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99" w:rsidRPr="0099779A" w:rsidRDefault="001147AB" w:rsidP="0099779A">
      <w:pPr>
        <w:spacing w:after="0" w:line="240" w:lineRule="auto"/>
        <w:ind w:firstLine="709"/>
        <w:jc w:val="right"/>
        <w:rPr>
          <w:rFonts w:ascii="Times New Roman" w:hAnsi="Times New Roman"/>
          <w:b/>
        </w:rPr>
      </w:pPr>
      <w:r>
        <w:rPr>
          <w:rFonts w:ascii="Times New Roman" w:hAnsi="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32.65pt;margin-top:-46.25pt;width:41.6pt;height:54.3pt;z-index:2">
            <v:imagedata r:id="rId9" o:title="Герб ч-б копия"/>
          </v:shape>
        </w:pict>
      </w:r>
    </w:p>
    <w:p w:rsidR="00DE7B99" w:rsidRPr="0099779A" w:rsidRDefault="00DE7B99" w:rsidP="0099779A">
      <w:pPr>
        <w:suppressAutoHyphens/>
        <w:spacing w:after="0" w:line="240" w:lineRule="auto"/>
        <w:ind w:firstLine="709"/>
        <w:jc w:val="center"/>
        <w:rPr>
          <w:rFonts w:ascii="Times New Roman" w:hAnsi="Times New Roman"/>
          <w:b/>
          <w:sz w:val="24"/>
          <w:szCs w:val="24"/>
        </w:rPr>
      </w:pPr>
      <w:r w:rsidRPr="0099779A">
        <w:rPr>
          <w:rFonts w:ascii="Times New Roman" w:hAnsi="Times New Roman"/>
          <w:b/>
          <w:sz w:val="24"/>
          <w:szCs w:val="24"/>
        </w:rPr>
        <w:t xml:space="preserve">Российская Федерация </w:t>
      </w:r>
    </w:p>
    <w:p w:rsidR="00DE7B99" w:rsidRPr="0099779A" w:rsidRDefault="00DE7B99" w:rsidP="0099779A">
      <w:pPr>
        <w:suppressAutoHyphens/>
        <w:spacing w:after="0" w:line="240" w:lineRule="auto"/>
        <w:ind w:firstLine="709"/>
        <w:jc w:val="center"/>
        <w:rPr>
          <w:rFonts w:ascii="Times New Roman" w:hAnsi="Times New Roman"/>
          <w:b/>
          <w:sz w:val="24"/>
          <w:szCs w:val="24"/>
        </w:rPr>
      </w:pPr>
      <w:r w:rsidRPr="0099779A">
        <w:rPr>
          <w:rFonts w:ascii="Times New Roman" w:hAnsi="Times New Roman"/>
          <w:b/>
          <w:sz w:val="24"/>
          <w:szCs w:val="24"/>
        </w:rPr>
        <w:t>Кемеровская область</w:t>
      </w:r>
    </w:p>
    <w:p w:rsidR="00DE7B99" w:rsidRPr="0099779A" w:rsidRDefault="00DE7B99" w:rsidP="0099779A">
      <w:pPr>
        <w:suppressAutoHyphens/>
        <w:spacing w:after="0" w:line="240" w:lineRule="auto"/>
        <w:ind w:firstLine="709"/>
        <w:jc w:val="center"/>
        <w:rPr>
          <w:rFonts w:ascii="Times New Roman" w:hAnsi="Times New Roman"/>
          <w:b/>
          <w:sz w:val="24"/>
          <w:szCs w:val="24"/>
        </w:rPr>
      </w:pPr>
      <w:r w:rsidRPr="0099779A">
        <w:rPr>
          <w:rFonts w:ascii="Times New Roman" w:hAnsi="Times New Roman"/>
          <w:b/>
          <w:sz w:val="24"/>
          <w:szCs w:val="24"/>
        </w:rPr>
        <w:t>Мысковский городской округ</w:t>
      </w:r>
    </w:p>
    <w:p w:rsidR="00DE7B99" w:rsidRPr="0099779A" w:rsidRDefault="00DE7B99" w:rsidP="0099779A">
      <w:pPr>
        <w:suppressAutoHyphens/>
        <w:spacing w:after="0" w:line="240" w:lineRule="auto"/>
        <w:ind w:firstLine="709"/>
        <w:jc w:val="center"/>
        <w:rPr>
          <w:rFonts w:ascii="Times New Roman" w:hAnsi="Times New Roman"/>
          <w:b/>
          <w:sz w:val="24"/>
          <w:szCs w:val="24"/>
        </w:rPr>
      </w:pPr>
      <w:r w:rsidRPr="0099779A">
        <w:rPr>
          <w:rFonts w:ascii="Times New Roman" w:hAnsi="Times New Roman"/>
          <w:b/>
          <w:sz w:val="24"/>
          <w:szCs w:val="24"/>
        </w:rPr>
        <w:t>Совет народных депутатов Мысковского городского округа</w:t>
      </w:r>
    </w:p>
    <w:p w:rsidR="00DE7B99" w:rsidRPr="0099779A" w:rsidRDefault="00DE7B99" w:rsidP="0099779A">
      <w:pPr>
        <w:suppressAutoHyphens/>
        <w:spacing w:after="0" w:line="240" w:lineRule="auto"/>
        <w:ind w:firstLine="709"/>
        <w:jc w:val="center"/>
        <w:rPr>
          <w:rFonts w:ascii="Times New Roman" w:hAnsi="Times New Roman"/>
          <w:b/>
          <w:sz w:val="24"/>
          <w:szCs w:val="24"/>
        </w:rPr>
      </w:pPr>
      <w:r w:rsidRPr="0099779A">
        <w:rPr>
          <w:rFonts w:ascii="Times New Roman" w:hAnsi="Times New Roman"/>
          <w:b/>
          <w:sz w:val="24"/>
          <w:szCs w:val="24"/>
        </w:rPr>
        <w:t>(пятый созыв)</w:t>
      </w:r>
    </w:p>
    <w:p w:rsidR="00DE7B99" w:rsidRPr="0099779A" w:rsidRDefault="00DE7B99" w:rsidP="0099779A">
      <w:pPr>
        <w:suppressAutoHyphens/>
        <w:spacing w:after="0" w:line="240" w:lineRule="auto"/>
        <w:ind w:firstLine="709"/>
        <w:jc w:val="center"/>
        <w:rPr>
          <w:rFonts w:ascii="Times New Roman" w:hAnsi="Times New Roman"/>
          <w:sz w:val="24"/>
          <w:szCs w:val="24"/>
        </w:rPr>
      </w:pPr>
    </w:p>
    <w:p w:rsidR="00DE7B99" w:rsidRPr="0099779A" w:rsidRDefault="00DE7B99" w:rsidP="0099779A">
      <w:pPr>
        <w:pStyle w:val="1"/>
        <w:spacing w:before="0" w:after="0"/>
        <w:ind w:firstLine="709"/>
        <w:jc w:val="center"/>
        <w:rPr>
          <w:rFonts w:ascii="Times New Roman" w:hAnsi="Times New Roman" w:cs="Times New Roman"/>
          <w:sz w:val="24"/>
          <w:szCs w:val="24"/>
        </w:rPr>
      </w:pPr>
      <w:r w:rsidRPr="0099779A">
        <w:rPr>
          <w:rFonts w:ascii="Times New Roman" w:hAnsi="Times New Roman" w:cs="Times New Roman"/>
          <w:sz w:val="24"/>
          <w:szCs w:val="24"/>
        </w:rPr>
        <w:t>Р Е Ш Е Н И Е</w:t>
      </w:r>
    </w:p>
    <w:p w:rsidR="0099779A" w:rsidRPr="0099779A" w:rsidRDefault="0099779A" w:rsidP="0099779A">
      <w:pPr>
        <w:suppressAutoHyphens/>
        <w:spacing w:after="0" w:line="240" w:lineRule="auto"/>
        <w:rPr>
          <w:rFonts w:ascii="Times New Roman" w:hAnsi="Times New Roman"/>
          <w:sz w:val="24"/>
          <w:szCs w:val="24"/>
          <w:lang w:eastAsia="zh-CN" w:bidi="hi-IN"/>
        </w:rPr>
      </w:pPr>
    </w:p>
    <w:p w:rsidR="00DE7B99" w:rsidRPr="003505E3" w:rsidRDefault="00DE7B99" w:rsidP="0099779A">
      <w:pPr>
        <w:suppressAutoHyphens/>
        <w:spacing w:after="0" w:line="240" w:lineRule="auto"/>
        <w:ind w:firstLine="709"/>
        <w:jc w:val="center"/>
        <w:rPr>
          <w:rFonts w:ascii="Times New Roman" w:hAnsi="Times New Roman"/>
          <w:b/>
          <w:sz w:val="24"/>
          <w:szCs w:val="24"/>
          <w:u w:val="single"/>
        </w:rPr>
      </w:pPr>
      <w:r w:rsidRPr="003505E3">
        <w:rPr>
          <w:rFonts w:ascii="Times New Roman" w:hAnsi="Times New Roman"/>
          <w:b/>
          <w:sz w:val="24"/>
          <w:szCs w:val="24"/>
          <w:u w:val="single"/>
        </w:rPr>
        <w:t xml:space="preserve">от </w:t>
      </w:r>
      <w:r w:rsidR="003505E3" w:rsidRPr="003505E3">
        <w:rPr>
          <w:rFonts w:ascii="Times New Roman" w:hAnsi="Times New Roman"/>
          <w:b/>
          <w:sz w:val="24"/>
          <w:szCs w:val="24"/>
          <w:u w:val="single"/>
        </w:rPr>
        <w:t xml:space="preserve">22 марта 2017г. </w:t>
      </w:r>
      <w:r w:rsidRPr="003505E3">
        <w:rPr>
          <w:rFonts w:ascii="Times New Roman" w:hAnsi="Times New Roman"/>
          <w:b/>
          <w:sz w:val="24"/>
          <w:szCs w:val="24"/>
          <w:u w:val="single"/>
        </w:rPr>
        <w:t>№</w:t>
      </w:r>
      <w:r w:rsidR="0099779A" w:rsidRPr="003505E3">
        <w:rPr>
          <w:rFonts w:ascii="Times New Roman" w:hAnsi="Times New Roman"/>
          <w:b/>
          <w:sz w:val="24"/>
          <w:szCs w:val="24"/>
          <w:u w:val="single"/>
        </w:rPr>
        <w:t xml:space="preserve"> </w:t>
      </w:r>
      <w:r w:rsidR="003505E3" w:rsidRPr="003505E3">
        <w:rPr>
          <w:rFonts w:ascii="Times New Roman" w:hAnsi="Times New Roman"/>
          <w:b/>
          <w:sz w:val="24"/>
          <w:szCs w:val="24"/>
          <w:u w:val="single"/>
        </w:rPr>
        <w:t>21-н</w:t>
      </w:r>
    </w:p>
    <w:p w:rsidR="00DE7B99" w:rsidRPr="0099779A" w:rsidRDefault="00DE7B99" w:rsidP="0099779A">
      <w:pPr>
        <w:pStyle w:val="Textbody"/>
        <w:spacing w:after="0"/>
        <w:ind w:firstLine="709"/>
        <w:jc w:val="both"/>
        <w:rPr>
          <w:rFonts w:ascii="Times New Roman" w:hAnsi="Times New Roman" w:cs="Times New Roman"/>
          <w:color w:val="000000"/>
        </w:rPr>
      </w:pPr>
    </w:p>
    <w:p w:rsidR="00DE7B99" w:rsidRPr="0099779A" w:rsidRDefault="00DE7B99" w:rsidP="0099779A">
      <w:pPr>
        <w:pStyle w:val="Textbody"/>
        <w:spacing w:after="0"/>
        <w:jc w:val="center"/>
        <w:rPr>
          <w:rFonts w:ascii="Times New Roman" w:hAnsi="Times New Roman" w:cs="Times New Roman"/>
          <w:b/>
        </w:rPr>
      </w:pPr>
      <w:r w:rsidRPr="0099779A">
        <w:rPr>
          <w:rFonts w:ascii="Times New Roman" w:hAnsi="Times New Roman" w:cs="Times New Roman"/>
          <w:b/>
          <w:color w:val="000000"/>
        </w:rPr>
        <w:t xml:space="preserve">Об утверждении </w:t>
      </w:r>
      <w:r w:rsidR="00E31E32">
        <w:rPr>
          <w:rFonts w:ascii="Times New Roman" w:hAnsi="Times New Roman" w:cs="Times New Roman"/>
          <w:b/>
          <w:color w:val="000000"/>
        </w:rPr>
        <w:t>Примерного п</w:t>
      </w:r>
      <w:r w:rsidRPr="0099779A">
        <w:rPr>
          <w:rFonts w:ascii="Times New Roman" w:hAnsi="Times New Roman" w:cs="Times New Roman"/>
          <w:b/>
          <w:color w:val="000000"/>
        </w:rPr>
        <w:t>оложения об оплате труда работников учреждений, подведомственных муниципальному казенному учреждению «</w:t>
      </w:r>
      <w:r w:rsidRPr="0099779A">
        <w:rPr>
          <w:rFonts w:ascii="Times New Roman" w:hAnsi="Times New Roman" w:cs="Times New Roman"/>
          <w:b/>
        </w:rPr>
        <w:t>Управление культуры, спорта, молодежной и национальной политики Мысковского городского округа</w:t>
      </w:r>
      <w:r w:rsidRPr="0099779A">
        <w:rPr>
          <w:rFonts w:ascii="Times New Roman" w:hAnsi="Times New Roman" w:cs="Times New Roman"/>
          <w:b/>
          <w:color w:val="000000"/>
        </w:rPr>
        <w:t>»</w:t>
      </w:r>
    </w:p>
    <w:p w:rsidR="00DE7B99" w:rsidRPr="0099779A" w:rsidRDefault="00DE7B99" w:rsidP="0099779A">
      <w:pPr>
        <w:suppressAutoHyphens/>
        <w:spacing w:after="0" w:line="240" w:lineRule="auto"/>
        <w:ind w:firstLine="709"/>
        <w:jc w:val="center"/>
        <w:rPr>
          <w:rFonts w:ascii="Times New Roman" w:hAnsi="Times New Roman"/>
          <w:b/>
          <w:sz w:val="24"/>
          <w:szCs w:val="24"/>
        </w:rPr>
      </w:pPr>
    </w:p>
    <w:p w:rsidR="00DE7B99" w:rsidRPr="0099779A" w:rsidRDefault="00DE7B99" w:rsidP="0099779A">
      <w:pPr>
        <w:suppressAutoHyphens/>
        <w:spacing w:after="0" w:line="240" w:lineRule="auto"/>
        <w:ind w:firstLine="709"/>
        <w:jc w:val="right"/>
        <w:rPr>
          <w:rFonts w:ascii="Times New Roman" w:hAnsi="Times New Roman"/>
          <w:sz w:val="24"/>
          <w:szCs w:val="24"/>
        </w:rPr>
      </w:pPr>
      <w:r w:rsidRPr="0099779A">
        <w:rPr>
          <w:rFonts w:ascii="Times New Roman" w:hAnsi="Times New Roman"/>
          <w:sz w:val="24"/>
          <w:szCs w:val="24"/>
        </w:rPr>
        <w:t>Принято</w:t>
      </w:r>
    </w:p>
    <w:p w:rsidR="00DE7B99" w:rsidRPr="0099779A" w:rsidRDefault="00DE7B99" w:rsidP="0099779A">
      <w:pPr>
        <w:suppressAutoHyphens/>
        <w:spacing w:after="0" w:line="240" w:lineRule="auto"/>
        <w:ind w:firstLine="709"/>
        <w:jc w:val="right"/>
        <w:rPr>
          <w:rFonts w:ascii="Times New Roman" w:hAnsi="Times New Roman"/>
          <w:sz w:val="24"/>
          <w:szCs w:val="24"/>
        </w:rPr>
      </w:pPr>
      <w:r w:rsidRPr="0099779A">
        <w:rPr>
          <w:rFonts w:ascii="Times New Roman" w:hAnsi="Times New Roman"/>
          <w:sz w:val="24"/>
          <w:szCs w:val="24"/>
        </w:rPr>
        <w:t>Советом народных депутатов</w:t>
      </w:r>
    </w:p>
    <w:p w:rsidR="00DE7B99" w:rsidRPr="0099779A" w:rsidRDefault="00DE7B99" w:rsidP="0099779A">
      <w:pPr>
        <w:suppressAutoHyphens/>
        <w:spacing w:after="0" w:line="240" w:lineRule="auto"/>
        <w:ind w:firstLine="709"/>
        <w:jc w:val="right"/>
        <w:rPr>
          <w:rFonts w:ascii="Times New Roman" w:hAnsi="Times New Roman"/>
          <w:sz w:val="24"/>
          <w:szCs w:val="24"/>
        </w:rPr>
      </w:pPr>
      <w:r w:rsidRPr="0099779A">
        <w:rPr>
          <w:rFonts w:ascii="Times New Roman" w:hAnsi="Times New Roman"/>
          <w:sz w:val="24"/>
          <w:szCs w:val="24"/>
        </w:rPr>
        <w:t>Мысковского городского округа</w:t>
      </w:r>
    </w:p>
    <w:p w:rsidR="00DE7B99" w:rsidRPr="0099779A" w:rsidRDefault="0099779A" w:rsidP="0099779A">
      <w:pPr>
        <w:suppressAutoHyphens/>
        <w:spacing w:after="0" w:line="240" w:lineRule="auto"/>
        <w:ind w:firstLine="709"/>
        <w:jc w:val="right"/>
        <w:rPr>
          <w:rFonts w:ascii="Times New Roman" w:hAnsi="Times New Roman"/>
          <w:sz w:val="24"/>
          <w:szCs w:val="24"/>
        </w:rPr>
      </w:pPr>
      <w:r w:rsidRPr="0099779A">
        <w:rPr>
          <w:rFonts w:ascii="Times New Roman" w:hAnsi="Times New Roman"/>
          <w:sz w:val="24"/>
          <w:szCs w:val="24"/>
        </w:rPr>
        <w:t xml:space="preserve">21 марта </w:t>
      </w:r>
      <w:r w:rsidR="00DE7B99" w:rsidRPr="0099779A">
        <w:rPr>
          <w:rFonts w:ascii="Times New Roman" w:hAnsi="Times New Roman"/>
          <w:sz w:val="24"/>
          <w:szCs w:val="24"/>
        </w:rPr>
        <w:t>20</w:t>
      </w:r>
      <w:r w:rsidR="00E31E32">
        <w:rPr>
          <w:rFonts w:ascii="Times New Roman" w:hAnsi="Times New Roman"/>
          <w:sz w:val="24"/>
          <w:szCs w:val="24"/>
        </w:rPr>
        <w:t>17 года</w:t>
      </w:r>
    </w:p>
    <w:p w:rsidR="005E256B" w:rsidRPr="0099779A" w:rsidRDefault="005E256B" w:rsidP="0099779A">
      <w:pPr>
        <w:pStyle w:val="Textbody"/>
        <w:spacing w:after="0"/>
        <w:ind w:firstLine="709"/>
        <w:jc w:val="both"/>
        <w:rPr>
          <w:rFonts w:ascii="Times New Roman" w:hAnsi="Times New Roman" w:cs="Times New Roman"/>
          <w:color w:val="000000"/>
        </w:rPr>
      </w:pPr>
    </w:p>
    <w:p w:rsidR="005E256B" w:rsidRPr="0099779A" w:rsidRDefault="00303B08" w:rsidP="0099779A">
      <w:pPr>
        <w:pStyle w:val="Textbody"/>
        <w:spacing w:after="0"/>
        <w:ind w:firstLine="709"/>
        <w:jc w:val="both"/>
        <w:rPr>
          <w:rFonts w:ascii="Times New Roman" w:hAnsi="Times New Roman" w:cs="Times New Roman"/>
        </w:rPr>
      </w:pPr>
      <w:r w:rsidRPr="0099779A">
        <w:rPr>
          <w:rFonts w:ascii="Times New Roman" w:hAnsi="Times New Roman" w:cs="Times New Roman"/>
          <w:color w:val="000000"/>
        </w:rPr>
        <w:t xml:space="preserve">В соответствии со статьями 144, 145 Трудового кодекса Российской Федерации,  </w:t>
      </w:r>
      <w:r w:rsidR="004A008F" w:rsidRPr="0099779A">
        <w:rPr>
          <w:rFonts w:ascii="Times New Roman" w:hAnsi="Times New Roman" w:cs="Times New Roman"/>
          <w:color w:val="000000"/>
        </w:rPr>
        <w:t>п</w:t>
      </w:r>
      <w:r w:rsidRPr="0099779A">
        <w:rPr>
          <w:rFonts w:ascii="Times New Roman" w:hAnsi="Times New Roman" w:cs="Times New Roman"/>
        </w:rPr>
        <w:t>остановлением Коллегии Администрации Кемеровской области от 29.03.2011 № 125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w:t>
      </w:r>
      <w:r w:rsidRPr="0099779A">
        <w:rPr>
          <w:rFonts w:ascii="Times New Roman" w:hAnsi="Times New Roman" w:cs="Times New Roman"/>
          <w:color w:val="000000"/>
        </w:rPr>
        <w:t>,</w:t>
      </w:r>
      <w:r w:rsidR="00BE2AB2" w:rsidRPr="0099779A">
        <w:rPr>
          <w:rFonts w:ascii="Times New Roman" w:hAnsi="Times New Roman" w:cs="Times New Roman"/>
        </w:rPr>
        <w:t xml:space="preserve"> </w:t>
      </w:r>
      <w:r w:rsidR="004A008F" w:rsidRPr="0099779A">
        <w:rPr>
          <w:rFonts w:ascii="Times New Roman" w:hAnsi="Times New Roman" w:cs="Times New Roman"/>
        </w:rPr>
        <w:t>постановлением Коллегии Администрации Кемеровской области от 31.03.2011 № 128  «Об утверждении Примерного положения об оплате труда работников государственных учреждений Кемеровской области, подведомственных департаменту молодежной политики и спорта Кемеровской области»,</w:t>
      </w:r>
      <w:r w:rsidRPr="0099779A">
        <w:rPr>
          <w:rFonts w:ascii="Times New Roman" w:hAnsi="Times New Roman" w:cs="Times New Roman"/>
          <w:color w:val="000000"/>
        </w:rPr>
        <w:t xml:space="preserve"> руководствуясь пунктом 44 части 2 статьи 32 Устава Мысковского городского округа, Совет народных депутатов </w:t>
      </w:r>
      <w:r w:rsidRPr="0099779A">
        <w:rPr>
          <w:rFonts w:ascii="Times New Roman" w:hAnsi="Times New Roman" w:cs="Times New Roman"/>
        </w:rPr>
        <w:t>Мысковского городского округа</w:t>
      </w:r>
    </w:p>
    <w:p w:rsidR="00303B08" w:rsidRDefault="00303B08" w:rsidP="0099779A">
      <w:pPr>
        <w:pStyle w:val="Textbody"/>
        <w:spacing w:after="0"/>
        <w:ind w:firstLine="709"/>
        <w:jc w:val="both"/>
        <w:rPr>
          <w:rFonts w:ascii="Times New Roman" w:hAnsi="Times New Roman" w:cs="Times New Roman"/>
          <w:b/>
          <w:color w:val="000000"/>
        </w:rPr>
      </w:pPr>
      <w:r w:rsidRPr="0099779A">
        <w:rPr>
          <w:rFonts w:ascii="Times New Roman" w:hAnsi="Times New Roman" w:cs="Times New Roman"/>
          <w:b/>
          <w:color w:val="000000"/>
        </w:rPr>
        <w:t>р е ш и л:</w:t>
      </w:r>
    </w:p>
    <w:p w:rsidR="0099779A" w:rsidRPr="0099779A" w:rsidRDefault="0099779A" w:rsidP="0099779A">
      <w:pPr>
        <w:pStyle w:val="Textbody"/>
        <w:spacing w:after="0"/>
        <w:ind w:firstLine="709"/>
        <w:jc w:val="both"/>
        <w:rPr>
          <w:rFonts w:ascii="Times New Roman" w:hAnsi="Times New Roman" w:cs="Times New Roman"/>
          <w:b/>
          <w:color w:val="000000"/>
        </w:rPr>
      </w:pPr>
    </w:p>
    <w:p w:rsidR="00303B08" w:rsidRPr="0099779A" w:rsidRDefault="0099779A" w:rsidP="0099779A">
      <w:pPr>
        <w:pStyle w:val="Textbody"/>
        <w:spacing w:after="0"/>
        <w:ind w:firstLine="709"/>
        <w:jc w:val="both"/>
        <w:rPr>
          <w:rFonts w:ascii="Times New Roman" w:hAnsi="Times New Roman" w:cs="Times New Roman"/>
          <w:color w:val="000000"/>
        </w:rPr>
      </w:pPr>
      <w:r>
        <w:rPr>
          <w:rFonts w:ascii="Times New Roman" w:hAnsi="Times New Roman" w:cs="Times New Roman"/>
          <w:color w:val="000000"/>
        </w:rPr>
        <w:t xml:space="preserve">1. </w:t>
      </w:r>
      <w:r w:rsidR="00303B08" w:rsidRPr="0099779A">
        <w:rPr>
          <w:rFonts w:ascii="Times New Roman" w:hAnsi="Times New Roman" w:cs="Times New Roman"/>
          <w:color w:val="000000"/>
        </w:rPr>
        <w:t xml:space="preserve">Утвердить </w:t>
      </w:r>
      <w:r w:rsidR="00E31E32">
        <w:rPr>
          <w:rFonts w:ascii="Times New Roman" w:hAnsi="Times New Roman" w:cs="Times New Roman"/>
          <w:color w:val="000000"/>
        </w:rPr>
        <w:t>Примерное п</w:t>
      </w:r>
      <w:r w:rsidR="00303B08" w:rsidRPr="0099779A">
        <w:rPr>
          <w:rFonts w:ascii="Times New Roman" w:hAnsi="Times New Roman" w:cs="Times New Roman"/>
          <w:color w:val="000000"/>
        </w:rPr>
        <w:t xml:space="preserve">оложение об оплате труда работников </w:t>
      </w:r>
      <w:r w:rsidR="00C11648" w:rsidRPr="0099779A">
        <w:rPr>
          <w:rFonts w:ascii="Times New Roman" w:hAnsi="Times New Roman" w:cs="Times New Roman"/>
          <w:color w:val="000000"/>
        </w:rPr>
        <w:t xml:space="preserve">учреждений, подведомственных </w:t>
      </w:r>
      <w:r w:rsidR="00303B08" w:rsidRPr="0099779A">
        <w:rPr>
          <w:rFonts w:ascii="Times New Roman" w:hAnsi="Times New Roman" w:cs="Times New Roman"/>
          <w:color w:val="000000"/>
        </w:rPr>
        <w:t>муниципально</w:t>
      </w:r>
      <w:r w:rsidR="00C11648" w:rsidRPr="0099779A">
        <w:rPr>
          <w:rFonts w:ascii="Times New Roman" w:hAnsi="Times New Roman" w:cs="Times New Roman"/>
          <w:color w:val="000000"/>
        </w:rPr>
        <w:t>му</w:t>
      </w:r>
      <w:r w:rsidR="00303B08" w:rsidRPr="0099779A">
        <w:rPr>
          <w:rFonts w:ascii="Times New Roman" w:hAnsi="Times New Roman" w:cs="Times New Roman"/>
          <w:color w:val="000000"/>
        </w:rPr>
        <w:t xml:space="preserve"> казенно</w:t>
      </w:r>
      <w:r w:rsidR="00C11648" w:rsidRPr="0099779A">
        <w:rPr>
          <w:rFonts w:ascii="Times New Roman" w:hAnsi="Times New Roman" w:cs="Times New Roman"/>
          <w:color w:val="000000"/>
        </w:rPr>
        <w:t>му</w:t>
      </w:r>
      <w:r w:rsidR="00303B08" w:rsidRPr="0099779A">
        <w:rPr>
          <w:rFonts w:ascii="Times New Roman" w:hAnsi="Times New Roman" w:cs="Times New Roman"/>
          <w:color w:val="000000"/>
        </w:rPr>
        <w:t xml:space="preserve"> учреждени</w:t>
      </w:r>
      <w:r w:rsidR="00C11648" w:rsidRPr="0099779A">
        <w:rPr>
          <w:rFonts w:ascii="Times New Roman" w:hAnsi="Times New Roman" w:cs="Times New Roman"/>
          <w:color w:val="000000"/>
        </w:rPr>
        <w:t>ю</w:t>
      </w:r>
      <w:r w:rsidR="00303B08" w:rsidRPr="0099779A">
        <w:rPr>
          <w:rFonts w:ascii="Times New Roman" w:hAnsi="Times New Roman" w:cs="Times New Roman"/>
          <w:color w:val="000000"/>
        </w:rPr>
        <w:t xml:space="preserve"> </w:t>
      </w:r>
      <w:r w:rsidR="00367A32" w:rsidRPr="0099779A">
        <w:rPr>
          <w:rFonts w:ascii="Times New Roman" w:hAnsi="Times New Roman" w:cs="Times New Roman"/>
          <w:color w:val="000000"/>
        </w:rPr>
        <w:t>«</w:t>
      </w:r>
      <w:r w:rsidR="00367A32" w:rsidRPr="0099779A">
        <w:rPr>
          <w:rFonts w:ascii="Times New Roman" w:hAnsi="Times New Roman" w:cs="Times New Roman"/>
        </w:rPr>
        <w:t>Управление культуры, спорта, молодежной и национальной политики Мысковского городского округа</w:t>
      </w:r>
      <w:r w:rsidR="00367A32" w:rsidRPr="0099779A">
        <w:rPr>
          <w:rFonts w:ascii="Times New Roman" w:hAnsi="Times New Roman" w:cs="Times New Roman"/>
          <w:color w:val="000000"/>
        </w:rPr>
        <w:t xml:space="preserve">» </w:t>
      </w:r>
      <w:r w:rsidR="00303B08" w:rsidRPr="0099779A">
        <w:rPr>
          <w:rFonts w:ascii="Times New Roman" w:hAnsi="Times New Roman" w:cs="Times New Roman"/>
          <w:color w:val="000000"/>
        </w:rPr>
        <w:t>согласно приложению.</w:t>
      </w:r>
    </w:p>
    <w:p w:rsidR="00303B08" w:rsidRPr="0099779A" w:rsidRDefault="005E256B" w:rsidP="0099779A">
      <w:pPr>
        <w:pStyle w:val="Textbody"/>
        <w:spacing w:after="0"/>
        <w:ind w:firstLine="709"/>
        <w:jc w:val="both"/>
        <w:rPr>
          <w:rFonts w:ascii="Times New Roman" w:hAnsi="Times New Roman" w:cs="Times New Roman"/>
        </w:rPr>
      </w:pPr>
      <w:r w:rsidRPr="0099779A">
        <w:rPr>
          <w:rFonts w:ascii="Times New Roman" w:hAnsi="Times New Roman" w:cs="Times New Roman"/>
        </w:rPr>
        <w:t>2</w:t>
      </w:r>
      <w:r w:rsidR="00303B08" w:rsidRPr="0099779A">
        <w:rPr>
          <w:rFonts w:ascii="Times New Roman" w:hAnsi="Times New Roman" w:cs="Times New Roman"/>
        </w:rPr>
        <w:t>. Настоящее решение направить главе Мысковского городского округа для подписания и опубликования (обнародования) в установленном порядке.</w:t>
      </w:r>
    </w:p>
    <w:p w:rsidR="00DE7B99" w:rsidRPr="0099779A" w:rsidRDefault="00DE7B99" w:rsidP="0099779A">
      <w:pPr>
        <w:pStyle w:val="Textbody"/>
        <w:spacing w:after="0"/>
        <w:jc w:val="both"/>
        <w:rPr>
          <w:rFonts w:ascii="Times New Roman" w:hAnsi="Times New Roman" w:cs="Times New Roman"/>
        </w:rPr>
      </w:pPr>
      <w:r w:rsidRPr="0099779A">
        <w:rPr>
          <w:rFonts w:ascii="Times New Roman" w:hAnsi="Times New Roman" w:cs="Times New Roman"/>
        </w:rPr>
        <w:tab/>
      </w:r>
      <w:r w:rsidR="005E256B" w:rsidRPr="0099779A">
        <w:rPr>
          <w:rFonts w:ascii="Times New Roman" w:hAnsi="Times New Roman" w:cs="Times New Roman"/>
        </w:rPr>
        <w:t>3</w:t>
      </w:r>
      <w:r w:rsidR="00303B08" w:rsidRPr="0099779A">
        <w:rPr>
          <w:rFonts w:ascii="Times New Roman" w:hAnsi="Times New Roman" w:cs="Times New Roman"/>
        </w:rPr>
        <w:t xml:space="preserve">. Настоящее решение вступает в силу в день, следующий за днем его официального опубликования, и распространяет свое действие </w:t>
      </w:r>
      <w:r w:rsidR="003D2F64" w:rsidRPr="0099779A">
        <w:rPr>
          <w:rFonts w:ascii="Times New Roman" w:hAnsi="Times New Roman" w:cs="Times New Roman"/>
        </w:rPr>
        <w:t>на правоот</w:t>
      </w:r>
      <w:r w:rsidR="00E31E32">
        <w:rPr>
          <w:rFonts w:ascii="Times New Roman" w:hAnsi="Times New Roman" w:cs="Times New Roman"/>
        </w:rPr>
        <w:t>ношения, возникшие с 17.03.2017</w:t>
      </w:r>
      <w:r w:rsidR="00B138FE">
        <w:rPr>
          <w:rFonts w:ascii="Times New Roman" w:hAnsi="Times New Roman" w:cs="Times New Roman"/>
        </w:rPr>
        <w:t xml:space="preserve"> </w:t>
      </w:r>
      <w:r w:rsidR="00E31E32">
        <w:rPr>
          <w:rFonts w:ascii="Times New Roman" w:hAnsi="Times New Roman" w:cs="Times New Roman"/>
        </w:rPr>
        <w:t>года.</w:t>
      </w:r>
    </w:p>
    <w:p w:rsidR="00303B08" w:rsidRPr="0099779A" w:rsidRDefault="005E256B" w:rsidP="0099779A">
      <w:pPr>
        <w:pStyle w:val="Textbody"/>
        <w:spacing w:after="0"/>
        <w:ind w:firstLine="709"/>
        <w:jc w:val="both"/>
        <w:rPr>
          <w:rFonts w:ascii="Times New Roman" w:hAnsi="Times New Roman" w:cs="Times New Roman"/>
        </w:rPr>
      </w:pPr>
      <w:r w:rsidRPr="0099779A">
        <w:rPr>
          <w:rFonts w:ascii="Times New Roman" w:hAnsi="Times New Roman" w:cs="Times New Roman"/>
        </w:rPr>
        <w:t>4</w:t>
      </w:r>
      <w:r w:rsidR="00303B08" w:rsidRPr="0099779A">
        <w:rPr>
          <w:rFonts w:ascii="Times New Roman" w:hAnsi="Times New Roman" w:cs="Times New Roman"/>
        </w:rPr>
        <w:t xml:space="preserve">. Контроль за исполнением настоящего решения возложить на комитет Совета народных депутатов Мысковского городского округа по развитию </w:t>
      </w:r>
      <w:r w:rsidR="00DE7B99" w:rsidRPr="0099779A">
        <w:rPr>
          <w:rFonts w:ascii="Times New Roman" w:hAnsi="Times New Roman" w:cs="Times New Roman"/>
        </w:rPr>
        <w:t xml:space="preserve">социальной сферы </w:t>
      </w:r>
      <w:r w:rsidR="00303B08" w:rsidRPr="0099779A">
        <w:rPr>
          <w:rFonts w:ascii="Times New Roman" w:hAnsi="Times New Roman" w:cs="Times New Roman"/>
        </w:rPr>
        <w:t>(</w:t>
      </w:r>
      <w:r w:rsidR="00DE7B99" w:rsidRPr="0099779A">
        <w:rPr>
          <w:rFonts w:ascii="Times New Roman" w:hAnsi="Times New Roman" w:cs="Times New Roman"/>
        </w:rPr>
        <w:t>Е.А. Куманцова</w:t>
      </w:r>
      <w:r w:rsidR="00303B08" w:rsidRPr="0099779A">
        <w:rPr>
          <w:rFonts w:ascii="Times New Roman" w:hAnsi="Times New Roman" w:cs="Times New Roman"/>
        </w:rPr>
        <w:t>).</w:t>
      </w:r>
    </w:p>
    <w:p w:rsidR="00303B08" w:rsidRDefault="00303B08" w:rsidP="0099779A">
      <w:pPr>
        <w:pStyle w:val="Textbody"/>
        <w:spacing w:after="0"/>
        <w:ind w:firstLine="709"/>
        <w:rPr>
          <w:rFonts w:ascii="Times New Roman" w:hAnsi="Times New Roman" w:cs="Times New Roman"/>
        </w:rPr>
      </w:pPr>
      <w:r w:rsidRPr="0099779A">
        <w:rPr>
          <w:rFonts w:ascii="Times New Roman" w:hAnsi="Times New Roman" w:cs="Times New Roman"/>
        </w:rPr>
        <w:t> </w:t>
      </w:r>
    </w:p>
    <w:p w:rsidR="0099779A" w:rsidRPr="0099779A" w:rsidRDefault="0099779A" w:rsidP="0099779A">
      <w:pPr>
        <w:pStyle w:val="Textbody"/>
        <w:spacing w:after="0"/>
        <w:ind w:firstLine="709"/>
        <w:rPr>
          <w:rFonts w:ascii="Times New Roman" w:hAnsi="Times New Roman" w:cs="Times New Roman"/>
        </w:rPr>
      </w:pPr>
    </w:p>
    <w:p w:rsidR="00303B08" w:rsidRPr="0099779A" w:rsidRDefault="00303B08" w:rsidP="0099779A">
      <w:pPr>
        <w:pStyle w:val="Textbody"/>
        <w:spacing w:after="0"/>
        <w:rPr>
          <w:rFonts w:ascii="Times New Roman" w:hAnsi="Times New Roman" w:cs="Times New Roman"/>
          <w:b/>
        </w:rPr>
      </w:pPr>
      <w:r w:rsidRPr="0099779A">
        <w:rPr>
          <w:rFonts w:ascii="Times New Roman" w:hAnsi="Times New Roman" w:cs="Times New Roman"/>
          <w:b/>
        </w:rPr>
        <w:t xml:space="preserve">Председатель Совета народных депутатов  </w:t>
      </w:r>
    </w:p>
    <w:p w:rsidR="00303B08" w:rsidRPr="0099779A" w:rsidRDefault="00303B08" w:rsidP="0099779A">
      <w:pPr>
        <w:pStyle w:val="Textbody"/>
        <w:spacing w:after="0"/>
        <w:rPr>
          <w:rFonts w:ascii="Times New Roman" w:hAnsi="Times New Roman" w:cs="Times New Roman"/>
          <w:b/>
        </w:rPr>
      </w:pPr>
      <w:r w:rsidRPr="0099779A">
        <w:rPr>
          <w:rFonts w:ascii="Times New Roman" w:hAnsi="Times New Roman" w:cs="Times New Roman"/>
          <w:b/>
        </w:rPr>
        <w:t xml:space="preserve">Мысковского городского округа        </w:t>
      </w:r>
      <w:r w:rsidR="004A008F" w:rsidRPr="0099779A">
        <w:rPr>
          <w:rFonts w:ascii="Times New Roman" w:hAnsi="Times New Roman" w:cs="Times New Roman"/>
          <w:b/>
        </w:rPr>
        <w:t xml:space="preserve">    </w:t>
      </w:r>
      <w:r w:rsidRPr="0099779A">
        <w:rPr>
          <w:rFonts w:ascii="Times New Roman" w:hAnsi="Times New Roman" w:cs="Times New Roman"/>
          <w:b/>
        </w:rPr>
        <w:t xml:space="preserve">                                       </w:t>
      </w:r>
      <w:r w:rsidR="0099779A">
        <w:rPr>
          <w:rFonts w:ascii="Times New Roman" w:hAnsi="Times New Roman" w:cs="Times New Roman"/>
          <w:b/>
        </w:rPr>
        <w:t xml:space="preserve">              </w:t>
      </w:r>
      <w:r w:rsidRPr="0099779A">
        <w:rPr>
          <w:rFonts w:ascii="Times New Roman" w:hAnsi="Times New Roman" w:cs="Times New Roman"/>
          <w:b/>
        </w:rPr>
        <w:t xml:space="preserve">     Е.В.Тимофеев</w:t>
      </w:r>
    </w:p>
    <w:p w:rsidR="005E256B" w:rsidRPr="0099779A" w:rsidRDefault="005E256B" w:rsidP="0099779A">
      <w:pPr>
        <w:pStyle w:val="Textbody"/>
        <w:spacing w:after="0"/>
        <w:rPr>
          <w:rFonts w:ascii="Times New Roman" w:hAnsi="Times New Roman" w:cs="Times New Roman"/>
          <w:b/>
        </w:rPr>
      </w:pPr>
    </w:p>
    <w:p w:rsidR="00DE7B99" w:rsidRPr="0099779A" w:rsidRDefault="00DE7B99" w:rsidP="0099779A">
      <w:pPr>
        <w:pStyle w:val="Textbody"/>
        <w:spacing w:after="0"/>
        <w:rPr>
          <w:rFonts w:ascii="Times New Roman" w:hAnsi="Times New Roman" w:cs="Times New Roman"/>
          <w:b/>
        </w:rPr>
      </w:pPr>
    </w:p>
    <w:p w:rsidR="00303B08" w:rsidRPr="0099779A" w:rsidRDefault="00DE7B99" w:rsidP="0099779A">
      <w:pPr>
        <w:pStyle w:val="Textbody"/>
        <w:spacing w:after="0"/>
        <w:rPr>
          <w:rFonts w:ascii="Times New Roman" w:hAnsi="Times New Roman" w:cs="Times New Roman"/>
          <w:b/>
        </w:rPr>
      </w:pPr>
      <w:r w:rsidRPr="0099779A">
        <w:rPr>
          <w:rFonts w:ascii="Times New Roman" w:hAnsi="Times New Roman" w:cs="Times New Roman"/>
          <w:b/>
        </w:rPr>
        <w:t>Г</w:t>
      </w:r>
      <w:r w:rsidR="00303B08" w:rsidRPr="0099779A">
        <w:rPr>
          <w:rFonts w:ascii="Times New Roman" w:hAnsi="Times New Roman" w:cs="Times New Roman"/>
          <w:b/>
        </w:rPr>
        <w:t xml:space="preserve">лава Мысковского городского округа                                     </w:t>
      </w:r>
      <w:r w:rsidR="0099779A">
        <w:rPr>
          <w:rFonts w:ascii="Times New Roman" w:hAnsi="Times New Roman" w:cs="Times New Roman"/>
          <w:b/>
        </w:rPr>
        <w:t xml:space="preserve">               </w:t>
      </w:r>
      <w:r w:rsidR="00303B08" w:rsidRPr="0099779A">
        <w:rPr>
          <w:rFonts w:ascii="Times New Roman" w:hAnsi="Times New Roman" w:cs="Times New Roman"/>
          <w:b/>
        </w:rPr>
        <w:t xml:space="preserve">      </w:t>
      </w:r>
      <w:r w:rsidR="0099779A">
        <w:rPr>
          <w:rFonts w:ascii="Times New Roman" w:hAnsi="Times New Roman" w:cs="Times New Roman"/>
          <w:b/>
        </w:rPr>
        <w:t xml:space="preserve">  </w:t>
      </w:r>
      <w:r w:rsidR="00303B08" w:rsidRPr="0099779A">
        <w:rPr>
          <w:rFonts w:ascii="Times New Roman" w:hAnsi="Times New Roman" w:cs="Times New Roman"/>
          <w:b/>
        </w:rPr>
        <w:t xml:space="preserve">  Д.Л.</w:t>
      </w:r>
      <w:r w:rsidR="004A008F" w:rsidRPr="0099779A">
        <w:rPr>
          <w:rFonts w:ascii="Times New Roman" w:hAnsi="Times New Roman" w:cs="Times New Roman"/>
          <w:b/>
        </w:rPr>
        <w:t xml:space="preserve"> </w:t>
      </w:r>
      <w:r w:rsidR="0099779A">
        <w:rPr>
          <w:rFonts w:ascii="Times New Roman" w:hAnsi="Times New Roman" w:cs="Times New Roman"/>
          <w:b/>
        </w:rPr>
        <w:t>Иванов</w:t>
      </w:r>
    </w:p>
    <w:p w:rsidR="003D2F64" w:rsidRPr="0099779A" w:rsidRDefault="003D2F64" w:rsidP="0099779A">
      <w:pPr>
        <w:suppressAutoHyphens/>
        <w:autoSpaceDE w:val="0"/>
        <w:spacing w:after="0" w:line="240" w:lineRule="auto"/>
        <w:rPr>
          <w:rFonts w:ascii="Times New Roman" w:hAnsi="Times New Roman"/>
          <w:b/>
          <w:sz w:val="24"/>
          <w:szCs w:val="24"/>
        </w:rPr>
      </w:pPr>
    </w:p>
    <w:p w:rsidR="00033551" w:rsidRPr="0099779A" w:rsidRDefault="0099779A" w:rsidP="0099779A">
      <w:pPr>
        <w:suppressAutoHyphens/>
        <w:autoSpaceDE w:val="0"/>
        <w:spacing w:after="0" w:line="240" w:lineRule="auto"/>
        <w:ind w:firstLine="709"/>
        <w:jc w:val="right"/>
        <w:rPr>
          <w:rFonts w:ascii="Times New Roman" w:hAnsi="Times New Roman"/>
          <w:b/>
          <w:sz w:val="24"/>
          <w:szCs w:val="24"/>
        </w:rPr>
      </w:pPr>
      <w:r>
        <w:rPr>
          <w:rFonts w:ascii="Times New Roman" w:hAnsi="Times New Roman"/>
          <w:b/>
          <w:sz w:val="24"/>
          <w:szCs w:val="24"/>
        </w:rPr>
        <w:lastRenderedPageBreak/>
        <w:t>Приложение</w:t>
      </w:r>
    </w:p>
    <w:p w:rsidR="00D55ADB" w:rsidRPr="0099779A" w:rsidRDefault="00303B08" w:rsidP="0099779A">
      <w:pPr>
        <w:suppressAutoHyphens/>
        <w:autoSpaceDE w:val="0"/>
        <w:spacing w:after="0" w:line="240" w:lineRule="auto"/>
        <w:ind w:firstLine="709"/>
        <w:jc w:val="right"/>
        <w:rPr>
          <w:rFonts w:ascii="Times New Roman" w:hAnsi="Times New Roman"/>
          <w:b/>
          <w:sz w:val="24"/>
          <w:szCs w:val="24"/>
        </w:rPr>
      </w:pPr>
      <w:r w:rsidRPr="0099779A">
        <w:rPr>
          <w:rFonts w:ascii="Times New Roman" w:hAnsi="Times New Roman"/>
          <w:b/>
          <w:sz w:val="24"/>
          <w:szCs w:val="24"/>
        </w:rPr>
        <w:t>к решению Совета народных депутатов</w:t>
      </w:r>
    </w:p>
    <w:p w:rsidR="00303B08" w:rsidRPr="0099779A" w:rsidRDefault="00303B08" w:rsidP="0099779A">
      <w:pPr>
        <w:suppressAutoHyphens/>
        <w:autoSpaceDE w:val="0"/>
        <w:spacing w:after="0" w:line="240" w:lineRule="auto"/>
        <w:ind w:firstLine="709"/>
        <w:jc w:val="right"/>
        <w:rPr>
          <w:rFonts w:ascii="Times New Roman" w:hAnsi="Times New Roman"/>
          <w:b/>
          <w:sz w:val="24"/>
          <w:szCs w:val="24"/>
        </w:rPr>
      </w:pPr>
      <w:r w:rsidRPr="0099779A">
        <w:rPr>
          <w:rFonts w:ascii="Times New Roman" w:hAnsi="Times New Roman"/>
          <w:b/>
          <w:sz w:val="24"/>
          <w:szCs w:val="24"/>
        </w:rPr>
        <w:t xml:space="preserve"> Мысковского городского округа</w:t>
      </w:r>
    </w:p>
    <w:p w:rsidR="00303B08" w:rsidRPr="0099779A" w:rsidRDefault="00367A32" w:rsidP="0099779A">
      <w:pPr>
        <w:suppressAutoHyphens/>
        <w:autoSpaceDE w:val="0"/>
        <w:spacing w:after="0" w:line="240" w:lineRule="auto"/>
        <w:ind w:firstLine="709"/>
        <w:jc w:val="right"/>
        <w:rPr>
          <w:rFonts w:ascii="Times New Roman" w:hAnsi="Times New Roman"/>
          <w:b/>
          <w:sz w:val="24"/>
          <w:szCs w:val="24"/>
        </w:rPr>
      </w:pPr>
      <w:r w:rsidRPr="0099779A">
        <w:rPr>
          <w:rFonts w:ascii="Times New Roman" w:hAnsi="Times New Roman"/>
          <w:b/>
          <w:sz w:val="24"/>
          <w:szCs w:val="24"/>
        </w:rPr>
        <w:t xml:space="preserve">от </w:t>
      </w:r>
      <w:r w:rsidR="003505E3">
        <w:rPr>
          <w:rFonts w:ascii="Times New Roman" w:hAnsi="Times New Roman"/>
          <w:b/>
          <w:sz w:val="24"/>
          <w:szCs w:val="24"/>
        </w:rPr>
        <w:t xml:space="preserve">22.03.2017г. </w:t>
      </w:r>
      <w:bookmarkStart w:id="0" w:name="_GoBack"/>
      <w:bookmarkEnd w:id="0"/>
      <w:r w:rsidR="00303B08" w:rsidRPr="0099779A">
        <w:rPr>
          <w:rFonts w:ascii="Times New Roman" w:hAnsi="Times New Roman"/>
          <w:b/>
          <w:sz w:val="24"/>
          <w:szCs w:val="24"/>
        </w:rPr>
        <w:t xml:space="preserve">№ </w:t>
      </w:r>
      <w:r w:rsidR="003505E3">
        <w:rPr>
          <w:rFonts w:ascii="Times New Roman" w:hAnsi="Times New Roman"/>
          <w:b/>
          <w:sz w:val="24"/>
          <w:szCs w:val="24"/>
        </w:rPr>
        <w:t>21-н</w:t>
      </w:r>
    </w:p>
    <w:p w:rsidR="00303B08" w:rsidRDefault="00303B08" w:rsidP="0099779A">
      <w:pPr>
        <w:suppressAutoHyphens/>
        <w:spacing w:after="0" w:line="240" w:lineRule="auto"/>
        <w:ind w:firstLine="709"/>
        <w:jc w:val="center"/>
        <w:rPr>
          <w:rFonts w:ascii="Times New Roman" w:hAnsi="Times New Roman"/>
          <w:b/>
          <w:sz w:val="24"/>
          <w:szCs w:val="24"/>
        </w:rPr>
      </w:pPr>
    </w:p>
    <w:p w:rsidR="0099779A" w:rsidRPr="0099779A" w:rsidRDefault="0099779A" w:rsidP="0099779A">
      <w:pPr>
        <w:suppressAutoHyphens/>
        <w:spacing w:after="0" w:line="240" w:lineRule="auto"/>
        <w:ind w:firstLine="709"/>
        <w:jc w:val="center"/>
        <w:rPr>
          <w:rFonts w:ascii="Times New Roman" w:hAnsi="Times New Roman"/>
          <w:b/>
          <w:sz w:val="24"/>
          <w:szCs w:val="24"/>
        </w:rPr>
      </w:pPr>
    </w:p>
    <w:p w:rsidR="00303B08" w:rsidRPr="0099779A" w:rsidRDefault="000D4D70" w:rsidP="0099779A">
      <w:pPr>
        <w:suppressAutoHyphens/>
        <w:spacing w:after="0" w:line="240" w:lineRule="auto"/>
        <w:ind w:firstLine="709"/>
        <w:jc w:val="center"/>
        <w:rPr>
          <w:rFonts w:ascii="Times New Roman" w:hAnsi="Times New Roman"/>
          <w:b/>
          <w:color w:val="000000"/>
          <w:sz w:val="24"/>
          <w:szCs w:val="24"/>
        </w:rPr>
      </w:pPr>
      <w:r>
        <w:rPr>
          <w:rFonts w:ascii="Times New Roman" w:hAnsi="Times New Roman"/>
          <w:b/>
          <w:sz w:val="24"/>
          <w:szCs w:val="24"/>
        </w:rPr>
        <w:t>Примерное п</w:t>
      </w:r>
      <w:r w:rsidR="00303B08" w:rsidRPr="0099779A">
        <w:rPr>
          <w:rFonts w:ascii="Times New Roman" w:hAnsi="Times New Roman"/>
          <w:b/>
          <w:color w:val="000000"/>
          <w:sz w:val="24"/>
          <w:szCs w:val="24"/>
        </w:rPr>
        <w:t>оложение</w:t>
      </w:r>
    </w:p>
    <w:p w:rsidR="00033551" w:rsidRPr="0099779A" w:rsidRDefault="00303B08" w:rsidP="0099779A">
      <w:pPr>
        <w:suppressAutoHyphens/>
        <w:spacing w:after="0" w:line="240" w:lineRule="auto"/>
        <w:ind w:firstLine="709"/>
        <w:jc w:val="center"/>
        <w:rPr>
          <w:rFonts w:ascii="Times New Roman" w:hAnsi="Times New Roman"/>
          <w:b/>
          <w:color w:val="000000"/>
          <w:sz w:val="24"/>
          <w:szCs w:val="24"/>
        </w:rPr>
      </w:pPr>
      <w:r w:rsidRPr="0099779A">
        <w:rPr>
          <w:rFonts w:ascii="Times New Roman" w:hAnsi="Times New Roman"/>
          <w:b/>
          <w:color w:val="000000"/>
          <w:sz w:val="24"/>
          <w:szCs w:val="24"/>
        </w:rPr>
        <w:t xml:space="preserve">об оплате труда </w:t>
      </w:r>
      <w:r w:rsidR="007E7F0D" w:rsidRPr="0099779A">
        <w:rPr>
          <w:rFonts w:ascii="Times New Roman" w:hAnsi="Times New Roman"/>
          <w:b/>
          <w:color w:val="000000"/>
          <w:sz w:val="24"/>
          <w:szCs w:val="24"/>
        </w:rPr>
        <w:t xml:space="preserve">работников </w:t>
      </w:r>
      <w:r w:rsidR="00C11648" w:rsidRPr="0099779A">
        <w:rPr>
          <w:rFonts w:ascii="Times New Roman" w:hAnsi="Times New Roman"/>
          <w:b/>
          <w:color w:val="000000"/>
          <w:sz w:val="24"/>
          <w:szCs w:val="24"/>
        </w:rPr>
        <w:t xml:space="preserve">учреждений, подведомственных </w:t>
      </w:r>
      <w:r w:rsidRPr="0099779A">
        <w:rPr>
          <w:rFonts w:ascii="Times New Roman" w:hAnsi="Times New Roman"/>
          <w:b/>
          <w:color w:val="000000"/>
          <w:sz w:val="24"/>
          <w:szCs w:val="24"/>
        </w:rPr>
        <w:t>муниципально</w:t>
      </w:r>
      <w:r w:rsidR="00C11648" w:rsidRPr="0099779A">
        <w:rPr>
          <w:rFonts w:ascii="Times New Roman" w:hAnsi="Times New Roman"/>
          <w:b/>
          <w:color w:val="000000"/>
          <w:sz w:val="24"/>
          <w:szCs w:val="24"/>
        </w:rPr>
        <w:t>му</w:t>
      </w:r>
      <w:r w:rsidRPr="0099779A">
        <w:rPr>
          <w:rFonts w:ascii="Times New Roman" w:hAnsi="Times New Roman"/>
          <w:b/>
          <w:color w:val="000000"/>
          <w:sz w:val="24"/>
          <w:szCs w:val="24"/>
        </w:rPr>
        <w:t xml:space="preserve"> казенно</w:t>
      </w:r>
      <w:r w:rsidR="00C11648" w:rsidRPr="0099779A">
        <w:rPr>
          <w:rFonts w:ascii="Times New Roman" w:hAnsi="Times New Roman"/>
          <w:b/>
          <w:color w:val="000000"/>
          <w:sz w:val="24"/>
          <w:szCs w:val="24"/>
        </w:rPr>
        <w:t>му</w:t>
      </w:r>
      <w:r w:rsidRPr="0099779A">
        <w:rPr>
          <w:rFonts w:ascii="Times New Roman" w:hAnsi="Times New Roman"/>
          <w:b/>
          <w:color w:val="000000"/>
          <w:sz w:val="24"/>
          <w:szCs w:val="24"/>
        </w:rPr>
        <w:t xml:space="preserve"> учреждени</w:t>
      </w:r>
      <w:r w:rsidR="00C11648" w:rsidRPr="0099779A">
        <w:rPr>
          <w:rFonts w:ascii="Times New Roman" w:hAnsi="Times New Roman"/>
          <w:b/>
          <w:color w:val="000000"/>
          <w:sz w:val="24"/>
          <w:szCs w:val="24"/>
        </w:rPr>
        <w:t>ю</w:t>
      </w:r>
      <w:r w:rsidR="00367A32" w:rsidRPr="0099779A">
        <w:rPr>
          <w:rFonts w:ascii="Times New Roman" w:hAnsi="Times New Roman"/>
          <w:b/>
          <w:color w:val="000000"/>
          <w:sz w:val="24"/>
          <w:szCs w:val="24"/>
        </w:rPr>
        <w:t xml:space="preserve"> «</w:t>
      </w:r>
      <w:r w:rsidR="00367A32" w:rsidRPr="0099779A">
        <w:rPr>
          <w:rFonts w:ascii="Times New Roman" w:hAnsi="Times New Roman"/>
          <w:b/>
          <w:sz w:val="24"/>
          <w:szCs w:val="24"/>
        </w:rPr>
        <w:t>Управление культуры, спорта, молодежной и национальной политики Мысковского городского округа</w:t>
      </w:r>
      <w:r w:rsidR="00367A32" w:rsidRPr="0099779A">
        <w:rPr>
          <w:rFonts w:ascii="Times New Roman" w:hAnsi="Times New Roman"/>
          <w:b/>
          <w:color w:val="000000"/>
          <w:sz w:val="24"/>
          <w:szCs w:val="24"/>
        </w:rPr>
        <w:t>»</w:t>
      </w:r>
      <w:r w:rsidRPr="0099779A">
        <w:rPr>
          <w:rFonts w:ascii="Times New Roman" w:hAnsi="Times New Roman"/>
          <w:b/>
          <w:color w:val="000000"/>
          <w:sz w:val="24"/>
          <w:szCs w:val="24"/>
        </w:rPr>
        <w:t xml:space="preserve"> </w:t>
      </w:r>
    </w:p>
    <w:p w:rsidR="003D2F64" w:rsidRPr="0099779A" w:rsidRDefault="003D2F64" w:rsidP="0099779A">
      <w:pPr>
        <w:suppressAutoHyphens/>
        <w:spacing w:after="0" w:line="240" w:lineRule="auto"/>
        <w:ind w:firstLine="709"/>
        <w:jc w:val="center"/>
        <w:rPr>
          <w:rFonts w:ascii="Times New Roman" w:hAnsi="Times New Roman"/>
          <w:b/>
          <w:color w:val="000000"/>
          <w:sz w:val="24"/>
          <w:szCs w:val="24"/>
        </w:rPr>
      </w:pPr>
    </w:p>
    <w:p w:rsidR="00303B08" w:rsidRPr="006E6B9B" w:rsidRDefault="00303B08" w:rsidP="0099779A">
      <w:pPr>
        <w:suppressAutoHyphens/>
        <w:spacing w:after="0" w:line="240" w:lineRule="auto"/>
        <w:ind w:firstLine="709"/>
        <w:jc w:val="center"/>
        <w:rPr>
          <w:rFonts w:ascii="Times New Roman" w:hAnsi="Times New Roman"/>
          <w:sz w:val="24"/>
          <w:szCs w:val="24"/>
        </w:rPr>
      </w:pPr>
      <w:r w:rsidRPr="006E6B9B">
        <w:rPr>
          <w:rFonts w:ascii="Times New Roman" w:hAnsi="Times New Roman"/>
          <w:sz w:val="24"/>
          <w:szCs w:val="24"/>
        </w:rPr>
        <w:t>1.</w:t>
      </w:r>
      <w:r w:rsidR="003E66F0" w:rsidRPr="006E6B9B">
        <w:rPr>
          <w:rFonts w:ascii="Times New Roman" w:hAnsi="Times New Roman"/>
          <w:sz w:val="24"/>
          <w:szCs w:val="24"/>
        </w:rPr>
        <w:t xml:space="preserve"> </w:t>
      </w:r>
      <w:r w:rsidRPr="006E6B9B">
        <w:rPr>
          <w:rFonts w:ascii="Times New Roman" w:hAnsi="Times New Roman"/>
          <w:sz w:val="24"/>
          <w:szCs w:val="24"/>
        </w:rPr>
        <w:t>Общие положения</w:t>
      </w:r>
    </w:p>
    <w:p w:rsidR="003D2F64" w:rsidRPr="0099779A" w:rsidRDefault="003D2F64" w:rsidP="0099779A">
      <w:pPr>
        <w:suppressAutoHyphens/>
        <w:spacing w:after="0" w:line="240" w:lineRule="auto"/>
        <w:ind w:firstLine="709"/>
        <w:jc w:val="center"/>
        <w:rPr>
          <w:rFonts w:ascii="Times New Roman" w:hAnsi="Times New Roman"/>
          <w:b/>
          <w:sz w:val="24"/>
          <w:szCs w:val="24"/>
        </w:rPr>
      </w:pPr>
    </w:p>
    <w:p w:rsidR="00EB6955" w:rsidRPr="0099779A" w:rsidRDefault="00EB6955"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1.1. </w:t>
      </w:r>
      <w:r w:rsidR="00303B08" w:rsidRPr="0099779A">
        <w:rPr>
          <w:rFonts w:ascii="Times New Roman" w:hAnsi="Times New Roman"/>
          <w:sz w:val="24"/>
          <w:szCs w:val="24"/>
        </w:rPr>
        <w:t xml:space="preserve">Настоящее </w:t>
      </w:r>
      <w:r w:rsidR="000D4D70">
        <w:rPr>
          <w:rFonts w:ascii="Times New Roman" w:hAnsi="Times New Roman"/>
          <w:sz w:val="24"/>
          <w:szCs w:val="24"/>
        </w:rPr>
        <w:t>Примерное п</w:t>
      </w:r>
      <w:r w:rsidR="00303B08" w:rsidRPr="0099779A">
        <w:rPr>
          <w:rFonts w:ascii="Times New Roman" w:hAnsi="Times New Roman"/>
          <w:sz w:val="24"/>
          <w:szCs w:val="24"/>
        </w:rPr>
        <w:t xml:space="preserve">оложение </w:t>
      </w:r>
      <w:r w:rsidR="00981256" w:rsidRPr="0099779A">
        <w:rPr>
          <w:rFonts w:ascii="Times New Roman" w:hAnsi="Times New Roman"/>
          <w:color w:val="000000"/>
          <w:sz w:val="24"/>
          <w:szCs w:val="24"/>
        </w:rPr>
        <w:t>об оплате труда работников учреждений, подведомственных муниципальному казенному учреждению «</w:t>
      </w:r>
      <w:r w:rsidR="00981256" w:rsidRPr="0099779A">
        <w:rPr>
          <w:rFonts w:ascii="Times New Roman" w:hAnsi="Times New Roman"/>
          <w:sz w:val="24"/>
          <w:szCs w:val="24"/>
        </w:rPr>
        <w:t>Управление культуры, спорта, молодежной и национальной политики Мысковского городского округа</w:t>
      </w:r>
      <w:r w:rsidR="00981256" w:rsidRPr="0099779A">
        <w:rPr>
          <w:rFonts w:ascii="Times New Roman" w:hAnsi="Times New Roman"/>
          <w:color w:val="000000"/>
          <w:sz w:val="24"/>
          <w:szCs w:val="24"/>
        </w:rPr>
        <w:t xml:space="preserve">» (далее - Положение) </w:t>
      </w:r>
      <w:r w:rsidR="00303B08" w:rsidRPr="0099779A">
        <w:rPr>
          <w:rFonts w:ascii="Times New Roman" w:hAnsi="Times New Roman"/>
          <w:sz w:val="24"/>
          <w:szCs w:val="24"/>
        </w:rPr>
        <w:t>разработано в соответствии со статьями 144, 145 Трудового</w:t>
      </w:r>
      <w:r w:rsidR="007E7F0D" w:rsidRPr="0099779A">
        <w:rPr>
          <w:rFonts w:ascii="Times New Roman" w:hAnsi="Times New Roman"/>
          <w:sz w:val="24"/>
          <w:szCs w:val="24"/>
        </w:rPr>
        <w:t xml:space="preserve"> кодекса Российской Федерации, </w:t>
      </w:r>
      <w:r w:rsidR="000D4D70">
        <w:rPr>
          <w:rFonts w:ascii="Times New Roman" w:hAnsi="Times New Roman"/>
          <w:sz w:val="24"/>
          <w:szCs w:val="24"/>
        </w:rPr>
        <w:t>Ф</w:t>
      </w:r>
      <w:r w:rsidR="00091DBB" w:rsidRPr="0099779A">
        <w:rPr>
          <w:rFonts w:ascii="Times New Roman" w:hAnsi="Times New Roman"/>
          <w:sz w:val="24"/>
          <w:szCs w:val="24"/>
        </w:rPr>
        <w:t xml:space="preserve">едеральным законом от 04.12.2007 № 329-ФЗ «О физической культуре и спорте в Российской Федерации», </w:t>
      </w:r>
      <w:r w:rsidR="007E7F0D" w:rsidRPr="0099779A">
        <w:rPr>
          <w:rFonts w:ascii="Times New Roman" w:hAnsi="Times New Roman"/>
          <w:sz w:val="24"/>
          <w:szCs w:val="24"/>
        </w:rPr>
        <w:t>п</w:t>
      </w:r>
      <w:r w:rsidR="00303B08" w:rsidRPr="0099779A">
        <w:rPr>
          <w:rFonts w:ascii="Times New Roman" w:hAnsi="Times New Roman"/>
          <w:sz w:val="24"/>
          <w:szCs w:val="24"/>
        </w:rPr>
        <w:t xml:space="preserve">остановлением Коллегии </w:t>
      </w:r>
      <w:r w:rsidR="007E7F0D" w:rsidRPr="0099779A">
        <w:rPr>
          <w:rFonts w:ascii="Times New Roman" w:hAnsi="Times New Roman"/>
          <w:sz w:val="24"/>
          <w:szCs w:val="24"/>
        </w:rPr>
        <w:t>А</w:t>
      </w:r>
      <w:r w:rsidR="00303B08" w:rsidRPr="0099779A">
        <w:rPr>
          <w:rFonts w:ascii="Times New Roman" w:hAnsi="Times New Roman"/>
          <w:sz w:val="24"/>
          <w:szCs w:val="24"/>
        </w:rPr>
        <w:t>дминистрации Кемеровской области от 29.03.2011 № 125 «Об оплате труда работников государственных учреждений культуры, искусства, кино и государственных образовательных организаций культуры и искусств Кемеровской области, созданных в форме учреждений»,</w:t>
      </w:r>
      <w:r w:rsidR="007E7F0D" w:rsidRPr="0099779A">
        <w:rPr>
          <w:rFonts w:ascii="Times New Roman" w:hAnsi="Times New Roman"/>
          <w:sz w:val="24"/>
          <w:szCs w:val="24"/>
        </w:rPr>
        <w:t xml:space="preserve"> п</w:t>
      </w:r>
      <w:r w:rsidR="00B225A4" w:rsidRPr="0099779A">
        <w:rPr>
          <w:rFonts w:ascii="Times New Roman" w:hAnsi="Times New Roman"/>
          <w:sz w:val="24"/>
          <w:szCs w:val="24"/>
        </w:rPr>
        <w:t>остановлением Коллегии Администрации Кемеровской области от 31.03.2011 № 128 «</w:t>
      </w:r>
      <w:r w:rsidR="007E7F0D" w:rsidRPr="0099779A">
        <w:rPr>
          <w:rFonts w:ascii="Times New Roman" w:hAnsi="Times New Roman"/>
          <w:sz w:val="24"/>
          <w:szCs w:val="24"/>
        </w:rPr>
        <w:t xml:space="preserve">Об утверждении </w:t>
      </w:r>
      <w:r w:rsidR="00B225A4" w:rsidRPr="0099779A">
        <w:rPr>
          <w:rFonts w:ascii="Times New Roman" w:hAnsi="Times New Roman"/>
          <w:sz w:val="24"/>
          <w:szCs w:val="24"/>
        </w:rPr>
        <w:t xml:space="preserve">Примерного положения об оплате труда работников государственных учреждений Кемеровской области, подведомственных департаменту молодежной политики и спорта Кемеровской области» </w:t>
      </w:r>
      <w:r w:rsidR="00303B08" w:rsidRPr="0099779A">
        <w:rPr>
          <w:rFonts w:ascii="Times New Roman" w:hAnsi="Times New Roman"/>
          <w:sz w:val="24"/>
          <w:szCs w:val="24"/>
        </w:rPr>
        <w:t>и применяется для исчисления заработной платы работников муниципальных учреждений культуры,</w:t>
      </w:r>
      <w:r w:rsidR="00033551" w:rsidRPr="0099779A">
        <w:rPr>
          <w:rFonts w:ascii="Times New Roman" w:hAnsi="Times New Roman"/>
          <w:sz w:val="24"/>
          <w:szCs w:val="24"/>
        </w:rPr>
        <w:t xml:space="preserve"> физической культуры,</w:t>
      </w:r>
      <w:r w:rsidR="00303B08" w:rsidRPr="0099779A">
        <w:rPr>
          <w:rFonts w:ascii="Times New Roman" w:hAnsi="Times New Roman"/>
          <w:sz w:val="24"/>
          <w:szCs w:val="24"/>
        </w:rPr>
        <w:t xml:space="preserve"> </w:t>
      </w:r>
      <w:r w:rsidR="00B225A4" w:rsidRPr="0099779A">
        <w:rPr>
          <w:rFonts w:ascii="Times New Roman" w:hAnsi="Times New Roman"/>
          <w:sz w:val="24"/>
          <w:szCs w:val="24"/>
        </w:rPr>
        <w:t>спорта</w:t>
      </w:r>
      <w:r w:rsidR="00303B08" w:rsidRPr="0099779A">
        <w:rPr>
          <w:rFonts w:ascii="Times New Roman" w:hAnsi="Times New Roman"/>
          <w:sz w:val="24"/>
          <w:szCs w:val="24"/>
        </w:rPr>
        <w:t xml:space="preserve">, (далее </w:t>
      </w:r>
      <w:r w:rsidR="000D4D70">
        <w:rPr>
          <w:rFonts w:ascii="Times New Roman" w:hAnsi="Times New Roman"/>
          <w:sz w:val="24"/>
          <w:szCs w:val="24"/>
        </w:rPr>
        <w:t>-</w:t>
      </w:r>
      <w:r w:rsidR="00303B08" w:rsidRPr="0099779A">
        <w:rPr>
          <w:rFonts w:ascii="Times New Roman" w:hAnsi="Times New Roman"/>
          <w:sz w:val="24"/>
          <w:szCs w:val="24"/>
        </w:rPr>
        <w:t xml:space="preserve"> </w:t>
      </w:r>
      <w:r w:rsidR="000C6743" w:rsidRPr="0099779A">
        <w:rPr>
          <w:rFonts w:ascii="Times New Roman" w:hAnsi="Times New Roman"/>
          <w:sz w:val="24"/>
          <w:szCs w:val="24"/>
        </w:rPr>
        <w:t xml:space="preserve">учреждения или </w:t>
      </w:r>
      <w:r w:rsidR="00CC6A14" w:rsidRPr="0099779A">
        <w:rPr>
          <w:rFonts w:ascii="Times New Roman" w:hAnsi="Times New Roman"/>
          <w:sz w:val="24"/>
          <w:szCs w:val="24"/>
        </w:rPr>
        <w:t xml:space="preserve">подведомственные </w:t>
      </w:r>
      <w:r w:rsidR="00303B08" w:rsidRPr="0099779A">
        <w:rPr>
          <w:rFonts w:ascii="Times New Roman" w:hAnsi="Times New Roman"/>
          <w:sz w:val="24"/>
          <w:szCs w:val="24"/>
        </w:rPr>
        <w:t xml:space="preserve">учреждения), подведомственных муниципальному казённому учреждению </w:t>
      </w:r>
      <w:r w:rsidR="00367A32" w:rsidRPr="0099779A">
        <w:rPr>
          <w:rFonts w:ascii="Times New Roman" w:hAnsi="Times New Roman"/>
          <w:color w:val="000000"/>
          <w:sz w:val="24"/>
          <w:szCs w:val="24"/>
        </w:rPr>
        <w:t>«</w:t>
      </w:r>
      <w:r w:rsidR="00367A32" w:rsidRPr="0099779A">
        <w:rPr>
          <w:rFonts w:ascii="Times New Roman" w:hAnsi="Times New Roman"/>
          <w:sz w:val="24"/>
          <w:szCs w:val="24"/>
        </w:rPr>
        <w:t>Управление культуры, спорта, молодежной и национальной политики Мысковского городского округа</w:t>
      </w:r>
      <w:r w:rsidR="00367A32" w:rsidRPr="0099779A">
        <w:rPr>
          <w:rFonts w:ascii="Times New Roman" w:hAnsi="Times New Roman"/>
          <w:color w:val="000000"/>
          <w:sz w:val="24"/>
          <w:szCs w:val="24"/>
        </w:rPr>
        <w:t xml:space="preserve">» </w:t>
      </w:r>
      <w:r w:rsidR="00412270" w:rsidRPr="0099779A">
        <w:rPr>
          <w:rFonts w:ascii="Times New Roman" w:hAnsi="Times New Roman"/>
          <w:sz w:val="24"/>
          <w:szCs w:val="24"/>
        </w:rPr>
        <w:t>(далее - Управление).</w:t>
      </w:r>
      <w:r w:rsidRPr="0099779A">
        <w:rPr>
          <w:rFonts w:ascii="Times New Roman" w:hAnsi="Times New Roman"/>
          <w:sz w:val="24"/>
          <w:szCs w:val="24"/>
        </w:rPr>
        <w:t xml:space="preserve"> </w:t>
      </w:r>
    </w:p>
    <w:p w:rsidR="006A11CB" w:rsidRPr="0099779A" w:rsidRDefault="00412270"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К муниципальным</w:t>
      </w:r>
      <w:r w:rsidR="006A11CB" w:rsidRPr="0099779A">
        <w:rPr>
          <w:rFonts w:ascii="Times New Roman" w:hAnsi="Times New Roman"/>
          <w:sz w:val="24"/>
          <w:szCs w:val="24"/>
        </w:rPr>
        <w:t xml:space="preserve"> учреждения</w:t>
      </w:r>
      <w:r w:rsidRPr="0099779A">
        <w:rPr>
          <w:rFonts w:ascii="Times New Roman" w:hAnsi="Times New Roman"/>
          <w:sz w:val="24"/>
          <w:szCs w:val="24"/>
        </w:rPr>
        <w:t>м</w:t>
      </w:r>
      <w:r w:rsidR="006A11CB" w:rsidRPr="0099779A">
        <w:rPr>
          <w:rFonts w:ascii="Times New Roman" w:hAnsi="Times New Roman"/>
          <w:sz w:val="24"/>
          <w:szCs w:val="24"/>
        </w:rPr>
        <w:t xml:space="preserve"> физической культуры и спорта Мысковского городского округа (далее </w:t>
      </w:r>
      <w:r w:rsidR="000D4D70">
        <w:rPr>
          <w:rFonts w:ascii="Times New Roman" w:hAnsi="Times New Roman"/>
          <w:sz w:val="24"/>
          <w:szCs w:val="24"/>
        </w:rPr>
        <w:t>-</w:t>
      </w:r>
      <w:r w:rsidR="006A11CB" w:rsidRPr="0099779A">
        <w:rPr>
          <w:rFonts w:ascii="Times New Roman" w:hAnsi="Times New Roman"/>
          <w:sz w:val="24"/>
          <w:szCs w:val="24"/>
        </w:rPr>
        <w:t xml:space="preserve"> учреждения физической культуры и спорта)</w:t>
      </w:r>
      <w:r w:rsidRPr="0099779A">
        <w:rPr>
          <w:rFonts w:ascii="Times New Roman" w:hAnsi="Times New Roman"/>
          <w:sz w:val="24"/>
          <w:szCs w:val="24"/>
        </w:rPr>
        <w:t xml:space="preserve"> относятся:</w:t>
      </w:r>
    </w:p>
    <w:p w:rsidR="006A11CB" w:rsidRPr="0099779A" w:rsidRDefault="00412270"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 муниципальные образовательные организации, созданные в форме учреждений, реализующие образовательные программы в области физической культуры и спорта и программы спортивной подготовки: </w:t>
      </w:r>
      <w:r w:rsidR="003248F8" w:rsidRPr="0099779A">
        <w:rPr>
          <w:rFonts w:ascii="Times New Roman" w:hAnsi="Times New Roman"/>
          <w:sz w:val="24"/>
          <w:szCs w:val="24"/>
        </w:rPr>
        <w:t>к</w:t>
      </w:r>
      <w:r w:rsidRPr="0099779A">
        <w:rPr>
          <w:rFonts w:ascii="Times New Roman" w:hAnsi="Times New Roman"/>
          <w:sz w:val="24"/>
          <w:szCs w:val="24"/>
        </w:rPr>
        <w:t>омплексн</w:t>
      </w:r>
      <w:r w:rsidR="003248F8" w:rsidRPr="0099779A">
        <w:rPr>
          <w:rFonts w:ascii="Times New Roman" w:hAnsi="Times New Roman"/>
          <w:sz w:val="24"/>
          <w:szCs w:val="24"/>
        </w:rPr>
        <w:t>ые</w:t>
      </w:r>
      <w:r w:rsidRPr="0099779A">
        <w:rPr>
          <w:rFonts w:ascii="Times New Roman" w:hAnsi="Times New Roman"/>
          <w:sz w:val="24"/>
          <w:szCs w:val="24"/>
        </w:rPr>
        <w:t xml:space="preserve"> детско-юношеск</w:t>
      </w:r>
      <w:r w:rsidR="003248F8" w:rsidRPr="0099779A">
        <w:rPr>
          <w:rFonts w:ascii="Times New Roman" w:hAnsi="Times New Roman"/>
          <w:sz w:val="24"/>
          <w:szCs w:val="24"/>
        </w:rPr>
        <w:t>ие</w:t>
      </w:r>
      <w:r w:rsidRPr="0099779A">
        <w:rPr>
          <w:rFonts w:ascii="Times New Roman" w:hAnsi="Times New Roman"/>
          <w:sz w:val="24"/>
          <w:szCs w:val="24"/>
        </w:rPr>
        <w:t xml:space="preserve"> спортивн</w:t>
      </w:r>
      <w:r w:rsidR="003248F8" w:rsidRPr="0099779A">
        <w:rPr>
          <w:rFonts w:ascii="Times New Roman" w:hAnsi="Times New Roman"/>
          <w:sz w:val="24"/>
          <w:szCs w:val="24"/>
        </w:rPr>
        <w:t>ые</w:t>
      </w:r>
      <w:r w:rsidRPr="0099779A">
        <w:rPr>
          <w:rFonts w:ascii="Times New Roman" w:hAnsi="Times New Roman"/>
          <w:sz w:val="24"/>
          <w:szCs w:val="24"/>
        </w:rPr>
        <w:t xml:space="preserve"> школ</w:t>
      </w:r>
      <w:r w:rsidR="003248F8" w:rsidRPr="0099779A">
        <w:rPr>
          <w:rFonts w:ascii="Times New Roman" w:hAnsi="Times New Roman"/>
          <w:sz w:val="24"/>
          <w:szCs w:val="24"/>
        </w:rPr>
        <w:t>ы (</w:t>
      </w:r>
      <w:r w:rsidRPr="0099779A">
        <w:rPr>
          <w:rFonts w:ascii="Times New Roman" w:hAnsi="Times New Roman"/>
          <w:sz w:val="24"/>
          <w:szCs w:val="24"/>
        </w:rPr>
        <w:t>КДЮСШ</w:t>
      </w:r>
      <w:r w:rsidR="003248F8" w:rsidRPr="0099779A">
        <w:rPr>
          <w:rFonts w:ascii="Times New Roman" w:hAnsi="Times New Roman"/>
          <w:sz w:val="24"/>
          <w:szCs w:val="24"/>
        </w:rPr>
        <w:t>)</w:t>
      </w:r>
      <w:r w:rsidR="00D25134" w:rsidRPr="0099779A">
        <w:rPr>
          <w:rFonts w:ascii="Times New Roman" w:hAnsi="Times New Roman"/>
          <w:sz w:val="24"/>
          <w:szCs w:val="24"/>
        </w:rPr>
        <w:t>;</w:t>
      </w:r>
    </w:p>
    <w:p w:rsidR="00412270" w:rsidRPr="0099779A" w:rsidRDefault="00D25134"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 муниципальные организации, созданные в форме учреждений, осуществляющие спортивно-оздоровительную деятельность: </w:t>
      </w:r>
      <w:r w:rsidR="003248F8" w:rsidRPr="0099779A">
        <w:rPr>
          <w:rFonts w:ascii="Times New Roman" w:hAnsi="Times New Roman"/>
          <w:sz w:val="24"/>
          <w:szCs w:val="24"/>
        </w:rPr>
        <w:t>спортивно-оздоровительные комплексы (СОК).</w:t>
      </w:r>
    </w:p>
    <w:p w:rsidR="003248F8" w:rsidRPr="0099779A" w:rsidRDefault="003248F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К муниципальным учреждениям культуры Мысковского городского округа (далее </w:t>
      </w:r>
      <w:r w:rsidR="000D4D70">
        <w:rPr>
          <w:rFonts w:ascii="Times New Roman" w:hAnsi="Times New Roman"/>
          <w:sz w:val="24"/>
          <w:szCs w:val="24"/>
        </w:rPr>
        <w:t>-</w:t>
      </w:r>
      <w:r w:rsidRPr="0099779A">
        <w:rPr>
          <w:rFonts w:ascii="Times New Roman" w:hAnsi="Times New Roman"/>
          <w:sz w:val="24"/>
          <w:szCs w:val="24"/>
        </w:rPr>
        <w:t xml:space="preserve"> учреждения культуры) относятся:</w:t>
      </w:r>
    </w:p>
    <w:p w:rsidR="003248F8" w:rsidRPr="0099779A" w:rsidRDefault="003248F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муниципальные образовательные организации, созданные в форме учреждений, реализующие образовательные программы в области культуры, искусства: детская школа искусств (ДШИ), детская музыкальная школа (ДМШ);</w:t>
      </w:r>
    </w:p>
    <w:p w:rsidR="006A11CB" w:rsidRPr="0099779A" w:rsidRDefault="003248F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 муниципальные организации, созданные в форме учреждений, осуществляющие культурно - досуговую деятельность: дворцы (дома) культуры (ДК), городские центры культуры (ГЦК), централизованная библиотечная система (ЦБС), музей. </w:t>
      </w:r>
    </w:p>
    <w:p w:rsidR="00EB6955" w:rsidRPr="0099779A" w:rsidRDefault="002B6104" w:rsidP="0099779A">
      <w:pPr>
        <w:pStyle w:val="11"/>
        <w:suppressAutoHyphens/>
        <w:ind w:firstLine="709"/>
      </w:pPr>
      <w:r w:rsidRPr="0099779A">
        <w:t>1.</w:t>
      </w:r>
      <w:r w:rsidR="00CC6A14" w:rsidRPr="0099779A">
        <w:t>2</w:t>
      </w:r>
      <w:r w:rsidRPr="0099779A">
        <w:t xml:space="preserve">. </w:t>
      </w:r>
      <w:r w:rsidR="00EB6955" w:rsidRPr="0099779A">
        <w:t xml:space="preserve">Положение включает в себя порядок оплаты труда работников </w:t>
      </w:r>
      <w:r w:rsidR="007E7F0D" w:rsidRPr="0099779A">
        <w:t xml:space="preserve">подведомственных </w:t>
      </w:r>
      <w:r w:rsidR="00EB6955" w:rsidRPr="0099779A">
        <w:t>учреждени</w:t>
      </w:r>
      <w:r w:rsidR="007E7F0D" w:rsidRPr="0099779A">
        <w:t>й</w:t>
      </w:r>
      <w:r w:rsidR="00EB6955" w:rsidRPr="0099779A">
        <w:t>, условия и размеры</w:t>
      </w:r>
      <w:r w:rsidR="007E7F0D" w:rsidRPr="0099779A">
        <w:t xml:space="preserve"> </w:t>
      </w:r>
      <w:r w:rsidR="00EB6955" w:rsidRPr="0099779A">
        <w:t xml:space="preserve">выплат компенсационного и стимулирующего характера, а также критерии их установления, условия оплаты труда руководителей подведомственных учреждений, их заместителей, включая размеры </w:t>
      </w:r>
      <w:r w:rsidR="00EB6955" w:rsidRPr="0099779A">
        <w:lastRenderedPageBreak/>
        <w:t>окладов и порядок их индексации, размеры и условия осуществления выплат компенсационного и стимулирующего характера.</w:t>
      </w:r>
    </w:p>
    <w:p w:rsidR="00264A6C" w:rsidRPr="0099779A" w:rsidRDefault="00264A6C" w:rsidP="0099779A">
      <w:pPr>
        <w:pStyle w:val="ConsPlusNormal"/>
        <w:widowContro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w:t>
      </w:r>
      <w:r w:rsidR="00EA2549" w:rsidRPr="0099779A">
        <w:rPr>
          <w:rFonts w:ascii="Times New Roman" w:hAnsi="Times New Roman" w:cs="Times New Roman"/>
          <w:sz w:val="24"/>
          <w:szCs w:val="24"/>
        </w:rPr>
        <w:t>, заключенные</w:t>
      </w:r>
      <w:r w:rsidRPr="0099779A">
        <w:rPr>
          <w:rFonts w:ascii="Times New Roman" w:hAnsi="Times New Roman" w:cs="Times New Roman"/>
          <w:sz w:val="24"/>
          <w:szCs w:val="24"/>
        </w:rPr>
        <w:t xml:space="preserve"> между работодателем и работником.</w:t>
      </w:r>
    </w:p>
    <w:p w:rsidR="00303B08" w:rsidRPr="0099779A" w:rsidRDefault="002B6104"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303B08" w:rsidRPr="0099779A">
        <w:rPr>
          <w:rFonts w:ascii="Times New Roman" w:hAnsi="Times New Roman"/>
          <w:sz w:val="24"/>
          <w:szCs w:val="24"/>
        </w:rPr>
        <w:t>.</w:t>
      </w:r>
      <w:r w:rsidR="00CC6A14" w:rsidRPr="0099779A">
        <w:rPr>
          <w:rFonts w:ascii="Times New Roman" w:hAnsi="Times New Roman"/>
          <w:sz w:val="24"/>
          <w:szCs w:val="24"/>
        </w:rPr>
        <w:t>3</w:t>
      </w:r>
      <w:r w:rsidR="00303B08" w:rsidRPr="0099779A">
        <w:rPr>
          <w:rFonts w:ascii="Times New Roman" w:hAnsi="Times New Roman"/>
          <w:sz w:val="24"/>
          <w:szCs w:val="24"/>
        </w:rPr>
        <w:t xml:space="preserve">. Заработная плата </w:t>
      </w:r>
      <w:r w:rsidR="00091DBB" w:rsidRPr="0099779A">
        <w:rPr>
          <w:rFonts w:ascii="Times New Roman" w:hAnsi="Times New Roman"/>
          <w:sz w:val="24"/>
          <w:szCs w:val="24"/>
        </w:rPr>
        <w:t>работников учреждений</w:t>
      </w:r>
      <w:r w:rsidR="00303B08" w:rsidRPr="0099779A">
        <w:rPr>
          <w:rFonts w:ascii="Times New Roman" w:hAnsi="Times New Roman"/>
          <w:sz w:val="24"/>
          <w:szCs w:val="24"/>
        </w:rPr>
        <w:t xml:space="preserve"> включа</w:t>
      </w:r>
      <w:r w:rsidR="00091DBB" w:rsidRPr="0099779A">
        <w:rPr>
          <w:rFonts w:ascii="Times New Roman" w:hAnsi="Times New Roman"/>
          <w:sz w:val="24"/>
          <w:szCs w:val="24"/>
        </w:rPr>
        <w:t>ет в себя</w:t>
      </w:r>
      <w:r w:rsidR="00303B08" w:rsidRPr="0099779A">
        <w:rPr>
          <w:rFonts w:ascii="Times New Roman" w:hAnsi="Times New Roman"/>
          <w:sz w:val="24"/>
          <w:szCs w:val="24"/>
        </w:rPr>
        <w:t>:</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оклад по профессиональной квалификационной группе, ставку заработной платы по профессиональной квалификационной группе;</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оклад (должностной оклад), ставку заработной платы;</w:t>
      </w:r>
    </w:p>
    <w:p w:rsidR="00431EB9" w:rsidRPr="0099779A" w:rsidRDefault="00431EB9"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персональный повышающий коэффициент к окладу (должностному окладу), ставке заработной платы;</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повышающие коэффициенты к окладу (должностному окладу), ставке заработной платы по профессиональной квалификационной группе занимаемой должности, за работу на селе, за квалификационную категорию, ученую степень, почетное звание; </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компенсационные выплаты;</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стимулирующие выплаты.</w:t>
      </w:r>
    </w:p>
    <w:p w:rsidR="004826FC" w:rsidRPr="0099779A" w:rsidRDefault="004826FC" w:rsidP="0099779A">
      <w:pPr>
        <w:pStyle w:val="ConsPlusNormal"/>
        <w:widowContro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1.</w:t>
      </w:r>
      <w:r w:rsidR="000C6743" w:rsidRPr="0099779A">
        <w:rPr>
          <w:rFonts w:ascii="Times New Roman" w:hAnsi="Times New Roman" w:cs="Times New Roman"/>
          <w:sz w:val="24"/>
          <w:szCs w:val="24"/>
        </w:rPr>
        <w:t>4</w:t>
      </w:r>
      <w:r w:rsidRPr="0099779A">
        <w:rPr>
          <w:rFonts w:ascii="Times New Roman" w:hAnsi="Times New Roman" w:cs="Times New Roman"/>
          <w:sz w:val="24"/>
          <w:szCs w:val="24"/>
        </w:rPr>
        <w:t>. Оплата труда работников, занятых по совместительству, а также работающих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4826FC" w:rsidRPr="0099779A" w:rsidRDefault="004826FC" w:rsidP="0099779A">
      <w:pPr>
        <w:pStyle w:val="ConsPlusNormal"/>
        <w:widowContro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1.</w:t>
      </w:r>
      <w:r w:rsidR="000C6743" w:rsidRPr="0099779A">
        <w:rPr>
          <w:rFonts w:ascii="Times New Roman" w:hAnsi="Times New Roman" w:cs="Times New Roman"/>
          <w:sz w:val="24"/>
          <w:szCs w:val="24"/>
        </w:rPr>
        <w:t>5</w:t>
      </w:r>
      <w:r w:rsidRPr="0099779A">
        <w:rPr>
          <w:rFonts w:ascii="Times New Roman" w:hAnsi="Times New Roman" w:cs="Times New Roman"/>
          <w:sz w:val="24"/>
          <w:szCs w:val="24"/>
        </w:rPr>
        <w:t>. Заработная плата работника предельными размерами не ограничивается.</w:t>
      </w:r>
    </w:p>
    <w:p w:rsidR="00303B08" w:rsidRPr="0099779A" w:rsidRDefault="00303B08" w:rsidP="0099779A">
      <w:pPr>
        <w:shd w:val="clear" w:color="auto" w:fill="FFFFFF"/>
        <w:tabs>
          <w:tab w:val="left" w:pos="1445"/>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0C6743" w:rsidRPr="0099779A">
        <w:rPr>
          <w:rFonts w:ascii="Times New Roman" w:hAnsi="Times New Roman"/>
          <w:sz w:val="24"/>
          <w:szCs w:val="24"/>
        </w:rPr>
        <w:t>6</w:t>
      </w:r>
      <w:r w:rsidRPr="0099779A">
        <w:rPr>
          <w:rFonts w:ascii="Times New Roman" w:hAnsi="Times New Roman"/>
          <w:sz w:val="24"/>
          <w:szCs w:val="24"/>
        </w:rPr>
        <w:t xml:space="preserve">. Минимальный размер оплаты труда (далее - МРОТ) в </w:t>
      </w:r>
      <w:r w:rsidR="000D4D70">
        <w:rPr>
          <w:rFonts w:ascii="Times New Roman" w:hAnsi="Times New Roman"/>
          <w:sz w:val="24"/>
          <w:szCs w:val="24"/>
        </w:rPr>
        <w:t>у</w:t>
      </w:r>
      <w:r w:rsidRPr="0099779A">
        <w:rPr>
          <w:rFonts w:ascii="Times New Roman" w:hAnsi="Times New Roman"/>
          <w:sz w:val="24"/>
          <w:szCs w:val="24"/>
        </w:rPr>
        <w:t>чреждениях не может быть ниже МРОТ, установленного в Кемеровской области.</w:t>
      </w:r>
    </w:p>
    <w:p w:rsidR="00303B08" w:rsidRPr="0099779A" w:rsidRDefault="00303B08" w:rsidP="0099779A">
      <w:pPr>
        <w:shd w:val="clear" w:color="auto" w:fill="FFFFFF"/>
        <w:tabs>
          <w:tab w:val="left" w:pos="1445"/>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Работникам, отработавшим ежемесячную норму рабочего времени и выполнившим нормы труда (трудовые обязанности) и получающим заработную плату (с учетом всех доплат, надбавок, стимулирующих, компенсационных выплат и районного коэффициента) менее МРОТ, установленного в Кемеровской области, устанавливается доплата в размере, обеспечивающем получение работником МРОТ.</w:t>
      </w:r>
    </w:p>
    <w:p w:rsidR="00303B08" w:rsidRPr="0099779A" w:rsidRDefault="00303B08" w:rsidP="0099779A">
      <w:pPr>
        <w:shd w:val="clear" w:color="auto" w:fill="FFFFFF"/>
        <w:tabs>
          <w:tab w:val="left" w:pos="1445"/>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Доплата, обеспечивающая получение работником МРОТ выплачивается работникам, как по основному месту работы, так и </w:t>
      </w:r>
      <w:r w:rsidR="00EA2549" w:rsidRPr="0099779A">
        <w:rPr>
          <w:rFonts w:ascii="Times New Roman" w:hAnsi="Times New Roman"/>
          <w:sz w:val="24"/>
          <w:szCs w:val="24"/>
        </w:rPr>
        <w:t xml:space="preserve">по </w:t>
      </w:r>
      <w:r w:rsidRPr="0099779A">
        <w:rPr>
          <w:rFonts w:ascii="Times New Roman" w:hAnsi="Times New Roman"/>
          <w:sz w:val="24"/>
          <w:szCs w:val="24"/>
        </w:rPr>
        <w:t>совместител</w:t>
      </w:r>
      <w:r w:rsidR="00EA2549" w:rsidRPr="0099779A">
        <w:rPr>
          <w:rFonts w:ascii="Times New Roman" w:hAnsi="Times New Roman"/>
          <w:sz w:val="24"/>
          <w:szCs w:val="24"/>
        </w:rPr>
        <w:t>ьству</w:t>
      </w:r>
      <w:r w:rsidRPr="0099779A">
        <w:rPr>
          <w:rFonts w:ascii="Times New Roman" w:hAnsi="Times New Roman"/>
          <w:sz w:val="24"/>
          <w:szCs w:val="24"/>
        </w:rPr>
        <w:t>.</w:t>
      </w:r>
    </w:p>
    <w:p w:rsidR="00E07E6B" w:rsidRPr="0099779A" w:rsidRDefault="00E07E6B" w:rsidP="0099779A">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Заработная плата работников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303B08" w:rsidRPr="0099779A" w:rsidRDefault="00303B08" w:rsidP="0099779A">
      <w:pPr>
        <w:shd w:val="clear" w:color="auto" w:fill="FFFFFF"/>
        <w:tabs>
          <w:tab w:val="left" w:pos="1445"/>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0C6743" w:rsidRPr="0099779A">
        <w:rPr>
          <w:rFonts w:ascii="Times New Roman" w:hAnsi="Times New Roman"/>
          <w:sz w:val="24"/>
          <w:szCs w:val="24"/>
        </w:rPr>
        <w:t>7</w:t>
      </w:r>
      <w:r w:rsidRPr="0099779A">
        <w:rPr>
          <w:rFonts w:ascii="Times New Roman" w:hAnsi="Times New Roman"/>
          <w:sz w:val="24"/>
          <w:szCs w:val="24"/>
        </w:rPr>
        <w:t xml:space="preserve">. Прочие вопросы, не урегулированные </w:t>
      </w:r>
      <w:r w:rsidR="00A224C7">
        <w:rPr>
          <w:rFonts w:ascii="Times New Roman" w:hAnsi="Times New Roman"/>
          <w:sz w:val="24"/>
          <w:szCs w:val="24"/>
        </w:rPr>
        <w:t>настоящим П</w:t>
      </w:r>
      <w:r w:rsidR="00EA2549" w:rsidRPr="0099779A">
        <w:rPr>
          <w:rFonts w:ascii="Times New Roman" w:hAnsi="Times New Roman"/>
          <w:sz w:val="24"/>
          <w:szCs w:val="24"/>
        </w:rPr>
        <w:t>оложением, решаются у</w:t>
      </w:r>
      <w:r w:rsidRPr="0099779A">
        <w:rPr>
          <w:rFonts w:ascii="Times New Roman" w:hAnsi="Times New Roman"/>
          <w:sz w:val="24"/>
          <w:szCs w:val="24"/>
        </w:rPr>
        <w:t xml:space="preserve">чреждениями самостоятельно в части, не противоречащей </w:t>
      </w:r>
      <w:r w:rsidR="00A224C7">
        <w:rPr>
          <w:rFonts w:ascii="Times New Roman" w:hAnsi="Times New Roman"/>
          <w:sz w:val="24"/>
          <w:szCs w:val="24"/>
        </w:rPr>
        <w:t>действующему</w:t>
      </w:r>
      <w:r w:rsidR="000D4D70">
        <w:rPr>
          <w:rFonts w:ascii="Times New Roman" w:hAnsi="Times New Roman"/>
          <w:sz w:val="24"/>
          <w:szCs w:val="24"/>
        </w:rPr>
        <w:t xml:space="preserve"> </w:t>
      </w:r>
      <w:r w:rsidRPr="0099779A">
        <w:rPr>
          <w:rFonts w:ascii="Times New Roman" w:hAnsi="Times New Roman"/>
          <w:sz w:val="24"/>
          <w:szCs w:val="24"/>
        </w:rPr>
        <w:t>законодательст</w:t>
      </w:r>
      <w:r w:rsidR="00A224C7">
        <w:rPr>
          <w:rFonts w:ascii="Times New Roman" w:hAnsi="Times New Roman"/>
          <w:sz w:val="24"/>
          <w:szCs w:val="24"/>
        </w:rPr>
        <w:t>ву</w:t>
      </w:r>
      <w:r w:rsidRPr="0099779A">
        <w:rPr>
          <w:rFonts w:ascii="Times New Roman" w:hAnsi="Times New Roman"/>
          <w:sz w:val="24"/>
          <w:szCs w:val="24"/>
        </w:rPr>
        <w:t>.</w:t>
      </w:r>
    </w:p>
    <w:p w:rsidR="00303B08" w:rsidRPr="0099779A" w:rsidRDefault="00303B08" w:rsidP="0099779A">
      <w:pPr>
        <w:pStyle w:val="ConsPlusNormal"/>
        <w:suppressAutoHyphens/>
        <w:ind w:firstLine="709"/>
        <w:jc w:val="center"/>
        <w:rPr>
          <w:rFonts w:ascii="Times New Roman" w:hAnsi="Times New Roman" w:cs="Times New Roman"/>
          <w:b/>
          <w:sz w:val="24"/>
          <w:szCs w:val="24"/>
        </w:rPr>
      </w:pPr>
    </w:p>
    <w:p w:rsidR="00303B08" w:rsidRPr="006E6B9B" w:rsidRDefault="00303B08" w:rsidP="0099779A">
      <w:pPr>
        <w:pStyle w:val="ConsPlusNormal"/>
        <w:suppressAutoHyphens/>
        <w:ind w:firstLine="709"/>
        <w:jc w:val="center"/>
        <w:rPr>
          <w:rFonts w:ascii="Times New Roman" w:hAnsi="Times New Roman" w:cs="Times New Roman"/>
          <w:sz w:val="24"/>
          <w:szCs w:val="24"/>
        </w:rPr>
      </w:pPr>
      <w:r w:rsidRPr="006E6B9B">
        <w:rPr>
          <w:rFonts w:ascii="Times New Roman" w:hAnsi="Times New Roman" w:cs="Times New Roman"/>
          <w:sz w:val="24"/>
          <w:szCs w:val="24"/>
        </w:rPr>
        <w:t>2. Порядок установления размера окладов, (должностных окладов), ставок заработной платы работникам</w:t>
      </w:r>
      <w:r w:rsidR="000C6743" w:rsidRPr="006E6B9B">
        <w:rPr>
          <w:rFonts w:ascii="Times New Roman" w:hAnsi="Times New Roman" w:cs="Times New Roman"/>
          <w:sz w:val="24"/>
          <w:szCs w:val="24"/>
        </w:rPr>
        <w:t xml:space="preserve"> подведомственных учреждений</w:t>
      </w:r>
    </w:p>
    <w:p w:rsidR="00303B08" w:rsidRPr="0099779A" w:rsidRDefault="00303B08" w:rsidP="0099779A">
      <w:pPr>
        <w:pStyle w:val="ConsPlusNormal"/>
        <w:suppressAutoHyphens/>
        <w:ind w:firstLine="709"/>
        <w:jc w:val="center"/>
        <w:rPr>
          <w:rFonts w:ascii="Times New Roman" w:hAnsi="Times New Roman" w:cs="Times New Roman"/>
          <w:b/>
          <w:sz w:val="24"/>
          <w:szCs w:val="24"/>
        </w:rPr>
      </w:pPr>
    </w:p>
    <w:p w:rsidR="00303B08" w:rsidRPr="0099779A" w:rsidRDefault="00303B08" w:rsidP="0099779A">
      <w:pPr>
        <w:pStyle w:val="11"/>
        <w:suppressAutoHyphens/>
        <w:ind w:firstLine="709"/>
      </w:pPr>
      <w:r w:rsidRPr="0099779A">
        <w:t>2.1. Заработная плата работника является вознаграждением за труд</w:t>
      </w:r>
      <w:r w:rsidR="001835C2" w:rsidRPr="0099779A">
        <w:t>,</w:t>
      </w:r>
      <w:r w:rsidRPr="0099779A">
        <w:t xml:space="preserve"> и ее размер определяется в зависимости от квалификации работника, сложности, количества, качества и условий выполняемой работы. </w:t>
      </w:r>
    </w:p>
    <w:p w:rsidR="00303B08" w:rsidRPr="0099779A" w:rsidRDefault="00303B08" w:rsidP="0099779A">
      <w:pPr>
        <w:pStyle w:val="11"/>
        <w:suppressAutoHyphens/>
        <w:ind w:firstLine="709"/>
      </w:pPr>
      <w:r w:rsidRPr="0099779A">
        <w:t>Заработная плата работника включает в себя оклад (должностной оклад), ставку заработной платы, компенсационные, стимулирующие выплаты и  рассчитывается по следующей формуле:</w:t>
      </w:r>
    </w:p>
    <w:p w:rsidR="00303B08" w:rsidRPr="0099779A" w:rsidRDefault="00303B08" w:rsidP="0099779A">
      <w:pPr>
        <w:pStyle w:val="11"/>
        <w:suppressAutoHyphens/>
        <w:ind w:firstLine="709"/>
      </w:pPr>
      <w:r w:rsidRPr="0099779A">
        <w:t xml:space="preserve">ЗП = (Ор) +((Ор) </w:t>
      </w:r>
      <w:r w:rsidR="0064389D" w:rsidRPr="0099779A">
        <w:t>х</w:t>
      </w:r>
      <w:r w:rsidRPr="0099779A">
        <w:t xml:space="preserve"> </w:t>
      </w:r>
      <w:r w:rsidR="000D4D70">
        <w:t>(</w:t>
      </w:r>
      <w:r w:rsidRPr="0099779A">
        <w:t>К3</w:t>
      </w:r>
      <w:r w:rsidR="000D4D70">
        <w:t>)</w:t>
      </w:r>
      <w:r w:rsidRPr="0099779A">
        <w:t>) +((Ор)</w:t>
      </w:r>
      <w:r w:rsidR="008B057E" w:rsidRPr="0099779A">
        <w:t xml:space="preserve"> </w:t>
      </w:r>
      <w:r w:rsidRPr="0099779A">
        <w:t>х</w:t>
      </w:r>
      <w:r w:rsidR="008B057E" w:rsidRPr="0099779A">
        <w:t xml:space="preserve"> </w:t>
      </w:r>
      <w:r w:rsidR="0099779A">
        <w:t>(К4)) + КВ + СВ</w:t>
      </w:r>
      <w:r w:rsidR="0099779A">
        <w:tab/>
      </w:r>
    </w:p>
    <w:p w:rsidR="00303B08" w:rsidRPr="0099779A" w:rsidRDefault="00303B08" w:rsidP="0099779A">
      <w:pPr>
        <w:pStyle w:val="11"/>
        <w:suppressAutoHyphens/>
        <w:ind w:firstLine="709"/>
      </w:pPr>
      <w:r w:rsidRPr="0099779A">
        <w:lastRenderedPageBreak/>
        <w:t xml:space="preserve">при этом:   </w:t>
      </w:r>
    </w:p>
    <w:p w:rsidR="00303B08" w:rsidRPr="0099779A" w:rsidRDefault="00303B08" w:rsidP="0099779A">
      <w:pPr>
        <w:pStyle w:val="11"/>
        <w:suppressAutoHyphens/>
        <w:ind w:firstLine="709"/>
      </w:pPr>
      <w:r w:rsidRPr="0099779A">
        <w:t>ЗП - заработная плата работника, руб.;</w:t>
      </w:r>
    </w:p>
    <w:p w:rsidR="00303B08" w:rsidRPr="0099779A" w:rsidRDefault="00303B08" w:rsidP="0099779A">
      <w:pPr>
        <w:pStyle w:val="11"/>
        <w:suppressAutoHyphens/>
        <w:ind w:firstLine="709"/>
      </w:pPr>
      <w:r w:rsidRPr="0099779A">
        <w:t xml:space="preserve">Ор = О х К1 х Кс </w:t>
      </w:r>
    </w:p>
    <w:p w:rsidR="00303B08" w:rsidRPr="0099779A" w:rsidRDefault="00303B08" w:rsidP="0099779A">
      <w:pPr>
        <w:pStyle w:val="11"/>
        <w:suppressAutoHyphens/>
        <w:ind w:firstLine="709"/>
      </w:pPr>
      <w:r w:rsidRPr="0099779A">
        <w:t>где,</w:t>
      </w:r>
    </w:p>
    <w:p w:rsidR="00303B08" w:rsidRPr="0099779A" w:rsidRDefault="00303B08" w:rsidP="0099779A">
      <w:pPr>
        <w:pStyle w:val="11"/>
        <w:suppressAutoHyphens/>
        <w:ind w:firstLine="709"/>
      </w:pPr>
      <w:r w:rsidRPr="0099779A">
        <w:t>О - минимальный размер оклада по профессионально-квалификационной группе (ПКГ), руб.;</w:t>
      </w:r>
    </w:p>
    <w:p w:rsidR="000D5043" w:rsidRPr="0099779A" w:rsidRDefault="000D5043" w:rsidP="0099779A">
      <w:pPr>
        <w:pStyle w:val="11"/>
        <w:suppressAutoHyphens/>
        <w:ind w:firstLine="709"/>
      </w:pPr>
      <w:r w:rsidRPr="0099779A">
        <w:t xml:space="preserve">Кс - повышающий коэффициент к окладу (должностному окладу), ставке заработной платы за работу на селе (сельском населенном пункте), Кс =1,25; </w:t>
      </w:r>
    </w:p>
    <w:p w:rsidR="00303B08" w:rsidRPr="0099779A" w:rsidRDefault="00303B08" w:rsidP="0099779A">
      <w:pPr>
        <w:pStyle w:val="11"/>
        <w:suppressAutoHyphens/>
        <w:ind w:firstLine="709"/>
      </w:pPr>
      <w:r w:rsidRPr="0099779A">
        <w:t xml:space="preserve">К1 - повышающий коэффициент к окладу (должностному окладу), ставке заработной платы по занимаемой должности; </w:t>
      </w:r>
    </w:p>
    <w:p w:rsidR="00303B08" w:rsidRPr="0099779A" w:rsidRDefault="00303B08" w:rsidP="0099779A">
      <w:pPr>
        <w:pStyle w:val="11"/>
        <w:suppressAutoHyphens/>
        <w:ind w:firstLine="709"/>
      </w:pPr>
      <w:r w:rsidRPr="0099779A">
        <w:t>К3 - повышающий коэффициент к окладу (должностному окладу), ставке заработной платы за почетное звание;</w:t>
      </w:r>
    </w:p>
    <w:p w:rsidR="00303B08" w:rsidRPr="0099779A" w:rsidRDefault="00303B08" w:rsidP="0099779A">
      <w:pPr>
        <w:pStyle w:val="11"/>
        <w:suppressAutoHyphens/>
        <w:ind w:firstLine="709"/>
      </w:pPr>
      <w:r w:rsidRPr="0099779A">
        <w:t>К4 -  персональный повышающий коэффициент к окладу (должностному окладу), ставке заработной платы;</w:t>
      </w:r>
    </w:p>
    <w:p w:rsidR="00303B08" w:rsidRPr="0099779A" w:rsidRDefault="00303B08" w:rsidP="0099779A">
      <w:pPr>
        <w:pStyle w:val="11"/>
        <w:suppressAutoHyphens/>
        <w:ind w:firstLine="709"/>
      </w:pPr>
      <w:r w:rsidRPr="0099779A">
        <w:t>КВ - компенсационные выплаты работнику, руб.;</w:t>
      </w:r>
    </w:p>
    <w:p w:rsidR="00303B08" w:rsidRPr="0099779A" w:rsidRDefault="00303B08" w:rsidP="0099779A">
      <w:pPr>
        <w:pStyle w:val="11"/>
        <w:suppressAutoHyphens/>
        <w:ind w:firstLine="709"/>
      </w:pPr>
      <w:r w:rsidRPr="0099779A">
        <w:t>СВ - стимулирующие выплаты работнику, руб.</w:t>
      </w:r>
    </w:p>
    <w:p w:rsidR="00303B08" w:rsidRPr="0099779A" w:rsidRDefault="00303B08" w:rsidP="0099779A">
      <w:pPr>
        <w:pStyle w:val="11"/>
        <w:suppressAutoHyphens/>
        <w:ind w:firstLine="709"/>
      </w:pPr>
      <w:r w:rsidRPr="0099779A">
        <w:t>2.2. Размер оклада (должностного оклада), ставки заработной платы определяется путем умножения минимального размера должностного оклада по профессионально-квалификационной группе (далее ПКГ) на повышающий коэффициент к окладу (должностному окладу), ставке заработной платы по занимаемой должности соответствующего квалифицированного уровня ПКГ, на повышающий коэффициент к окладу (должностному окладу), ставке заработной платы на селе в случае наличия основания для его применения.</w:t>
      </w:r>
    </w:p>
    <w:p w:rsidR="00303B08" w:rsidRPr="0099779A" w:rsidRDefault="00303B08" w:rsidP="0099779A">
      <w:pPr>
        <w:pStyle w:val="11"/>
        <w:suppressAutoHyphens/>
        <w:ind w:firstLine="709"/>
      </w:pPr>
      <w:r w:rsidRPr="0099779A">
        <w:t xml:space="preserve">2.3. Размер оклада (должностного оклада), ставки заработной платы работника увеличивается на повышающий коэффициент к окладу (должностному окладу), </w:t>
      </w:r>
      <w:r w:rsidR="00CC6C46" w:rsidRPr="0099779A">
        <w:t>ставке заработной платы</w:t>
      </w:r>
      <w:r w:rsidRPr="0099779A">
        <w:t xml:space="preserve"> </w:t>
      </w:r>
      <w:r w:rsidR="000066F1" w:rsidRPr="0099779A">
        <w:t xml:space="preserve">за </w:t>
      </w:r>
      <w:r w:rsidRPr="0099779A">
        <w:t>почетное звание в случае наличия основания для его применения.</w:t>
      </w:r>
    </w:p>
    <w:p w:rsidR="00303B08" w:rsidRPr="0099779A" w:rsidRDefault="00303B08" w:rsidP="0099779A">
      <w:pPr>
        <w:pStyle w:val="11"/>
        <w:suppressAutoHyphens/>
        <w:ind w:firstLine="709"/>
      </w:pPr>
      <w:r w:rsidRPr="0099779A">
        <w:t xml:space="preserve">2.4. Применение повышающих коэффициентов к окладу (должностному окладу), ставке заработной </w:t>
      </w:r>
      <w:r w:rsidR="00A224C7">
        <w:t xml:space="preserve">платы по занимаемой должности, </w:t>
      </w:r>
      <w:r w:rsidR="00CC6C46" w:rsidRPr="0099779A">
        <w:t>за</w:t>
      </w:r>
      <w:r w:rsidRPr="0099779A">
        <w:t xml:space="preserve"> почетное звание образует новый оклад (должностной оклад), ставку заработной платы и учитывается при начислении компенсационных и стимулирующих выплат.</w:t>
      </w:r>
    </w:p>
    <w:p w:rsidR="00303B08" w:rsidRPr="0099779A" w:rsidRDefault="00303B08" w:rsidP="0099779A">
      <w:pPr>
        <w:suppressAutoHyphens/>
        <w:spacing w:after="0" w:line="240" w:lineRule="auto"/>
        <w:ind w:firstLine="709"/>
        <w:jc w:val="both"/>
        <w:rPr>
          <w:rFonts w:ascii="Times New Roman" w:hAnsi="Times New Roman"/>
          <w:spacing w:val="1"/>
          <w:sz w:val="24"/>
          <w:szCs w:val="24"/>
        </w:rPr>
      </w:pPr>
      <w:r w:rsidRPr="0099779A">
        <w:rPr>
          <w:rFonts w:ascii="Times New Roman" w:hAnsi="Times New Roman"/>
          <w:sz w:val="24"/>
          <w:szCs w:val="24"/>
        </w:rPr>
        <w:t xml:space="preserve">2.5. </w:t>
      </w:r>
      <w:r w:rsidRPr="0099779A">
        <w:rPr>
          <w:rFonts w:ascii="Times New Roman" w:hAnsi="Times New Roman"/>
          <w:spacing w:val="1"/>
          <w:sz w:val="24"/>
          <w:szCs w:val="24"/>
        </w:rP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иных стимулирующих выплат и компенсационных выплат.</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2.6. Размеры окладов (должностных окладов), ставок заработной платы работников учреждений </w:t>
      </w:r>
      <w:r w:rsidR="0064389D" w:rsidRPr="0099779A">
        <w:rPr>
          <w:rFonts w:ascii="Times New Roman" w:hAnsi="Times New Roman"/>
          <w:sz w:val="24"/>
          <w:szCs w:val="24"/>
        </w:rPr>
        <w:t xml:space="preserve">культуры </w:t>
      </w:r>
      <w:r w:rsidRPr="0099779A">
        <w:rPr>
          <w:rFonts w:ascii="Times New Roman" w:hAnsi="Times New Roman"/>
          <w:sz w:val="24"/>
          <w:szCs w:val="24"/>
        </w:rPr>
        <w:t>устанавливаются на основе отнесения занимаемых ими должностей руководителей, специалистов, рабочих к соответствующим профессионально-квалификационным группам:</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профессиональные квалификационные группы должностей руководителей, спе</w:t>
      </w:r>
      <w:r w:rsidR="00A224C7">
        <w:rPr>
          <w:rFonts w:ascii="Times New Roman" w:hAnsi="Times New Roman"/>
          <w:sz w:val="24"/>
          <w:szCs w:val="24"/>
        </w:rPr>
        <w:t xml:space="preserve">циалистов </w:t>
      </w:r>
      <w:r w:rsidR="00BC2F8A" w:rsidRPr="0099779A">
        <w:rPr>
          <w:rFonts w:ascii="Times New Roman" w:hAnsi="Times New Roman"/>
          <w:sz w:val="24"/>
          <w:szCs w:val="24"/>
        </w:rPr>
        <w:t>учреждений</w:t>
      </w:r>
      <w:r w:rsidR="00523686" w:rsidRPr="0099779A">
        <w:rPr>
          <w:rFonts w:ascii="Times New Roman" w:hAnsi="Times New Roman"/>
          <w:sz w:val="24"/>
          <w:szCs w:val="24"/>
        </w:rPr>
        <w:t xml:space="preserve"> культуры</w:t>
      </w:r>
      <w:r w:rsidRPr="0099779A">
        <w:rPr>
          <w:rFonts w:ascii="Times New Roman" w:hAnsi="Times New Roman"/>
          <w:sz w:val="24"/>
          <w:szCs w:val="24"/>
        </w:rPr>
        <w:t>,</w:t>
      </w:r>
      <w:r w:rsidR="004B035E" w:rsidRPr="0099779A">
        <w:rPr>
          <w:rFonts w:ascii="Times New Roman" w:hAnsi="Times New Roman"/>
          <w:sz w:val="24"/>
          <w:szCs w:val="24"/>
        </w:rPr>
        <w:t xml:space="preserve"> </w:t>
      </w:r>
      <w:r w:rsidRPr="0099779A">
        <w:rPr>
          <w:rFonts w:ascii="Times New Roman" w:hAnsi="Times New Roman"/>
          <w:sz w:val="24"/>
          <w:szCs w:val="24"/>
        </w:rPr>
        <w:t>подведомств</w:t>
      </w:r>
      <w:r w:rsidR="0064389D" w:rsidRPr="0099779A">
        <w:rPr>
          <w:rFonts w:ascii="Times New Roman" w:hAnsi="Times New Roman"/>
          <w:sz w:val="24"/>
          <w:szCs w:val="24"/>
        </w:rPr>
        <w:t xml:space="preserve">енных Управлению (Приложение № </w:t>
      </w:r>
      <w:r w:rsidR="00C044E5" w:rsidRPr="0099779A">
        <w:rPr>
          <w:rFonts w:ascii="Times New Roman" w:hAnsi="Times New Roman"/>
          <w:sz w:val="24"/>
          <w:szCs w:val="24"/>
        </w:rPr>
        <w:t>1)</w:t>
      </w:r>
      <w:r w:rsidRPr="0099779A">
        <w:rPr>
          <w:rFonts w:ascii="Times New Roman" w:hAnsi="Times New Roman"/>
          <w:sz w:val="24"/>
          <w:szCs w:val="24"/>
        </w:rPr>
        <w:t>;</w:t>
      </w:r>
    </w:p>
    <w:p w:rsidR="00303B08" w:rsidRPr="0099779A" w:rsidRDefault="00303B08" w:rsidP="0099779A">
      <w:pPr>
        <w:pStyle w:val="11"/>
        <w:suppressAutoHyphens/>
        <w:ind w:firstLine="709"/>
        <w:rPr>
          <w:b/>
        </w:rPr>
      </w:pPr>
      <w:r w:rsidRPr="0099779A">
        <w:t>профессиональные квалификационные группы общеотраслевых должностей руководителей, специалистов учреждений</w:t>
      </w:r>
      <w:r w:rsidR="00523686" w:rsidRPr="0099779A">
        <w:t xml:space="preserve"> культуры, подведомственных</w:t>
      </w:r>
      <w:r w:rsidRPr="0099779A">
        <w:t xml:space="preserve"> Управлению (Приложение № </w:t>
      </w:r>
      <w:r w:rsidR="00C044E5" w:rsidRPr="0099779A">
        <w:t>2</w:t>
      </w:r>
      <w:r w:rsidRPr="0099779A">
        <w:t>);</w:t>
      </w:r>
    </w:p>
    <w:p w:rsidR="00303B08" w:rsidRPr="0099779A" w:rsidRDefault="00303B08" w:rsidP="0099779A">
      <w:pPr>
        <w:suppressAutoHyphens/>
        <w:spacing w:after="0" w:line="240" w:lineRule="auto"/>
        <w:ind w:firstLine="709"/>
        <w:jc w:val="both"/>
        <w:rPr>
          <w:rFonts w:ascii="Times New Roman" w:hAnsi="Times New Roman"/>
          <w:b/>
          <w:sz w:val="24"/>
          <w:szCs w:val="24"/>
        </w:rPr>
      </w:pPr>
      <w:r w:rsidRPr="0099779A">
        <w:rPr>
          <w:rFonts w:ascii="Times New Roman" w:hAnsi="Times New Roman"/>
          <w:sz w:val="24"/>
          <w:szCs w:val="24"/>
        </w:rPr>
        <w:t>профессиональн</w:t>
      </w:r>
      <w:r w:rsidR="00CC6C46" w:rsidRPr="0099779A">
        <w:rPr>
          <w:rFonts w:ascii="Times New Roman" w:hAnsi="Times New Roman"/>
          <w:sz w:val="24"/>
          <w:szCs w:val="24"/>
        </w:rPr>
        <w:t>ые</w:t>
      </w:r>
      <w:r w:rsidRPr="0099779A">
        <w:rPr>
          <w:rFonts w:ascii="Times New Roman" w:hAnsi="Times New Roman"/>
          <w:sz w:val="24"/>
          <w:szCs w:val="24"/>
        </w:rPr>
        <w:t xml:space="preserve"> квалификационн</w:t>
      </w:r>
      <w:r w:rsidR="00CC6C46" w:rsidRPr="0099779A">
        <w:rPr>
          <w:rFonts w:ascii="Times New Roman" w:hAnsi="Times New Roman"/>
          <w:sz w:val="24"/>
          <w:szCs w:val="24"/>
        </w:rPr>
        <w:t>ые</w:t>
      </w:r>
      <w:r w:rsidRPr="0099779A">
        <w:rPr>
          <w:rFonts w:ascii="Times New Roman" w:hAnsi="Times New Roman"/>
          <w:sz w:val="24"/>
          <w:szCs w:val="24"/>
        </w:rPr>
        <w:t xml:space="preserve"> групп</w:t>
      </w:r>
      <w:r w:rsidR="00CC6C46" w:rsidRPr="0099779A">
        <w:rPr>
          <w:rFonts w:ascii="Times New Roman" w:hAnsi="Times New Roman"/>
          <w:sz w:val="24"/>
          <w:szCs w:val="24"/>
        </w:rPr>
        <w:t>ы</w:t>
      </w:r>
      <w:r w:rsidRPr="0099779A">
        <w:rPr>
          <w:rFonts w:ascii="Times New Roman" w:hAnsi="Times New Roman"/>
          <w:sz w:val="24"/>
          <w:szCs w:val="24"/>
        </w:rPr>
        <w:t xml:space="preserve"> должностей педагогических работников образовательных </w:t>
      </w:r>
      <w:r w:rsidR="00CC6C46" w:rsidRPr="0099779A">
        <w:rPr>
          <w:rFonts w:ascii="Times New Roman" w:hAnsi="Times New Roman"/>
          <w:sz w:val="24"/>
          <w:szCs w:val="24"/>
        </w:rPr>
        <w:t>организаций</w:t>
      </w:r>
      <w:r w:rsidRPr="0099779A">
        <w:rPr>
          <w:rFonts w:ascii="Times New Roman" w:hAnsi="Times New Roman"/>
          <w:sz w:val="24"/>
          <w:szCs w:val="24"/>
        </w:rPr>
        <w:t xml:space="preserve"> </w:t>
      </w:r>
      <w:r w:rsidR="001835C2" w:rsidRPr="0099779A">
        <w:rPr>
          <w:rFonts w:ascii="Times New Roman" w:hAnsi="Times New Roman"/>
          <w:sz w:val="24"/>
          <w:szCs w:val="24"/>
        </w:rPr>
        <w:t xml:space="preserve">культуры, </w:t>
      </w:r>
      <w:r w:rsidRPr="0099779A">
        <w:rPr>
          <w:rFonts w:ascii="Times New Roman" w:hAnsi="Times New Roman"/>
          <w:sz w:val="24"/>
          <w:szCs w:val="24"/>
        </w:rPr>
        <w:t>подведомст</w:t>
      </w:r>
      <w:r w:rsidR="00A224C7">
        <w:rPr>
          <w:rFonts w:ascii="Times New Roman" w:hAnsi="Times New Roman"/>
          <w:sz w:val="24"/>
          <w:szCs w:val="24"/>
        </w:rPr>
        <w:t xml:space="preserve">венных Управлению (Приложение </w:t>
      </w:r>
      <w:r w:rsidRPr="0099779A">
        <w:rPr>
          <w:rFonts w:ascii="Times New Roman" w:hAnsi="Times New Roman"/>
          <w:sz w:val="24"/>
          <w:szCs w:val="24"/>
        </w:rPr>
        <w:t xml:space="preserve">№ </w:t>
      </w:r>
      <w:r w:rsidR="00C044E5" w:rsidRPr="0099779A">
        <w:rPr>
          <w:rFonts w:ascii="Times New Roman" w:hAnsi="Times New Roman"/>
          <w:sz w:val="24"/>
          <w:szCs w:val="24"/>
        </w:rPr>
        <w:t>3</w:t>
      </w:r>
      <w:r w:rsidRPr="0099779A">
        <w:rPr>
          <w:rFonts w:ascii="Times New Roman" w:hAnsi="Times New Roman"/>
          <w:sz w:val="24"/>
          <w:szCs w:val="24"/>
        </w:rPr>
        <w:t>);</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профессиональные квалификационные группы профессий рабочих учреждени</w:t>
      </w:r>
      <w:r w:rsidR="00CC6C46" w:rsidRPr="0099779A">
        <w:rPr>
          <w:rFonts w:ascii="Times New Roman" w:hAnsi="Times New Roman"/>
          <w:sz w:val="24"/>
          <w:szCs w:val="24"/>
        </w:rPr>
        <w:t>й</w:t>
      </w:r>
      <w:r w:rsidR="00C044E5" w:rsidRPr="0099779A">
        <w:rPr>
          <w:rFonts w:ascii="Times New Roman" w:hAnsi="Times New Roman"/>
          <w:sz w:val="24"/>
          <w:szCs w:val="24"/>
        </w:rPr>
        <w:t xml:space="preserve"> культуры</w:t>
      </w:r>
      <w:r w:rsidRPr="0099779A">
        <w:rPr>
          <w:rFonts w:ascii="Times New Roman" w:hAnsi="Times New Roman"/>
          <w:sz w:val="24"/>
          <w:szCs w:val="24"/>
        </w:rPr>
        <w:t xml:space="preserve">, подведомственных Управлению (Приложение № </w:t>
      </w:r>
      <w:r w:rsidR="00C044E5" w:rsidRPr="0099779A">
        <w:rPr>
          <w:rFonts w:ascii="Times New Roman" w:hAnsi="Times New Roman"/>
          <w:sz w:val="24"/>
          <w:szCs w:val="24"/>
        </w:rPr>
        <w:t>4</w:t>
      </w:r>
      <w:r w:rsidRPr="0099779A">
        <w:rPr>
          <w:rFonts w:ascii="Times New Roman" w:hAnsi="Times New Roman"/>
          <w:sz w:val="24"/>
          <w:szCs w:val="24"/>
        </w:rPr>
        <w:t>).</w:t>
      </w:r>
    </w:p>
    <w:p w:rsidR="001835C2" w:rsidRPr="0099779A" w:rsidRDefault="001835C2" w:rsidP="0099779A">
      <w:pPr>
        <w:pStyle w:val="11"/>
        <w:suppressAutoHyphens/>
        <w:ind w:firstLine="709"/>
      </w:pPr>
      <w:r w:rsidRPr="0099779A">
        <w:t>Должности и размеры окладов (должностных окладов), ставок заработной платы</w:t>
      </w:r>
      <w:r w:rsidR="00CC6C46" w:rsidRPr="0099779A">
        <w:t xml:space="preserve"> руководителей, специалистов,</w:t>
      </w:r>
      <w:r w:rsidRPr="0099779A">
        <w:t xml:space="preserve"> работников учреждений спорта и физической культуры по профессиональным квалификационным группам применяются:</w:t>
      </w:r>
    </w:p>
    <w:p w:rsidR="00C044E5" w:rsidRPr="0099779A" w:rsidRDefault="001835C2" w:rsidP="00D62679">
      <w:pPr>
        <w:pStyle w:val="11"/>
        <w:suppressAutoHyphens/>
        <w:ind w:firstLine="709"/>
      </w:pPr>
      <w:r w:rsidRPr="0099779A">
        <w:t>- для работников учреждений физической культуры и спорта</w:t>
      </w:r>
      <w:r w:rsidR="00CC6C46" w:rsidRPr="0099779A">
        <w:t>, подведомственных Управлению,</w:t>
      </w:r>
      <w:r w:rsidR="00A224C7">
        <w:t xml:space="preserve"> в соответствии с П</w:t>
      </w:r>
      <w:r w:rsidRPr="0099779A">
        <w:t xml:space="preserve">риложением № </w:t>
      </w:r>
      <w:r w:rsidR="00C044E5" w:rsidRPr="0099779A">
        <w:t>9</w:t>
      </w:r>
      <w:r w:rsidRPr="0099779A">
        <w:t xml:space="preserve"> к настоящему Положению;</w:t>
      </w:r>
    </w:p>
    <w:p w:rsidR="00C044E5" w:rsidRPr="0099779A" w:rsidRDefault="00C044E5" w:rsidP="00D62679">
      <w:pPr>
        <w:pStyle w:val="11"/>
        <w:suppressAutoHyphens/>
        <w:ind w:firstLine="709"/>
      </w:pPr>
      <w:r w:rsidRPr="0099779A">
        <w:lastRenderedPageBreak/>
        <w:t>- для основных работников образовательных учреждений физической культуры и спорта</w:t>
      </w:r>
      <w:r w:rsidR="00CC6C46" w:rsidRPr="0099779A">
        <w:t>, подведомственных Управлению,</w:t>
      </w:r>
      <w:r w:rsidR="00A224C7">
        <w:t xml:space="preserve"> в соответствии с П</w:t>
      </w:r>
      <w:r w:rsidRPr="0099779A">
        <w:t>риложением № 10 к настоящему Положению;</w:t>
      </w:r>
    </w:p>
    <w:p w:rsidR="00C044E5" w:rsidRPr="0099779A" w:rsidRDefault="001835C2" w:rsidP="00D62679">
      <w:pPr>
        <w:pStyle w:val="11"/>
        <w:suppressAutoHyphens/>
        <w:ind w:firstLine="709"/>
      </w:pPr>
      <w:r w:rsidRPr="0099779A">
        <w:t xml:space="preserve">- для медицинских работников </w:t>
      </w:r>
      <w:r w:rsidRPr="0099779A">
        <w:rPr>
          <w:bCs/>
        </w:rPr>
        <w:t>учреждений физической культуры и спорта</w:t>
      </w:r>
      <w:r w:rsidR="00CC6C46" w:rsidRPr="0099779A">
        <w:rPr>
          <w:bCs/>
        </w:rPr>
        <w:t>, подведомственных Управлению,</w:t>
      </w:r>
      <w:r w:rsidRPr="0099779A">
        <w:rPr>
          <w:bCs/>
        </w:rPr>
        <w:t xml:space="preserve"> </w:t>
      </w:r>
      <w:r w:rsidR="00A224C7">
        <w:t>в соответствии с П</w:t>
      </w:r>
      <w:r w:rsidRPr="0099779A">
        <w:t>риложением №</w:t>
      </w:r>
      <w:r w:rsidR="00C044E5" w:rsidRPr="0099779A">
        <w:t xml:space="preserve"> 11</w:t>
      </w:r>
      <w:r w:rsidRPr="0099779A">
        <w:t xml:space="preserve"> к настоящему Положению;</w:t>
      </w:r>
    </w:p>
    <w:p w:rsidR="00C044E5" w:rsidRPr="0099779A" w:rsidRDefault="001835C2" w:rsidP="00D62679">
      <w:pPr>
        <w:pStyle w:val="11"/>
        <w:suppressAutoHyphens/>
        <w:ind w:firstLine="709"/>
      </w:pPr>
      <w:r w:rsidRPr="0099779A">
        <w:t xml:space="preserve">- для руководителей, специалистов </w:t>
      </w:r>
      <w:r w:rsidRPr="0099779A">
        <w:rPr>
          <w:bCs/>
        </w:rPr>
        <w:t>учреждений физической культуры и спорта</w:t>
      </w:r>
      <w:r w:rsidR="00CC6C46" w:rsidRPr="0099779A">
        <w:rPr>
          <w:bCs/>
        </w:rPr>
        <w:t>, подведомственных Управлению,</w:t>
      </w:r>
      <w:r w:rsidRPr="0099779A">
        <w:rPr>
          <w:bCs/>
        </w:rPr>
        <w:t xml:space="preserve"> </w:t>
      </w:r>
      <w:r w:rsidR="00A224C7">
        <w:t>в соответствии с П</w:t>
      </w:r>
      <w:r w:rsidRPr="0099779A">
        <w:t>риложением №</w:t>
      </w:r>
      <w:r w:rsidR="00C044E5" w:rsidRPr="0099779A">
        <w:t xml:space="preserve"> 12 </w:t>
      </w:r>
      <w:r w:rsidRPr="0099779A">
        <w:t>к настоящему Положению;</w:t>
      </w:r>
      <w:r w:rsidR="004210EA" w:rsidRPr="0099779A">
        <w:t xml:space="preserve"> </w:t>
      </w:r>
    </w:p>
    <w:p w:rsidR="00C044E5" w:rsidRPr="0099779A" w:rsidRDefault="001835C2" w:rsidP="00D62679">
      <w:pPr>
        <w:pStyle w:val="11"/>
        <w:suppressAutoHyphens/>
        <w:ind w:firstLine="709"/>
      </w:pPr>
      <w:r w:rsidRPr="0099779A">
        <w:t xml:space="preserve">- для работников, осуществляющих профессиональную деятельность по профессиям рабочих </w:t>
      </w:r>
      <w:r w:rsidR="00CC6C46" w:rsidRPr="0099779A">
        <w:t xml:space="preserve">учреждений физической культуры и спорта, подведомственных Управлению, </w:t>
      </w:r>
      <w:r w:rsidR="00A224C7">
        <w:t>в соответствии с П</w:t>
      </w:r>
      <w:r w:rsidRPr="0099779A">
        <w:t>риложением №</w:t>
      </w:r>
      <w:r w:rsidR="00C044E5" w:rsidRPr="0099779A">
        <w:t xml:space="preserve"> 13</w:t>
      </w:r>
      <w:r w:rsidR="006E6B9B">
        <w:t xml:space="preserve"> </w:t>
      </w:r>
      <w:r w:rsidR="000D4D70">
        <w:t>к настоящему Положению.</w:t>
      </w:r>
    </w:p>
    <w:p w:rsidR="00303B08" w:rsidRPr="0099779A" w:rsidRDefault="00303B08" w:rsidP="00D62679">
      <w:pPr>
        <w:pStyle w:val="11"/>
        <w:suppressAutoHyphens/>
        <w:ind w:firstLine="709"/>
        <w:rPr>
          <w:bCs/>
        </w:rPr>
      </w:pPr>
      <w:r w:rsidRPr="0099779A">
        <w:rPr>
          <w:bCs/>
        </w:rPr>
        <w:t xml:space="preserve">2.7. Показатели и порядок отнесения учреждений культуры, молодёжной </w:t>
      </w:r>
      <w:r w:rsidR="00CC6C46" w:rsidRPr="0099779A">
        <w:rPr>
          <w:bCs/>
        </w:rPr>
        <w:t xml:space="preserve">и национальной </w:t>
      </w:r>
      <w:r w:rsidRPr="0099779A">
        <w:rPr>
          <w:bCs/>
        </w:rPr>
        <w:t>политики</w:t>
      </w:r>
      <w:r w:rsidR="00523686" w:rsidRPr="0099779A">
        <w:rPr>
          <w:bCs/>
        </w:rPr>
        <w:t>, подведомственных</w:t>
      </w:r>
      <w:r w:rsidRPr="0099779A">
        <w:rPr>
          <w:bCs/>
        </w:rPr>
        <w:t xml:space="preserve"> </w:t>
      </w:r>
      <w:r w:rsidRPr="0099779A">
        <w:t>Управлени</w:t>
      </w:r>
      <w:r w:rsidRPr="0099779A">
        <w:rPr>
          <w:bCs/>
        </w:rPr>
        <w:t>ю</w:t>
      </w:r>
      <w:r w:rsidR="00523686" w:rsidRPr="0099779A">
        <w:rPr>
          <w:bCs/>
        </w:rPr>
        <w:t>,</w:t>
      </w:r>
      <w:r w:rsidRPr="0099779A">
        <w:rPr>
          <w:bCs/>
        </w:rPr>
        <w:t xml:space="preserve"> к группам по оплате труда руководителей</w:t>
      </w:r>
      <w:r w:rsidR="00CC6C46" w:rsidRPr="0099779A">
        <w:rPr>
          <w:bCs/>
        </w:rPr>
        <w:t xml:space="preserve"> приведены в Приложении</w:t>
      </w:r>
      <w:r w:rsidRPr="0099779A">
        <w:rPr>
          <w:bCs/>
        </w:rPr>
        <w:t xml:space="preserve"> № </w:t>
      </w:r>
      <w:r w:rsidR="00C044E5" w:rsidRPr="0099779A">
        <w:rPr>
          <w:bCs/>
        </w:rPr>
        <w:t>5</w:t>
      </w:r>
      <w:r w:rsidR="000D4D70">
        <w:rPr>
          <w:bCs/>
        </w:rPr>
        <w:t xml:space="preserve"> </w:t>
      </w:r>
      <w:r w:rsidR="000D4D70">
        <w:t>к настоящему Положению</w:t>
      </w:r>
      <w:r w:rsidRPr="0099779A">
        <w:rPr>
          <w:bCs/>
        </w:rPr>
        <w:t>.</w:t>
      </w:r>
    </w:p>
    <w:p w:rsidR="00C044E5" w:rsidRPr="000D4D70" w:rsidRDefault="00C044E5" w:rsidP="0099779A">
      <w:pPr>
        <w:pStyle w:val="WW-"/>
        <w:ind w:firstLine="709"/>
        <w:jc w:val="both"/>
        <w:rPr>
          <w:rFonts w:ascii="Times New Roman" w:hAnsi="Times New Roman" w:cs="Times New Roman"/>
          <w:sz w:val="24"/>
        </w:rPr>
      </w:pPr>
      <w:r w:rsidRPr="0099779A">
        <w:rPr>
          <w:rFonts w:ascii="Times New Roman" w:hAnsi="Times New Roman" w:cs="Times New Roman"/>
          <w:sz w:val="24"/>
        </w:rPr>
        <w:t xml:space="preserve">Показатели и порядок отнесения образовательных учреждений физической культуры и спорта к группам по оплате труда руководителей </w:t>
      </w:r>
      <w:r w:rsidR="00CC6C46" w:rsidRPr="0099779A">
        <w:rPr>
          <w:rFonts w:ascii="Times New Roman" w:hAnsi="Times New Roman" w:cs="Times New Roman"/>
          <w:sz w:val="24"/>
        </w:rPr>
        <w:t xml:space="preserve">приведены в </w:t>
      </w:r>
      <w:r w:rsidRPr="0099779A">
        <w:rPr>
          <w:rFonts w:ascii="Times New Roman" w:hAnsi="Times New Roman" w:cs="Times New Roman"/>
          <w:sz w:val="24"/>
        </w:rPr>
        <w:t>Приложени</w:t>
      </w:r>
      <w:r w:rsidR="00CC6C46" w:rsidRPr="0099779A">
        <w:rPr>
          <w:rFonts w:ascii="Times New Roman" w:hAnsi="Times New Roman" w:cs="Times New Roman"/>
          <w:sz w:val="24"/>
        </w:rPr>
        <w:t>и</w:t>
      </w:r>
      <w:r w:rsidR="00D62679">
        <w:rPr>
          <w:rFonts w:ascii="Times New Roman" w:hAnsi="Times New Roman" w:cs="Times New Roman"/>
          <w:sz w:val="24"/>
        </w:rPr>
        <w:t xml:space="preserve">  </w:t>
      </w:r>
      <w:r w:rsidRPr="0099779A">
        <w:rPr>
          <w:rFonts w:ascii="Times New Roman" w:hAnsi="Times New Roman" w:cs="Times New Roman"/>
          <w:sz w:val="24"/>
        </w:rPr>
        <w:t xml:space="preserve"> </w:t>
      </w:r>
      <w:r w:rsidRPr="000D4D70">
        <w:rPr>
          <w:rFonts w:ascii="Times New Roman" w:hAnsi="Times New Roman" w:cs="Times New Roman"/>
          <w:sz w:val="24"/>
        </w:rPr>
        <w:t>№ 15</w:t>
      </w:r>
      <w:r w:rsidR="000D4D70" w:rsidRPr="000D4D70">
        <w:rPr>
          <w:rFonts w:ascii="Times New Roman" w:hAnsi="Times New Roman" w:cs="Times New Roman"/>
          <w:sz w:val="24"/>
        </w:rPr>
        <w:t xml:space="preserve"> к настоящему Положению.</w:t>
      </w:r>
    </w:p>
    <w:p w:rsidR="00303B08" w:rsidRPr="0099779A" w:rsidRDefault="00303B08" w:rsidP="0099779A">
      <w:pPr>
        <w:suppressAutoHyphens/>
        <w:spacing w:after="0" w:line="240" w:lineRule="auto"/>
        <w:ind w:firstLine="709"/>
        <w:jc w:val="center"/>
        <w:rPr>
          <w:rFonts w:ascii="Times New Roman" w:hAnsi="Times New Roman"/>
          <w:sz w:val="24"/>
          <w:szCs w:val="24"/>
        </w:rPr>
      </w:pPr>
    </w:p>
    <w:p w:rsidR="009645FF" w:rsidRPr="006E6B9B" w:rsidRDefault="00303B08" w:rsidP="0099779A">
      <w:pPr>
        <w:suppressAutoHyphens/>
        <w:spacing w:after="0" w:line="240" w:lineRule="auto"/>
        <w:ind w:firstLine="709"/>
        <w:jc w:val="center"/>
        <w:rPr>
          <w:rFonts w:ascii="Times New Roman" w:hAnsi="Times New Roman"/>
          <w:sz w:val="24"/>
          <w:szCs w:val="24"/>
        </w:rPr>
      </w:pPr>
      <w:r w:rsidRPr="006E6B9B">
        <w:rPr>
          <w:rFonts w:ascii="Times New Roman" w:hAnsi="Times New Roman"/>
          <w:sz w:val="24"/>
          <w:szCs w:val="24"/>
        </w:rPr>
        <w:t>3. Порядок и условия оплаты труда группы должностей руководителей</w:t>
      </w:r>
      <w:r w:rsidR="00CC6C46" w:rsidRPr="006E6B9B">
        <w:rPr>
          <w:rFonts w:ascii="Times New Roman" w:hAnsi="Times New Roman"/>
          <w:sz w:val="24"/>
          <w:szCs w:val="24"/>
        </w:rPr>
        <w:t xml:space="preserve"> и</w:t>
      </w:r>
      <w:r w:rsidRPr="006E6B9B">
        <w:rPr>
          <w:rFonts w:ascii="Times New Roman" w:hAnsi="Times New Roman"/>
          <w:sz w:val="24"/>
          <w:szCs w:val="24"/>
        </w:rPr>
        <w:t xml:space="preserve"> специалистов учреждений культуры</w:t>
      </w:r>
      <w:r w:rsidR="004210EA" w:rsidRPr="006E6B9B">
        <w:rPr>
          <w:rFonts w:ascii="Times New Roman" w:hAnsi="Times New Roman"/>
          <w:sz w:val="24"/>
          <w:szCs w:val="24"/>
        </w:rPr>
        <w:t>, физической культуры и спорта</w:t>
      </w:r>
    </w:p>
    <w:p w:rsidR="004210EA" w:rsidRPr="0099779A" w:rsidRDefault="004210EA" w:rsidP="0099779A">
      <w:pPr>
        <w:suppressAutoHyphens/>
        <w:spacing w:after="0" w:line="240" w:lineRule="auto"/>
        <w:ind w:firstLine="709"/>
        <w:jc w:val="center"/>
        <w:rPr>
          <w:rFonts w:ascii="Times New Roman" w:hAnsi="Times New Roman"/>
          <w:b/>
          <w:sz w:val="24"/>
          <w:szCs w:val="24"/>
        </w:rPr>
      </w:pP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3.1. Группы должностей руководителей, специалистов учреждений </w:t>
      </w:r>
      <w:r w:rsidR="00BC2F8A" w:rsidRPr="0099779A">
        <w:rPr>
          <w:rFonts w:ascii="Times New Roman" w:hAnsi="Times New Roman"/>
          <w:sz w:val="24"/>
          <w:szCs w:val="24"/>
        </w:rPr>
        <w:t xml:space="preserve">культуры </w:t>
      </w:r>
      <w:r w:rsidRPr="0099779A">
        <w:rPr>
          <w:rFonts w:ascii="Times New Roman" w:hAnsi="Times New Roman"/>
          <w:sz w:val="24"/>
          <w:szCs w:val="24"/>
        </w:rPr>
        <w:t>подразделяются:</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группа первого уровня - на два квалификационных уровня с минимальным размером должностного оклада - 2382 рубл</w:t>
      </w:r>
      <w:r w:rsidR="00465961" w:rsidRPr="0099779A">
        <w:rPr>
          <w:rFonts w:ascii="Times New Roman" w:hAnsi="Times New Roman"/>
          <w:sz w:val="24"/>
          <w:szCs w:val="24"/>
        </w:rPr>
        <w:t>я</w:t>
      </w:r>
      <w:r w:rsidR="006E6B9B">
        <w:rPr>
          <w:rFonts w:ascii="Times New Roman" w:hAnsi="Times New Roman"/>
          <w:sz w:val="24"/>
          <w:szCs w:val="24"/>
        </w:rPr>
        <w:t>;</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группа второго уровня - на четыре квалификационных уровня с минимальным размером должностного оклада - 2460 рублей;</w:t>
      </w:r>
    </w:p>
    <w:p w:rsidR="00F613FE" w:rsidRPr="0099779A" w:rsidRDefault="00303B08" w:rsidP="00D62679">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группа третьего уровня - на четыре квалификационных уровня с минимальным размером должностного оклада - 2908 рублей</w:t>
      </w:r>
      <w:r w:rsidR="0041749E" w:rsidRPr="0099779A">
        <w:rPr>
          <w:rFonts w:ascii="Times New Roman" w:hAnsi="Times New Roman"/>
          <w:sz w:val="24"/>
          <w:szCs w:val="24"/>
        </w:rPr>
        <w:t>.</w:t>
      </w:r>
    </w:p>
    <w:p w:rsidR="00BC2F8A" w:rsidRPr="0099779A" w:rsidRDefault="00BC2F8A"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Группы должностей руководителей, специалистов учреждений физической культуры и спорта подразделяются:</w:t>
      </w:r>
    </w:p>
    <w:p w:rsidR="00BC2F8A" w:rsidRPr="0099779A" w:rsidRDefault="00BC2F8A"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группа первого уровня - один квалификационный уровень с минимальным размером д</w:t>
      </w:r>
      <w:r w:rsidR="0041749E" w:rsidRPr="0099779A">
        <w:rPr>
          <w:rFonts w:ascii="Times New Roman" w:hAnsi="Times New Roman"/>
          <w:sz w:val="24"/>
          <w:szCs w:val="24"/>
        </w:rPr>
        <w:t>олжностного оклада - 2383 рубля;</w:t>
      </w:r>
      <w:r w:rsidRPr="0099779A">
        <w:rPr>
          <w:rFonts w:ascii="Times New Roman" w:hAnsi="Times New Roman"/>
          <w:sz w:val="24"/>
          <w:szCs w:val="24"/>
        </w:rPr>
        <w:t xml:space="preserve"> </w:t>
      </w:r>
    </w:p>
    <w:p w:rsidR="00BC2F8A" w:rsidRPr="0099779A" w:rsidRDefault="00BC2F8A"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группа второго уровня - на три квалификационных уровня с минимальным размером должностного оклада - 2461 рубл</w:t>
      </w:r>
      <w:r w:rsidR="0041749E" w:rsidRPr="0099779A">
        <w:rPr>
          <w:rFonts w:ascii="Times New Roman" w:hAnsi="Times New Roman"/>
          <w:sz w:val="24"/>
          <w:szCs w:val="24"/>
        </w:rPr>
        <w:t>ь;</w:t>
      </w:r>
    </w:p>
    <w:p w:rsidR="00BC2F8A" w:rsidRPr="0099779A" w:rsidRDefault="00BC2F8A"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группа третьего уровня - на четыре квалификационных уровня с минимальным размером должностного оклада - 2908 рублей;</w:t>
      </w:r>
    </w:p>
    <w:p w:rsidR="00BC2F8A" w:rsidRPr="0099779A" w:rsidRDefault="00BC2F8A" w:rsidP="00D62679">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группа четвертого уровня - на три квалификационных уровня с минимальным размером должностного оклада - 3355 рублей</w:t>
      </w:r>
      <w:r w:rsidR="0041749E" w:rsidRPr="0099779A">
        <w:rPr>
          <w:rFonts w:ascii="Times New Roman" w:hAnsi="Times New Roman"/>
          <w:sz w:val="24"/>
          <w:szCs w:val="24"/>
        </w:rPr>
        <w:t>.</w:t>
      </w:r>
    </w:p>
    <w:p w:rsidR="00303B08" w:rsidRPr="0099779A" w:rsidRDefault="00303B08" w:rsidP="0099779A">
      <w:pPr>
        <w:pStyle w:val="11"/>
        <w:suppressAutoHyphens/>
        <w:ind w:firstLine="709"/>
      </w:pPr>
      <w:r w:rsidRPr="0099779A">
        <w:t>3.2. Работникам устанавливаются следующие повыша</w:t>
      </w:r>
      <w:r w:rsidR="00D62679">
        <w:t>ющие коэффициенты к окладам:</w:t>
      </w:r>
    </w:p>
    <w:p w:rsidR="00303B08" w:rsidRPr="0099779A" w:rsidRDefault="00303B08" w:rsidP="0099779A">
      <w:pPr>
        <w:pStyle w:val="11"/>
        <w:suppressAutoHyphens/>
        <w:ind w:firstLine="709"/>
      </w:pPr>
      <w:r w:rsidRPr="0099779A">
        <w:t>повышающий коэффициент к окладу (должностному окладу), ставке заработной платы по занимаемой должности</w:t>
      </w:r>
      <w:r w:rsidR="00BC2F8A" w:rsidRPr="0099779A">
        <w:t xml:space="preserve"> (К1)</w:t>
      </w:r>
      <w:r w:rsidRPr="0099779A">
        <w:t>;</w:t>
      </w:r>
    </w:p>
    <w:p w:rsidR="00303B08"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повышающий коэффициент к окладу (должностному окладу), ставке заработной платы за работу на селе (сельском населенном пункте)</w:t>
      </w:r>
      <w:r w:rsidR="00BC2F8A" w:rsidRPr="0099779A">
        <w:rPr>
          <w:rFonts w:ascii="Times New Roman" w:hAnsi="Times New Roman"/>
          <w:sz w:val="24"/>
          <w:szCs w:val="24"/>
        </w:rPr>
        <w:t xml:space="preserve"> (Кс)</w:t>
      </w:r>
      <w:r w:rsidRPr="0099779A">
        <w:rPr>
          <w:rFonts w:ascii="Times New Roman" w:hAnsi="Times New Roman"/>
          <w:sz w:val="24"/>
          <w:szCs w:val="24"/>
        </w:rPr>
        <w:t>;</w:t>
      </w:r>
    </w:p>
    <w:p w:rsidR="00303B08" w:rsidRPr="0099779A" w:rsidRDefault="00303B08" w:rsidP="0099779A">
      <w:pPr>
        <w:pStyle w:val="11"/>
        <w:suppressAutoHyphens/>
        <w:ind w:firstLine="709"/>
      </w:pPr>
      <w:r w:rsidRPr="0099779A">
        <w:t>повышающий коэффициент к окладу (должностному окладу), ставке заработной платы за ученую степень, почетное звание</w:t>
      </w:r>
      <w:r w:rsidR="00BC2F8A" w:rsidRPr="0099779A">
        <w:t xml:space="preserve"> (К3)</w:t>
      </w:r>
      <w:r w:rsidRPr="0099779A">
        <w:t>;</w:t>
      </w:r>
    </w:p>
    <w:p w:rsidR="00303B08" w:rsidRPr="0099779A" w:rsidRDefault="00303B08" w:rsidP="0099779A">
      <w:pPr>
        <w:pStyle w:val="11"/>
        <w:suppressAutoHyphens/>
        <w:ind w:firstLine="709"/>
      </w:pPr>
      <w:r w:rsidRPr="0099779A">
        <w:t>персональный повышающий коэффициент к окладу (должностному окладу), ставке заработной платы</w:t>
      </w:r>
      <w:r w:rsidR="00BC2F8A" w:rsidRPr="0099779A">
        <w:t xml:space="preserve"> (К4)</w:t>
      </w:r>
      <w:r w:rsidR="006E6B9B">
        <w:t>.</w:t>
      </w:r>
    </w:p>
    <w:p w:rsidR="00303B08" w:rsidRPr="0099779A" w:rsidRDefault="004B295F" w:rsidP="0099779A">
      <w:pPr>
        <w:pStyle w:val="11"/>
        <w:suppressAutoHyphens/>
        <w:ind w:firstLine="709"/>
      </w:pPr>
      <w:r w:rsidRPr="0099779A">
        <w:lastRenderedPageBreak/>
        <w:t xml:space="preserve">3.3. </w:t>
      </w:r>
      <w:r w:rsidR="00303B08" w:rsidRPr="0099779A">
        <w:t>Решение о введении персонального повышающего коэффициента к окладу (должностному окладу), ставке заработной платы принимается с учетом обеспечения указанных выплат финансовыми средствами.</w:t>
      </w:r>
    </w:p>
    <w:p w:rsidR="008147FF" w:rsidRPr="0099779A" w:rsidRDefault="008147FF" w:rsidP="0099779A">
      <w:pPr>
        <w:pStyle w:val="consplusnormalcxspmiddle"/>
        <w:spacing w:before="0" w:after="0"/>
        <w:ind w:firstLine="709"/>
        <w:jc w:val="both"/>
        <w:rPr>
          <w:rFonts w:ascii="Times New Roman" w:hAnsi="Times New Roman" w:cs="Times New Roman"/>
          <w:color w:val="000000"/>
        </w:rPr>
      </w:pPr>
      <w:r w:rsidRPr="0099779A">
        <w:rPr>
          <w:rFonts w:ascii="Times New Roman" w:hAnsi="Times New Roman" w:cs="Times New Roman"/>
          <w:color w:val="000000"/>
        </w:rPr>
        <w:t>Персональный повышающий коэффициент к окладу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rsidR="008147FF" w:rsidRPr="0099779A" w:rsidRDefault="008147FF" w:rsidP="0099779A">
      <w:pPr>
        <w:pStyle w:val="consplusnormalcxspmiddle"/>
        <w:spacing w:before="0" w:after="0"/>
        <w:ind w:firstLine="709"/>
        <w:jc w:val="both"/>
        <w:rPr>
          <w:rFonts w:ascii="Times New Roman" w:hAnsi="Times New Roman" w:cs="Times New Roman"/>
          <w:color w:val="000000"/>
        </w:rPr>
      </w:pPr>
      <w:r w:rsidRPr="0099779A">
        <w:rPr>
          <w:rFonts w:ascii="Times New Roman" w:hAnsi="Times New Roman" w:cs="Times New Roman"/>
          <w:color w:val="000000"/>
        </w:rPr>
        <w:t>Персональный повышающий коэффициент к окладу (должностному окладу), ставке заработной платы устанавлива</w:t>
      </w:r>
      <w:r w:rsidR="007811BA" w:rsidRPr="0099779A">
        <w:rPr>
          <w:rFonts w:ascii="Times New Roman" w:hAnsi="Times New Roman" w:cs="Times New Roman"/>
          <w:color w:val="000000"/>
        </w:rPr>
        <w:t>ется</w:t>
      </w:r>
      <w:r w:rsidRPr="0099779A">
        <w:rPr>
          <w:rFonts w:ascii="Times New Roman" w:hAnsi="Times New Roman" w:cs="Times New Roman"/>
          <w:color w:val="000000"/>
        </w:rPr>
        <w:t xml:space="preserve"> на определенный период</w:t>
      </w:r>
      <w:r w:rsidR="007811BA" w:rsidRPr="0099779A">
        <w:rPr>
          <w:rFonts w:ascii="Times New Roman" w:hAnsi="Times New Roman" w:cs="Times New Roman"/>
          <w:color w:val="000000"/>
        </w:rPr>
        <w:t xml:space="preserve"> времени</w:t>
      </w:r>
      <w:r w:rsidRPr="0099779A">
        <w:rPr>
          <w:rFonts w:ascii="Times New Roman" w:hAnsi="Times New Roman" w:cs="Times New Roman"/>
          <w:color w:val="000000"/>
        </w:rPr>
        <w:t xml:space="preserve"> </w:t>
      </w:r>
      <w:r w:rsidR="007811BA" w:rsidRPr="0099779A">
        <w:rPr>
          <w:rFonts w:ascii="Times New Roman" w:hAnsi="Times New Roman" w:cs="Times New Roman"/>
          <w:color w:val="000000"/>
        </w:rPr>
        <w:t>в течение соответствующего календарного года</w:t>
      </w:r>
      <w:r w:rsidRPr="0099779A">
        <w:rPr>
          <w:rFonts w:ascii="Times New Roman" w:hAnsi="Times New Roman" w:cs="Times New Roman"/>
          <w:color w:val="000000"/>
        </w:rPr>
        <w:t xml:space="preserve"> (месяц, квартал, год). </w:t>
      </w:r>
    </w:p>
    <w:p w:rsidR="008147FF" w:rsidRPr="0099779A" w:rsidRDefault="008147FF" w:rsidP="0099779A">
      <w:pPr>
        <w:pStyle w:val="consplusnormalcxspmiddle"/>
        <w:spacing w:before="0" w:after="0"/>
        <w:ind w:firstLine="709"/>
        <w:jc w:val="both"/>
        <w:rPr>
          <w:rFonts w:ascii="Times New Roman" w:hAnsi="Times New Roman" w:cs="Times New Roman"/>
          <w:color w:val="000000"/>
        </w:rPr>
      </w:pPr>
      <w:r w:rsidRPr="0099779A">
        <w:rPr>
          <w:rFonts w:ascii="Times New Roman" w:hAnsi="Times New Roman" w:cs="Times New Roman"/>
          <w:color w:val="000000"/>
        </w:rPr>
        <w:t>Размер персонального повышающего коэффициента к окладу (должностному окладу), ставке заработной платы устанавливается в размере до 2</w:t>
      </w:r>
      <w:r w:rsidR="00460859" w:rsidRPr="0099779A">
        <w:rPr>
          <w:rFonts w:ascii="Times New Roman" w:hAnsi="Times New Roman" w:cs="Times New Roman"/>
          <w:color w:val="000000"/>
        </w:rPr>
        <w:t>,0</w:t>
      </w:r>
      <w:r w:rsidRPr="0099779A">
        <w:rPr>
          <w:rFonts w:ascii="Times New Roman" w:hAnsi="Times New Roman" w:cs="Times New Roman"/>
          <w:color w:val="000000"/>
        </w:rPr>
        <w:t>.</w:t>
      </w:r>
    </w:p>
    <w:p w:rsidR="0051324B" w:rsidRPr="0099779A" w:rsidRDefault="008147FF" w:rsidP="0099779A">
      <w:pPr>
        <w:pStyle w:val="3"/>
        <w:numPr>
          <w:ilvl w:val="2"/>
          <w:numId w:val="9"/>
        </w:numPr>
        <w:tabs>
          <w:tab w:val="left" w:pos="0"/>
        </w:tabs>
        <w:suppressAutoHyphens/>
        <w:autoSpaceDE/>
        <w:autoSpaceDN/>
        <w:adjustRightInd/>
        <w:ind w:left="0" w:firstLine="709"/>
        <w:jc w:val="both"/>
        <w:rPr>
          <w:color w:val="000000"/>
          <w:sz w:val="24"/>
          <w:szCs w:val="24"/>
        </w:rPr>
      </w:pPr>
      <w:r w:rsidRPr="0099779A">
        <w:rPr>
          <w:color w:val="000000"/>
          <w:sz w:val="24"/>
          <w:szCs w:val="24"/>
        </w:rPr>
        <w:t>Решение об установлении персонального повышающего коэффициента к окладу (должностному окладу), ставке заработной платы и его размерах принимается</w:t>
      </w:r>
      <w:r w:rsidR="0051324B" w:rsidRPr="0099779A">
        <w:rPr>
          <w:color w:val="000000"/>
          <w:sz w:val="24"/>
          <w:szCs w:val="24"/>
        </w:rPr>
        <w:t xml:space="preserve"> </w:t>
      </w:r>
      <w:r w:rsidRPr="0099779A">
        <w:rPr>
          <w:color w:val="000000"/>
          <w:sz w:val="24"/>
          <w:szCs w:val="24"/>
        </w:rPr>
        <w:t>руководител</w:t>
      </w:r>
      <w:r w:rsidR="000D4D70">
        <w:rPr>
          <w:color w:val="000000"/>
          <w:sz w:val="24"/>
          <w:szCs w:val="24"/>
        </w:rPr>
        <w:t>ем</w:t>
      </w:r>
      <w:r w:rsidRPr="0099779A">
        <w:rPr>
          <w:color w:val="000000"/>
          <w:sz w:val="24"/>
          <w:szCs w:val="24"/>
        </w:rPr>
        <w:t xml:space="preserve"> учреждения </w:t>
      </w:r>
      <w:r w:rsidR="000D4D70" w:rsidRPr="0099779A">
        <w:rPr>
          <w:color w:val="000000"/>
          <w:sz w:val="24"/>
          <w:szCs w:val="24"/>
        </w:rPr>
        <w:t xml:space="preserve">на основании приказа </w:t>
      </w:r>
      <w:r w:rsidRPr="0099779A">
        <w:rPr>
          <w:color w:val="000000"/>
          <w:sz w:val="24"/>
          <w:szCs w:val="24"/>
        </w:rPr>
        <w:t>персонально в отношении конкретного работника</w:t>
      </w:r>
      <w:r w:rsidR="0051324B" w:rsidRPr="0099779A">
        <w:rPr>
          <w:color w:val="000000"/>
          <w:sz w:val="24"/>
          <w:szCs w:val="24"/>
        </w:rPr>
        <w:t xml:space="preserve">. </w:t>
      </w:r>
    </w:p>
    <w:p w:rsidR="008147FF" w:rsidRPr="0099779A" w:rsidRDefault="008147FF" w:rsidP="0099779A">
      <w:pPr>
        <w:pStyle w:val="3"/>
        <w:numPr>
          <w:ilvl w:val="2"/>
          <w:numId w:val="9"/>
        </w:numPr>
        <w:tabs>
          <w:tab w:val="left" w:pos="0"/>
        </w:tabs>
        <w:suppressAutoHyphens/>
        <w:autoSpaceDE/>
        <w:autoSpaceDN/>
        <w:adjustRightInd/>
        <w:ind w:left="0" w:firstLine="709"/>
        <w:jc w:val="both"/>
        <w:rPr>
          <w:color w:val="000000"/>
          <w:sz w:val="24"/>
          <w:szCs w:val="24"/>
        </w:rPr>
      </w:pPr>
      <w:r w:rsidRPr="0099779A">
        <w:rPr>
          <w:color w:val="000000"/>
          <w:sz w:val="24"/>
          <w:szCs w:val="24"/>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303B08" w:rsidRPr="0099779A" w:rsidRDefault="004B295F" w:rsidP="0099779A">
      <w:pPr>
        <w:pStyle w:val="11"/>
        <w:suppressAutoHyphens/>
        <w:ind w:firstLine="709"/>
      </w:pPr>
      <w:r w:rsidRPr="0099779A">
        <w:t xml:space="preserve">3.4. </w:t>
      </w:r>
      <w:r w:rsidR="00303B08" w:rsidRPr="0099779A">
        <w:t>Применение повышающего коэффициента к окладу (должностному окладу),</w:t>
      </w:r>
      <w:r w:rsidR="0051324B" w:rsidRPr="0099779A">
        <w:t xml:space="preserve"> ставке</w:t>
      </w:r>
      <w:r w:rsidR="00303B08" w:rsidRPr="0099779A">
        <w:t xml:space="preserve"> заработной платы</w:t>
      </w:r>
      <w:r w:rsidR="00663FB9" w:rsidRPr="0099779A">
        <w:t xml:space="preserve"> по занимаемой должности</w:t>
      </w:r>
      <w:r w:rsidR="00303B08" w:rsidRPr="0099779A">
        <w:t xml:space="preserve"> осуществляется путем суммирования и (или) умножения на размер окладов (должностных окладов), ставки заработной платы работника.</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Повышающие коэффициенты к окладам</w:t>
      </w:r>
      <w:r w:rsidR="0051324B" w:rsidRPr="0099779A">
        <w:rPr>
          <w:rFonts w:ascii="Times New Roman" w:hAnsi="Times New Roman"/>
          <w:sz w:val="24"/>
          <w:szCs w:val="24"/>
        </w:rPr>
        <w:t xml:space="preserve"> (должностным окладам), ставке заработной платы</w:t>
      </w:r>
      <w:r w:rsidRPr="0099779A">
        <w:rPr>
          <w:rFonts w:ascii="Times New Roman" w:hAnsi="Times New Roman"/>
          <w:sz w:val="24"/>
          <w:szCs w:val="24"/>
        </w:rPr>
        <w:t xml:space="preserve"> по занимаемой должности устанавливаются руководителям, специалистам и служащим</w:t>
      </w:r>
      <w:r w:rsidR="00663FB9" w:rsidRPr="0099779A">
        <w:rPr>
          <w:rFonts w:ascii="Times New Roman" w:hAnsi="Times New Roman"/>
          <w:sz w:val="24"/>
          <w:szCs w:val="24"/>
        </w:rPr>
        <w:t xml:space="preserve"> учреждений культуры</w:t>
      </w:r>
      <w:r w:rsidRPr="0099779A">
        <w:rPr>
          <w:rFonts w:ascii="Times New Roman" w:hAnsi="Times New Roman"/>
          <w:sz w:val="24"/>
          <w:szCs w:val="24"/>
        </w:rPr>
        <w:t xml:space="preserve"> в размерах согласно Приложению № </w:t>
      </w:r>
      <w:r w:rsidR="00C044E5" w:rsidRPr="0099779A">
        <w:rPr>
          <w:rFonts w:ascii="Times New Roman" w:hAnsi="Times New Roman"/>
          <w:sz w:val="24"/>
          <w:szCs w:val="24"/>
        </w:rPr>
        <w:t>1</w:t>
      </w:r>
      <w:r w:rsidRPr="0099779A">
        <w:rPr>
          <w:rFonts w:ascii="Times New Roman" w:hAnsi="Times New Roman"/>
          <w:sz w:val="24"/>
          <w:szCs w:val="24"/>
        </w:rPr>
        <w:t xml:space="preserve"> к настоящему Положению.</w:t>
      </w:r>
    </w:p>
    <w:p w:rsidR="00663FB9" w:rsidRPr="0099779A" w:rsidRDefault="00663FB9"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Повышающие коэффициенты к окладам</w:t>
      </w:r>
      <w:r w:rsidR="0051324B" w:rsidRPr="0099779A">
        <w:rPr>
          <w:rFonts w:ascii="Times New Roman" w:hAnsi="Times New Roman"/>
          <w:sz w:val="24"/>
          <w:szCs w:val="24"/>
        </w:rPr>
        <w:t xml:space="preserve"> (должностным окладам), ставке заработной платы</w:t>
      </w:r>
      <w:r w:rsidRPr="0099779A">
        <w:rPr>
          <w:rFonts w:ascii="Times New Roman" w:hAnsi="Times New Roman"/>
          <w:sz w:val="24"/>
          <w:szCs w:val="24"/>
        </w:rPr>
        <w:t xml:space="preserve"> по занимаемой должности устанавливаются руководителям, специалистам учреждений физической культуры и спорта в размерах согласно Приложению № 12 к настоящему Положению.</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Размеры коэффициентов учитывают фиксированные надбавки в зависимости от сложности выполняемой работы.</w:t>
      </w:r>
    </w:p>
    <w:p w:rsidR="005D35D3"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3.</w:t>
      </w:r>
      <w:r w:rsidR="00F373D6" w:rsidRPr="0099779A">
        <w:rPr>
          <w:rFonts w:ascii="Times New Roman" w:hAnsi="Times New Roman"/>
          <w:sz w:val="24"/>
          <w:szCs w:val="24"/>
        </w:rPr>
        <w:t>5</w:t>
      </w:r>
      <w:r w:rsidRPr="0099779A">
        <w:rPr>
          <w:rFonts w:ascii="Times New Roman" w:hAnsi="Times New Roman"/>
          <w:sz w:val="24"/>
          <w:szCs w:val="24"/>
        </w:rPr>
        <w:t>. Повышающий коэффициент к окладу (должностному окладу), ставке заработной платы работникам учреждений, работающим в сельских населенных пунктах</w:t>
      </w:r>
      <w:r w:rsidR="007E3F99" w:rsidRPr="0099779A">
        <w:rPr>
          <w:rFonts w:ascii="Times New Roman" w:hAnsi="Times New Roman"/>
          <w:sz w:val="24"/>
          <w:szCs w:val="24"/>
        </w:rPr>
        <w:t xml:space="preserve"> (Кс)</w:t>
      </w:r>
      <w:r w:rsidRPr="0099779A">
        <w:rPr>
          <w:rFonts w:ascii="Times New Roman" w:hAnsi="Times New Roman"/>
          <w:sz w:val="24"/>
          <w:szCs w:val="24"/>
        </w:rPr>
        <w:t>, устанавливается 1,25.</w:t>
      </w:r>
    </w:p>
    <w:p w:rsidR="00303B08"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3.</w:t>
      </w:r>
      <w:r w:rsidR="00F373D6" w:rsidRPr="0099779A">
        <w:rPr>
          <w:rFonts w:ascii="Times New Roman" w:hAnsi="Times New Roman"/>
          <w:sz w:val="24"/>
          <w:szCs w:val="24"/>
        </w:rPr>
        <w:t>6</w:t>
      </w:r>
      <w:r w:rsidRPr="0099779A">
        <w:rPr>
          <w:rFonts w:ascii="Times New Roman" w:hAnsi="Times New Roman"/>
          <w:sz w:val="24"/>
          <w:szCs w:val="24"/>
        </w:rPr>
        <w:t>. Повышающий коэффициент к окладу (должностному окладу), ставке заработной платы</w:t>
      </w:r>
      <w:r w:rsidR="0051324B" w:rsidRPr="0099779A">
        <w:rPr>
          <w:rFonts w:ascii="Times New Roman" w:hAnsi="Times New Roman"/>
          <w:sz w:val="24"/>
          <w:szCs w:val="24"/>
        </w:rPr>
        <w:t xml:space="preserve"> руководителям и работникам учреждений</w:t>
      </w:r>
      <w:r w:rsidRPr="0099779A">
        <w:rPr>
          <w:rFonts w:ascii="Times New Roman" w:hAnsi="Times New Roman"/>
          <w:sz w:val="24"/>
          <w:szCs w:val="24"/>
        </w:rPr>
        <w:t xml:space="preserve"> за ученую степень, почетное звание</w:t>
      </w:r>
      <w:r w:rsidR="007E3F99" w:rsidRPr="0099779A">
        <w:rPr>
          <w:rFonts w:ascii="Times New Roman" w:hAnsi="Times New Roman"/>
          <w:sz w:val="24"/>
          <w:szCs w:val="24"/>
        </w:rPr>
        <w:t xml:space="preserve"> (К3)</w:t>
      </w:r>
      <w:r w:rsidRPr="0099779A">
        <w:rPr>
          <w:rFonts w:ascii="Times New Roman" w:hAnsi="Times New Roman"/>
          <w:sz w:val="24"/>
          <w:szCs w:val="24"/>
        </w:rPr>
        <w:t xml:space="preserve"> устанавливается:</w:t>
      </w:r>
    </w:p>
    <w:p w:rsidR="00303B08"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3.</w:t>
      </w:r>
      <w:r w:rsidR="00F373D6" w:rsidRPr="0099779A">
        <w:rPr>
          <w:rFonts w:ascii="Times New Roman" w:hAnsi="Times New Roman"/>
          <w:sz w:val="24"/>
          <w:szCs w:val="24"/>
        </w:rPr>
        <w:t>6</w:t>
      </w:r>
      <w:r w:rsidRPr="0099779A">
        <w:rPr>
          <w:rFonts w:ascii="Times New Roman" w:hAnsi="Times New Roman"/>
          <w:sz w:val="24"/>
          <w:szCs w:val="24"/>
        </w:rPr>
        <w:t>.1. Руководителям и специалистам образовательных учреждений культуры и образовательных учреждений</w:t>
      </w:r>
      <w:r w:rsidR="00523686" w:rsidRPr="0099779A">
        <w:rPr>
          <w:rFonts w:ascii="Times New Roman" w:hAnsi="Times New Roman"/>
          <w:sz w:val="24"/>
          <w:szCs w:val="24"/>
        </w:rPr>
        <w:t xml:space="preserve"> спорта</w:t>
      </w:r>
      <w:r w:rsidRPr="0099779A">
        <w:rPr>
          <w:rFonts w:ascii="Times New Roman" w:hAnsi="Times New Roman"/>
          <w:sz w:val="24"/>
          <w:szCs w:val="24"/>
        </w:rPr>
        <w:t>, имеющим ученую степень кандидата наук и работающим по соответствующему профилю - 0,1.</w:t>
      </w:r>
    </w:p>
    <w:p w:rsidR="00303B08"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3.</w:t>
      </w:r>
      <w:r w:rsidR="00F373D6" w:rsidRPr="0099779A">
        <w:rPr>
          <w:rFonts w:ascii="Times New Roman" w:hAnsi="Times New Roman"/>
          <w:sz w:val="24"/>
          <w:szCs w:val="24"/>
        </w:rPr>
        <w:t>6</w:t>
      </w:r>
      <w:r w:rsidRPr="0099779A">
        <w:rPr>
          <w:rFonts w:ascii="Times New Roman" w:hAnsi="Times New Roman"/>
          <w:sz w:val="24"/>
          <w:szCs w:val="24"/>
        </w:rPr>
        <w:t>.2. Лицам, работающим в учреждениях культуры</w:t>
      </w:r>
      <w:r w:rsidR="00523686" w:rsidRPr="0099779A">
        <w:rPr>
          <w:rFonts w:ascii="Times New Roman" w:hAnsi="Times New Roman"/>
          <w:sz w:val="24"/>
          <w:szCs w:val="24"/>
        </w:rPr>
        <w:t xml:space="preserve"> и спорта</w:t>
      </w:r>
      <w:r w:rsidRPr="0099779A">
        <w:rPr>
          <w:rFonts w:ascii="Times New Roman" w:hAnsi="Times New Roman"/>
          <w:sz w:val="24"/>
          <w:szCs w:val="24"/>
        </w:rPr>
        <w:t>, имеющим почетные звания «Заслуженный» - 0,1.</w:t>
      </w:r>
    </w:p>
    <w:p w:rsidR="00EA56E8" w:rsidRPr="0099779A" w:rsidRDefault="00EA56E8" w:rsidP="0099779A">
      <w:pPr>
        <w:suppressAutoHyphens/>
        <w:autoSpaceDE w:val="0"/>
        <w:adjustRightInd w:val="0"/>
        <w:spacing w:after="0" w:line="240" w:lineRule="auto"/>
        <w:ind w:firstLine="709"/>
        <w:jc w:val="both"/>
        <w:rPr>
          <w:rFonts w:ascii="Times New Roman" w:hAnsi="Times New Roman"/>
          <w:b/>
          <w:sz w:val="24"/>
          <w:szCs w:val="24"/>
        </w:rPr>
      </w:pPr>
      <w:r w:rsidRPr="0099779A">
        <w:rPr>
          <w:rFonts w:ascii="Times New Roman" w:hAnsi="Times New Roman"/>
          <w:sz w:val="24"/>
          <w:szCs w:val="24"/>
        </w:rPr>
        <w:t>3.</w:t>
      </w:r>
      <w:r w:rsidR="00F373D6" w:rsidRPr="0099779A">
        <w:rPr>
          <w:rFonts w:ascii="Times New Roman" w:hAnsi="Times New Roman"/>
          <w:sz w:val="24"/>
          <w:szCs w:val="24"/>
        </w:rPr>
        <w:t>6</w:t>
      </w:r>
      <w:r w:rsidRPr="0099779A">
        <w:rPr>
          <w:rFonts w:ascii="Times New Roman" w:hAnsi="Times New Roman"/>
          <w:sz w:val="24"/>
          <w:szCs w:val="24"/>
        </w:rPr>
        <w:t>.3. Лицам, работающим в учреждениях культуры, имеющим почетное звание «Народный» - 0,2.</w:t>
      </w:r>
    </w:p>
    <w:p w:rsidR="000145DE" w:rsidRPr="0099779A" w:rsidRDefault="00EA56E8" w:rsidP="0099779A">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3.</w:t>
      </w:r>
      <w:r w:rsidR="00F373D6" w:rsidRPr="0099779A">
        <w:rPr>
          <w:rFonts w:ascii="Times New Roman" w:hAnsi="Times New Roman" w:cs="Times New Roman"/>
          <w:sz w:val="24"/>
          <w:szCs w:val="24"/>
        </w:rPr>
        <w:t>6</w:t>
      </w:r>
      <w:r w:rsidRPr="0099779A">
        <w:rPr>
          <w:rFonts w:ascii="Times New Roman" w:hAnsi="Times New Roman" w:cs="Times New Roman"/>
          <w:sz w:val="24"/>
          <w:szCs w:val="24"/>
        </w:rPr>
        <w:t>.4. Р</w:t>
      </w:r>
      <w:r w:rsidR="000145DE" w:rsidRPr="0099779A">
        <w:rPr>
          <w:rFonts w:ascii="Times New Roman" w:hAnsi="Times New Roman" w:cs="Times New Roman"/>
          <w:sz w:val="24"/>
          <w:szCs w:val="24"/>
        </w:rPr>
        <w:t>уководителям и специалистам молодежных учреждений</w:t>
      </w:r>
      <w:r w:rsidRPr="0099779A">
        <w:rPr>
          <w:rFonts w:ascii="Times New Roman" w:hAnsi="Times New Roman" w:cs="Times New Roman"/>
          <w:sz w:val="24"/>
          <w:szCs w:val="24"/>
        </w:rPr>
        <w:t xml:space="preserve"> спорта и физической культуры</w:t>
      </w:r>
      <w:r w:rsidR="000145DE" w:rsidRPr="0099779A">
        <w:rPr>
          <w:rFonts w:ascii="Times New Roman" w:hAnsi="Times New Roman" w:cs="Times New Roman"/>
          <w:sz w:val="24"/>
          <w:szCs w:val="24"/>
        </w:rPr>
        <w:t>, имеющим почетные звания, название которых начинается со слов «Народный»</w:t>
      </w:r>
      <w:r w:rsidR="00523686" w:rsidRPr="0099779A">
        <w:rPr>
          <w:rFonts w:ascii="Times New Roman" w:hAnsi="Times New Roman" w:cs="Times New Roman"/>
          <w:sz w:val="24"/>
          <w:szCs w:val="24"/>
        </w:rPr>
        <w:t>,</w:t>
      </w:r>
      <w:r w:rsidR="000145DE" w:rsidRPr="0099779A">
        <w:rPr>
          <w:rFonts w:ascii="Times New Roman" w:hAnsi="Times New Roman" w:cs="Times New Roman"/>
          <w:sz w:val="24"/>
          <w:szCs w:val="24"/>
        </w:rPr>
        <w:t xml:space="preserve"> соот</w:t>
      </w:r>
      <w:r w:rsidR="008E7AB5" w:rsidRPr="0099779A">
        <w:rPr>
          <w:rFonts w:ascii="Times New Roman" w:hAnsi="Times New Roman" w:cs="Times New Roman"/>
          <w:sz w:val="24"/>
          <w:szCs w:val="24"/>
        </w:rPr>
        <w:t>ветствующие профилю учреждения -</w:t>
      </w:r>
      <w:r w:rsidR="000145DE" w:rsidRPr="0099779A">
        <w:rPr>
          <w:rFonts w:ascii="Times New Roman" w:hAnsi="Times New Roman" w:cs="Times New Roman"/>
          <w:sz w:val="24"/>
          <w:szCs w:val="24"/>
        </w:rPr>
        <w:t xml:space="preserve"> 0,1</w:t>
      </w:r>
      <w:r w:rsidR="000D4D70">
        <w:rPr>
          <w:rFonts w:ascii="Times New Roman" w:hAnsi="Times New Roman" w:cs="Times New Roman"/>
          <w:sz w:val="24"/>
          <w:szCs w:val="24"/>
        </w:rPr>
        <w:t>;</w:t>
      </w:r>
    </w:p>
    <w:p w:rsidR="005D35D3" w:rsidRPr="0099779A" w:rsidRDefault="005D35D3" w:rsidP="0099779A">
      <w:pPr>
        <w:pStyle w:val="WW-"/>
        <w:ind w:firstLine="709"/>
        <w:jc w:val="both"/>
        <w:rPr>
          <w:rFonts w:ascii="Times New Roman" w:hAnsi="Times New Roman" w:cs="Times New Roman"/>
          <w:bCs/>
          <w:sz w:val="24"/>
        </w:rPr>
      </w:pPr>
      <w:r w:rsidRPr="0099779A">
        <w:rPr>
          <w:rFonts w:ascii="Times New Roman" w:hAnsi="Times New Roman" w:cs="Times New Roman"/>
          <w:color w:val="000000"/>
          <w:sz w:val="24"/>
        </w:rPr>
        <w:t>3.</w:t>
      </w:r>
      <w:r w:rsidR="00F373D6" w:rsidRPr="0099779A">
        <w:rPr>
          <w:rFonts w:ascii="Times New Roman" w:hAnsi="Times New Roman" w:cs="Times New Roman"/>
          <w:color w:val="000000"/>
          <w:sz w:val="24"/>
        </w:rPr>
        <w:t>6</w:t>
      </w:r>
      <w:r w:rsidR="00EA56E8" w:rsidRPr="0099779A">
        <w:rPr>
          <w:rFonts w:ascii="Times New Roman" w:hAnsi="Times New Roman" w:cs="Times New Roman"/>
          <w:color w:val="000000"/>
          <w:sz w:val="24"/>
        </w:rPr>
        <w:t>.</w:t>
      </w:r>
      <w:r w:rsidR="00340957" w:rsidRPr="0099779A">
        <w:rPr>
          <w:rFonts w:ascii="Times New Roman" w:hAnsi="Times New Roman" w:cs="Times New Roman"/>
          <w:color w:val="000000"/>
          <w:sz w:val="24"/>
        </w:rPr>
        <w:t>5</w:t>
      </w:r>
      <w:r w:rsidRPr="0099779A">
        <w:rPr>
          <w:rFonts w:ascii="Times New Roman" w:hAnsi="Times New Roman" w:cs="Times New Roman"/>
          <w:color w:val="000000"/>
          <w:sz w:val="24"/>
        </w:rPr>
        <w:t xml:space="preserve">. Работникам учреждений физической культуры и спорта, имеющим почетные звания: «Заслуженный мастер спорта», «Заслуженный тренер», «Мастер спорта международного класса», «Гроссмейстер по шахматам (шашкам)», «Заслуженный </w:t>
      </w:r>
      <w:r w:rsidRPr="0099779A">
        <w:rPr>
          <w:rFonts w:ascii="Times New Roman" w:hAnsi="Times New Roman" w:cs="Times New Roman"/>
          <w:color w:val="000000"/>
          <w:sz w:val="24"/>
        </w:rPr>
        <w:lastRenderedPageBreak/>
        <w:t>работник физической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по профилю учреждения</w:t>
      </w:r>
      <w:r w:rsidR="00D62679">
        <w:rPr>
          <w:rFonts w:ascii="Times New Roman" w:hAnsi="Times New Roman" w:cs="Times New Roman"/>
          <w:sz w:val="24"/>
        </w:rPr>
        <w:t xml:space="preserve"> </w:t>
      </w:r>
      <w:r w:rsidRPr="0099779A">
        <w:rPr>
          <w:rFonts w:ascii="Times New Roman" w:hAnsi="Times New Roman" w:cs="Times New Roman"/>
          <w:sz w:val="24"/>
        </w:rPr>
        <w:t xml:space="preserve">- </w:t>
      </w:r>
      <w:r w:rsidRPr="0099779A">
        <w:rPr>
          <w:rFonts w:ascii="Times New Roman" w:hAnsi="Times New Roman" w:cs="Times New Roman"/>
          <w:bCs/>
          <w:sz w:val="24"/>
        </w:rPr>
        <w:t xml:space="preserve">в размере 0,1. </w:t>
      </w:r>
    </w:p>
    <w:p w:rsidR="00303B08" w:rsidRPr="0099779A" w:rsidRDefault="005D35D3"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3.</w:t>
      </w:r>
      <w:r w:rsidR="00F373D6" w:rsidRPr="0099779A">
        <w:rPr>
          <w:rFonts w:ascii="Times New Roman" w:hAnsi="Times New Roman"/>
          <w:sz w:val="24"/>
          <w:szCs w:val="24"/>
        </w:rPr>
        <w:t>7</w:t>
      </w:r>
      <w:r w:rsidRPr="0099779A">
        <w:rPr>
          <w:rFonts w:ascii="Times New Roman" w:hAnsi="Times New Roman"/>
          <w:sz w:val="24"/>
          <w:szCs w:val="24"/>
        </w:rPr>
        <w:t xml:space="preserve">. </w:t>
      </w:r>
      <w:r w:rsidR="00303B08" w:rsidRPr="0099779A">
        <w:rPr>
          <w:rFonts w:ascii="Times New Roman" w:hAnsi="Times New Roman"/>
          <w:sz w:val="24"/>
          <w:szCs w:val="24"/>
        </w:rPr>
        <w:t>При наличии у работника двух и более почетных званий повышение ставок заработной платы производится по одному максимальному основанию.</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3.</w:t>
      </w:r>
      <w:r w:rsidR="00F373D6" w:rsidRPr="0099779A">
        <w:rPr>
          <w:rFonts w:ascii="Times New Roman" w:hAnsi="Times New Roman"/>
          <w:sz w:val="24"/>
          <w:szCs w:val="24"/>
        </w:rPr>
        <w:t>8</w:t>
      </w:r>
      <w:r w:rsidRPr="0099779A">
        <w:rPr>
          <w:rFonts w:ascii="Times New Roman" w:hAnsi="Times New Roman"/>
          <w:sz w:val="24"/>
          <w:szCs w:val="24"/>
        </w:rPr>
        <w:t>. Руководителям и специалистам библиотек в связи с осуществлением методических и координационных функций устанавливается повышающий коэффициент - 0,5.</w:t>
      </w:r>
    </w:p>
    <w:p w:rsidR="005D35D3" w:rsidRPr="0099779A" w:rsidRDefault="005D35D3" w:rsidP="0099779A">
      <w:pPr>
        <w:pStyle w:val="WW-"/>
        <w:autoSpaceDE w:val="0"/>
        <w:ind w:firstLine="709"/>
        <w:jc w:val="both"/>
        <w:rPr>
          <w:rFonts w:ascii="Times New Roman" w:hAnsi="Times New Roman" w:cs="Times New Roman"/>
          <w:sz w:val="24"/>
        </w:rPr>
      </w:pPr>
      <w:r w:rsidRPr="0099779A">
        <w:rPr>
          <w:rFonts w:ascii="Times New Roman" w:hAnsi="Times New Roman" w:cs="Times New Roman"/>
          <w:sz w:val="24"/>
        </w:rPr>
        <w:t>3.</w:t>
      </w:r>
      <w:r w:rsidR="00F373D6" w:rsidRPr="0099779A">
        <w:rPr>
          <w:rFonts w:ascii="Times New Roman" w:hAnsi="Times New Roman" w:cs="Times New Roman"/>
          <w:sz w:val="24"/>
        </w:rPr>
        <w:t>9</w:t>
      </w:r>
      <w:r w:rsidRPr="0099779A">
        <w:rPr>
          <w:rFonts w:ascii="Times New Roman" w:hAnsi="Times New Roman" w:cs="Times New Roman"/>
          <w:sz w:val="24"/>
        </w:rPr>
        <w:t>. Изменение размеров повышающих коэффициентов производится в следующие сроки:</w:t>
      </w:r>
    </w:p>
    <w:p w:rsidR="005D35D3" w:rsidRPr="0099779A" w:rsidRDefault="005D35D3" w:rsidP="0099779A">
      <w:pPr>
        <w:pStyle w:val="WW-"/>
        <w:autoSpaceDE w:val="0"/>
        <w:ind w:firstLine="709"/>
        <w:jc w:val="both"/>
        <w:rPr>
          <w:rFonts w:ascii="Times New Roman" w:hAnsi="Times New Roman" w:cs="Times New Roman"/>
          <w:sz w:val="24"/>
        </w:rPr>
      </w:pPr>
      <w:r w:rsidRPr="0099779A">
        <w:rPr>
          <w:rFonts w:ascii="Times New Roman" w:hAnsi="Times New Roman" w:cs="Times New Roman"/>
          <w:sz w:val="24"/>
        </w:rPr>
        <w:t>при изменении повышающего коэффициента к окладу (должностному окладу), ставке заработной плате по занимающей должности - согласно дате приказа по учреждению;</w:t>
      </w:r>
    </w:p>
    <w:p w:rsidR="005D35D3" w:rsidRPr="0099779A" w:rsidRDefault="005D35D3" w:rsidP="0099779A">
      <w:pPr>
        <w:pStyle w:val="WW-"/>
        <w:autoSpaceDE w:val="0"/>
        <w:ind w:firstLine="709"/>
        <w:jc w:val="both"/>
        <w:rPr>
          <w:rFonts w:ascii="Times New Roman" w:hAnsi="Times New Roman" w:cs="Times New Roman"/>
          <w:sz w:val="24"/>
        </w:rPr>
      </w:pPr>
      <w:r w:rsidRPr="0099779A">
        <w:rPr>
          <w:rFonts w:ascii="Times New Roman" w:hAnsi="Times New Roman" w:cs="Times New Roman"/>
          <w:sz w:val="24"/>
        </w:rPr>
        <w:t xml:space="preserve">при присвоении спортивного разряда, спортивного звания – со дня присвоения спортивного разряда, спортивного звания; </w:t>
      </w:r>
    </w:p>
    <w:p w:rsidR="005D35D3" w:rsidRPr="0099779A" w:rsidRDefault="005D35D3" w:rsidP="0099779A">
      <w:pPr>
        <w:pStyle w:val="WW-"/>
        <w:autoSpaceDE w:val="0"/>
        <w:ind w:firstLine="709"/>
        <w:jc w:val="both"/>
        <w:rPr>
          <w:rFonts w:ascii="Times New Roman" w:hAnsi="Times New Roman" w:cs="Times New Roman"/>
          <w:sz w:val="24"/>
        </w:rPr>
      </w:pPr>
      <w:r w:rsidRPr="0099779A">
        <w:rPr>
          <w:rFonts w:ascii="Times New Roman" w:hAnsi="Times New Roman" w:cs="Times New Roman"/>
          <w:sz w:val="24"/>
        </w:rPr>
        <w:t>при присвоении почетного звания - со дня присвоения почетного звания;</w:t>
      </w:r>
    </w:p>
    <w:p w:rsidR="005D35D3" w:rsidRPr="0099779A" w:rsidRDefault="005D35D3" w:rsidP="0099779A">
      <w:pPr>
        <w:pStyle w:val="WW-"/>
        <w:autoSpaceDE w:val="0"/>
        <w:ind w:firstLine="709"/>
        <w:jc w:val="both"/>
        <w:rPr>
          <w:rFonts w:ascii="Times New Roman" w:hAnsi="Times New Roman" w:cs="Times New Roman"/>
          <w:sz w:val="24"/>
        </w:rPr>
      </w:pPr>
      <w:r w:rsidRPr="0099779A">
        <w:rPr>
          <w:rFonts w:ascii="Times New Roman" w:hAnsi="Times New Roman" w:cs="Times New Roman"/>
          <w:sz w:val="24"/>
        </w:rPr>
        <w:t>при присвоении квалификационной категории - согласно дате приказа органа (учреждения), при котором создана аттестационная комиссия;</w:t>
      </w:r>
    </w:p>
    <w:p w:rsidR="005D35D3" w:rsidRPr="0099779A" w:rsidRDefault="005D35D3" w:rsidP="0099779A">
      <w:pPr>
        <w:pStyle w:val="WW-"/>
        <w:autoSpaceDE w:val="0"/>
        <w:ind w:firstLine="709"/>
        <w:jc w:val="both"/>
        <w:rPr>
          <w:rFonts w:ascii="Times New Roman" w:hAnsi="Times New Roman" w:cs="Times New Roman"/>
          <w:sz w:val="24"/>
        </w:rPr>
      </w:pPr>
      <w:r w:rsidRPr="0099779A">
        <w:rPr>
          <w:rFonts w:ascii="Times New Roman" w:hAnsi="Times New Roman" w:cs="Times New Roman"/>
          <w:sz w:val="24"/>
        </w:rPr>
        <w:t>при присуждении ученой степени - с даты вступления в силу решения о присуждении ученой степени.</w:t>
      </w:r>
    </w:p>
    <w:p w:rsidR="005D35D3" w:rsidRPr="0099779A" w:rsidRDefault="005D35D3" w:rsidP="0099779A">
      <w:pPr>
        <w:pStyle w:val="WW-"/>
        <w:autoSpaceDE w:val="0"/>
        <w:ind w:firstLine="709"/>
        <w:jc w:val="both"/>
        <w:rPr>
          <w:rFonts w:ascii="Times New Roman" w:hAnsi="Times New Roman" w:cs="Times New Roman"/>
          <w:sz w:val="24"/>
        </w:rPr>
      </w:pPr>
      <w:r w:rsidRPr="0099779A">
        <w:rPr>
          <w:rFonts w:ascii="Times New Roman" w:hAnsi="Times New Roman" w:cs="Times New Roman"/>
          <w:sz w:val="24"/>
        </w:rPr>
        <w:t>Решение о присуждении ученой степени доктора наук вступает в силу с даты его принятия президиумом Высшей аттестационной комиссии.</w:t>
      </w:r>
    </w:p>
    <w:p w:rsidR="005D35D3" w:rsidRPr="0099779A" w:rsidRDefault="005D35D3" w:rsidP="0099779A">
      <w:pPr>
        <w:pStyle w:val="WW-"/>
        <w:autoSpaceDE w:val="0"/>
        <w:ind w:firstLine="709"/>
        <w:jc w:val="both"/>
        <w:rPr>
          <w:rFonts w:ascii="Times New Roman" w:hAnsi="Times New Roman" w:cs="Times New Roman"/>
          <w:sz w:val="24"/>
        </w:rPr>
      </w:pPr>
      <w:r w:rsidRPr="0099779A">
        <w:rPr>
          <w:rFonts w:ascii="Times New Roman" w:hAnsi="Times New Roman" w:cs="Times New Roman"/>
          <w:sz w:val="24"/>
        </w:rPr>
        <w:t>Решение о присуждении ученой степени кандидата наук вступает в силу с даты принятия президиумом Высшей аттестационной комиссии решения о выдаче диплома кандидата наук.</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3.</w:t>
      </w:r>
      <w:r w:rsidR="00EA56E8" w:rsidRPr="0099779A">
        <w:rPr>
          <w:rFonts w:ascii="Times New Roman" w:hAnsi="Times New Roman"/>
          <w:sz w:val="24"/>
          <w:szCs w:val="24"/>
        </w:rPr>
        <w:t>1</w:t>
      </w:r>
      <w:r w:rsidR="00F373D6" w:rsidRPr="0099779A">
        <w:rPr>
          <w:rFonts w:ascii="Times New Roman" w:hAnsi="Times New Roman"/>
          <w:sz w:val="24"/>
          <w:szCs w:val="24"/>
        </w:rPr>
        <w:t>0</w:t>
      </w:r>
      <w:r w:rsidRPr="0099779A">
        <w:rPr>
          <w:rFonts w:ascii="Times New Roman" w:hAnsi="Times New Roman"/>
          <w:sz w:val="24"/>
          <w:szCs w:val="24"/>
        </w:rPr>
        <w:t xml:space="preserve">. С учетом условий труда группе должностей руководителей, специалистов устанавливаются выплаты компенсационного характера, предусмотренные разделом </w:t>
      </w:r>
      <w:r w:rsidR="00F80872" w:rsidRPr="0099779A">
        <w:rPr>
          <w:rFonts w:ascii="Times New Roman" w:hAnsi="Times New Roman"/>
          <w:sz w:val="24"/>
          <w:szCs w:val="24"/>
        </w:rPr>
        <w:t>9</w:t>
      </w:r>
      <w:r w:rsidRPr="0099779A">
        <w:rPr>
          <w:rFonts w:ascii="Times New Roman" w:hAnsi="Times New Roman"/>
          <w:sz w:val="24"/>
          <w:szCs w:val="24"/>
        </w:rPr>
        <w:t xml:space="preserve"> настоящего Положения.</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3.</w:t>
      </w:r>
      <w:r w:rsidR="005D35D3" w:rsidRPr="0099779A">
        <w:rPr>
          <w:rFonts w:ascii="Times New Roman" w:hAnsi="Times New Roman"/>
          <w:sz w:val="24"/>
          <w:szCs w:val="24"/>
        </w:rPr>
        <w:t>1</w:t>
      </w:r>
      <w:r w:rsidR="00F373D6" w:rsidRPr="0099779A">
        <w:rPr>
          <w:rFonts w:ascii="Times New Roman" w:hAnsi="Times New Roman"/>
          <w:sz w:val="24"/>
          <w:szCs w:val="24"/>
        </w:rPr>
        <w:t>1</w:t>
      </w:r>
      <w:r w:rsidRPr="0099779A">
        <w:rPr>
          <w:rFonts w:ascii="Times New Roman" w:hAnsi="Times New Roman"/>
          <w:sz w:val="24"/>
          <w:szCs w:val="24"/>
        </w:rPr>
        <w:t>. Группе должностей руководителей, специалистов</w:t>
      </w:r>
      <w:r w:rsidR="00340957" w:rsidRPr="0099779A">
        <w:rPr>
          <w:rFonts w:ascii="Times New Roman" w:hAnsi="Times New Roman"/>
          <w:sz w:val="24"/>
          <w:szCs w:val="24"/>
        </w:rPr>
        <w:t xml:space="preserve"> </w:t>
      </w:r>
      <w:r w:rsidRPr="0099779A">
        <w:rPr>
          <w:rFonts w:ascii="Times New Roman" w:hAnsi="Times New Roman"/>
          <w:sz w:val="24"/>
          <w:szCs w:val="24"/>
        </w:rPr>
        <w:t xml:space="preserve">выплачиваются стимулирующие надбавки и премиальные выплаты в соответствии с перечнем и критериями, предусмотренными разделом </w:t>
      </w:r>
      <w:r w:rsidR="00523686" w:rsidRPr="0099779A">
        <w:rPr>
          <w:rFonts w:ascii="Times New Roman" w:hAnsi="Times New Roman"/>
          <w:sz w:val="24"/>
          <w:szCs w:val="24"/>
        </w:rPr>
        <w:t>1</w:t>
      </w:r>
      <w:r w:rsidR="00F80872" w:rsidRPr="0099779A">
        <w:rPr>
          <w:rFonts w:ascii="Times New Roman" w:hAnsi="Times New Roman"/>
          <w:sz w:val="24"/>
          <w:szCs w:val="24"/>
        </w:rPr>
        <w:t>0</w:t>
      </w:r>
      <w:r w:rsidRPr="0099779A">
        <w:rPr>
          <w:rFonts w:ascii="Times New Roman" w:hAnsi="Times New Roman"/>
          <w:sz w:val="24"/>
          <w:szCs w:val="24"/>
        </w:rPr>
        <w:t xml:space="preserve"> настоящего Положения. </w:t>
      </w:r>
    </w:p>
    <w:p w:rsidR="00303B08" w:rsidRPr="0099779A" w:rsidRDefault="00303B08" w:rsidP="0099779A">
      <w:pPr>
        <w:suppressAutoHyphens/>
        <w:spacing w:after="0" w:line="240" w:lineRule="auto"/>
        <w:ind w:firstLine="709"/>
        <w:jc w:val="center"/>
        <w:rPr>
          <w:rFonts w:ascii="Times New Roman" w:hAnsi="Times New Roman"/>
          <w:b/>
          <w:sz w:val="24"/>
          <w:szCs w:val="24"/>
        </w:rPr>
      </w:pPr>
    </w:p>
    <w:p w:rsidR="00303B08" w:rsidRPr="006E6B9B" w:rsidRDefault="00303B08" w:rsidP="0099779A">
      <w:pPr>
        <w:suppressAutoHyphens/>
        <w:spacing w:after="0" w:line="240" w:lineRule="auto"/>
        <w:ind w:firstLine="709"/>
        <w:jc w:val="center"/>
        <w:rPr>
          <w:rFonts w:ascii="Times New Roman" w:hAnsi="Times New Roman"/>
          <w:sz w:val="24"/>
          <w:szCs w:val="24"/>
        </w:rPr>
      </w:pPr>
      <w:r w:rsidRPr="006E6B9B">
        <w:rPr>
          <w:rFonts w:ascii="Times New Roman" w:hAnsi="Times New Roman"/>
          <w:sz w:val="24"/>
          <w:szCs w:val="24"/>
        </w:rPr>
        <w:t xml:space="preserve">4. Порядок и условия оплаты труда группы должностей педагогических </w:t>
      </w:r>
    </w:p>
    <w:p w:rsidR="00303B08" w:rsidRPr="006E6B9B" w:rsidRDefault="00303B08" w:rsidP="0099779A">
      <w:pPr>
        <w:suppressAutoHyphens/>
        <w:spacing w:after="0" w:line="240" w:lineRule="auto"/>
        <w:ind w:firstLine="709"/>
        <w:jc w:val="center"/>
        <w:rPr>
          <w:rFonts w:ascii="Times New Roman" w:hAnsi="Times New Roman"/>
          <w:sz w:val="24"/>
          <w:szCs w:val="24"/>
        </w:rPr>
      </w:pPr>
      <w:r w:rsidRPr="006E6B9B">
        <w:rPr>
          <w:rFonts w:ascii="Times New Roman" w:hAnsi="Times New Roman"/>
          <w:sz w:val="24"/>
          <w:szCs w:val="24"/>
        </w:rPr>
        <w:t>работников образовательных учреждений культуры</w:t>
      </w:r>
      <w:r w:rsidR="003379F1" w:rsidRPr="006E6B9B">
        <w:rPr>
          <w:rFonts w:ascii="Times New Roman" w:hAnsi="Times New Roman"/>
          <w:sz w:val="24"/>
          <w:szCs w:val="24"/>
        </w:rPr>
        <w:t xml:space="preserve">, подведомственных </w:t>
      </w:r>
      <w:r w:rsidR="00523686" w:rsidRPr="006E6B9B">
        <w:rPr>
          <w:rFonts w:ascii="Times New Roman" w:hAnsi="Times New Roman"/>
          <w:sz w:val="24"/>
          <w:szCs w:val="24"/>
        </w:rPr>
        <w:t>Управлению</w:t>
      </w:r>
    </w:p>
    <w:p w:rsidR="00303B08" w:rsidRPr="0099779A" w:rsidRDefault="00303B08" w:rsidP="0099779A">
      <w:pPr>
        <w:suppressAutoHyphens/>
        <w:spacing w:after="0" w:line="240" w:lineRule="auto"/>
        <w:ind w:firstLine="709"/>
        <w:jc w:val="both"/>
        <w:rPr>
          <w:rFonts w:ascii="Times New Roman" w:hAnsi="Times New Roman"/>
          <w:sz w:val="24"/>
          <w:szCs w:val="24"/>
        </w:rPr>
      </w:pP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4.1. Группа должностей педагогических работников образовательных учреждений культуры делятся на четыре квалификационных уровня с минимальным размером должностного оклада – 3125 рублей. </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Размеры должностных окладов педагогических работников</w:t>
      </w:r>
      <w:r w:rsidR="00317565" w:rsidRPr="0099779A">
        <w:rPr>
          <w:rFonts w:ascii="Times New Roman" w:hAnsi="Times New Roman"/>
          <w:sz w:val="24"/>
          <w:szCs w:val="24"/>
        </w:rPr>
        <w:t xml:space="preserve"> учреждений культуры</w:t>
      </w:r>
      <w:r w:rsidRPr="0099779A">
        <w:rPr>
          <w:rFonts w:ascii="Times New Roman" w:hAnsi="Times New Roman"/>
          <w:sz w:val="24"/>
          <w:szCs w:val="24"/>
        </w:rPr>
        <w:t xml:space="preserve"> приведены в Приложении № 3 к настоящему Положению.</w:t>
      </w:r>
    </w:p>
    <w:p w:rsidR="00303B08" w:rsidRPr="0099779A" w:rsidRDefault="00303B08" w:rsidP="0099779A">
      <w:pPr>
        <w:pStyle w:val="11"/>
        <w:suppressAutoHyphens/>
        <w:ind w:firstLine="709"/>
      </w:pPr>
      <w:r w:rsidRPr="0099779A">
        <w:t>Педагогическим работникам</w:t>
      </w:r>
      <w:r w:rsidR="00317565" w:rsidRPr="0099779A">
        <w:t xml:space="preserve"> учреждений культуры</w:t>
      </w:r>
      <w:r w:rsidRPr="0099779A">
        <w:t xml:space="preserve"> предусмотрено установление повышающих коэффициентов к окладу (должностному окладу), тарифно</w:t>
      </w:r>
      <w:r w:rsidR="003379F1">
        <w:t>й ставке.</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4.2. Повышающие коэффициенты к окладам</w:t>
      </w:r>
      <w:r w:rsidR="00E821E8" w:rsidRPr="0099779A">
        <w:rPr>
          <w:rFonts w:ascii="Times New Roman" w:hAnsi="Times New Roman"/>
          <w:sz w:val="24"/>
          <w:szCs w:val="24"/>
        </w:rPr>
        <w:t xml:space="preserve"> (должностным окладам), ставке заработной платы</w:t>
      </w:r>
      <w:r w:rsidRPr="0099779A">
        <w:rPr>
          <w:rFonts w:ascii="Times New Roman" w:hAnsi="Times New Roman"/>
          <w:sz w:val="24"/>
          <w:szCs w:val="24"/>
        </w:rPr>
        <w:t xml:space="preserve"> по занимаемой должности устанавливаются педагогическим работникам </w:t>
      </w:r>
      <w:r w:rsidR="00317565" w:rsidRPr="0099779A">
        <w:rPr>
          <w:rFonts w:ascii="Times New Roman" w:hAnsi="Times New Roman"/>
          <w:sz w:val="24"/>
          <w:szCs w:val="24"/>
        </w:rPr>
        <w:t xml:space="preserve">учреждений культуры </w:t>
      </w:r>
      <w:r w:rsidRPr="0099779A">
        <w:rPr>
          <w:rFonts w:ascii="Times New Roman" w:hAnsi="Times New Roman"/>
          <w:sz w:val="24"/>
          <w:szCs w:val="24"/>
        </w:rPr>
        <w:t>в размерах согласно Приложению № 3 к настоящему Положению.</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Размеры коэффициентов учитывают фиксированные надбавки в зависимости от сложности выполняемой работы.</w:t>
      </w:r>
    </w:p>
    <w:p w:rsidR="00303B08"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lastRenderedPageBreak/>
        <w:t>4.3. Повышающий коэффициент к окладу (должностному окладу), ставке заработной платы педагогическим работникам образовательных учреждений</w:t>
      </w:r>
      <w:r w:rsidR="00317565" w:rsidRPr="0099779A">
        <w:rPr>
          <w:rFonts w:ascii="Times New Roman" w:hAnsi="Times New Roman"/>
          <w:sz w:val="24"/>
          <w:szCs w:val="24"/>
        </w:rPr>
        <w:t xml:space="preserve"> культуры</w:t>
      </w:r>
      <w:r w:rsidRPr="0099779A">
        <w:rPr>
          <w:rFonts w:ascii="Times New Roman" w:hAnsi="Times New Roman"/>
          <w:sz w:val="24"/>
          <w:szCs w:val="24"/>
        </w:rPr>
        <w:t>, работающим в сельских населенных пунктах, устанавливается 1,25.</w:t>
      </w:r>
    </w:p>
    <w:p w:rsidR="00303B08"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4.4. Повышающий коэффициент к окладу (должностному окладу), ставке заработной платы за ученую степень, почетное звание устанавливается:</w:t>
      </w:r>
    </w:p>
    <w:p w:rsidR="00303B08"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4.4.1. Педагогическим работникам образовательных учреждений</w:t>
      </w:r>
      <w:r w:rsidR="00317565" w:rsidRPr="0099779A">
        <w:rPr>
          <w:rFonts w:ascii="Times New Roman" w:hAnsi="Times New Roman"/>
          <w:sz w:val="24"/>
          <w:szCs w:val="24"/>
        </w:rPr>
        <w:t xml:space="preserve"> культуры</w:t>
      </w:r>
      <w:r w:rsidRPr="0099779A">
        <w:rPr>
          <w:rFonts w:ascii="Times New Roman" w:hAnsi="Times New Roman"/>
          <w:sz w:val="24"/>
          <w:szCs w:val="24"/>
        </w:rPr>
        <w:t>, имеющим ученую степень кандидата наук, - 0,1.</w:t>
      </w:r>
    </w:p>
    <w:p w:rsidR="00303B08"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4.4.2. Педагогическим работникам образовательных учреждений</w:t>
      </w:r>
      <w:r w:rsidR="00317565" w:rsidRPr="0099779A">
        <w:rPr>
          <w:rFonts w:ascii="Times New Roman" w:hAnsi="Times New Roman"/>
          <w:sz w:val="24"/>
          <w:szCs w:val="24"/>
        </w:rPr>
        <w:t xml:space="preserve"> культуры</w:t>
      </w:r>
      <w:r w:rsidRPr="0099779A">
        <w:rPr>
          <w:rFonts w:ascii="Times New Roman" w:hAnsi="Times New Roman"/>
          <w:sz w:val="24"/>
          <w:szCs w:val="24"/>
        </w:rPr>
        <w:t>, имеющим почетные звания «Заслуженный», - 0,1.</w:t>
      </w:r>
    </w:p>
    <w:p w:rsidR="00303B08"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4.4.3. Педагогическим работникам образовательных учреждений</w:t>
      </w:r>
      <w:r w:rsidR="00317565" w:rsidRPr="0099779A">
        <w:rPr>
          <w:rFonts w:ascii="Times New Roman" w:hAnsi="Times New Roman"/>
          <w:sz w:val="24"/>
          <w:szCs w:val="24"/>
        </w:rPr>
        <w:t xml:space="preserve"> культуры</w:t>
      </w:r>
      <w:r w:rsidRPr="0099779A">
        <w:rPr>
          <w:rFonts w:ascii="Times New Roman" w:hAnsi="Times New Roman"/>
          <w:sz w:val="24"/>
          <w:szCs w:val="24"/>
        </w:rPr>
        <w:t>, имеющим ученую степень доктора наук, - 0,2.</w:t>
      </w:r>
    </w:p>
    <w:p w:rsidR="00303B08"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4.4.4. Педагогическим работникам образовательных учреждений</w:t>
      </w:r>
      <w:r w:rsidR="00317565" w:rsidRPr="0099779A">
        <w:rPr>
          <w:rFonts w:ascii="Times New Roman" w:hAnsi="Times New Roman"/>
          <w:sz w:val="24"/>
          <w:szCs w:val="24"/>
        </w:rPr>
        <w:t xml:space="preserve"> культуры</w:t>
      </w:r>
      <w:r w:rsidRPr="0099779A">
        <w:rPr>
          <w:rFonts w:ascii="Times New Roman" w:hAnsi="Times New Roman"/>
          <w:sz w:val="24"/>
          <w:szCs w:val="24"/>
        </w:rPr>
        <w:t>, имеющим почетное звание «Народный», - 0,2.</w:t>
      </w:r>
    </w:p>
    <w:p w:rsidR="00303B08" w:rsidRPr="0099779A" w:rsidRDefault="00303B08" w:rsidP="0099779A">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При наличии у работника двух и более почетных званий повышение ставок заработной платы производится по одному максимальному основанию.</w:t>
      </w:r>
    </w:p>
    <w:p w:rsidR="000D4D70"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4.5. Персональный повышающий коэффициент к окладу может быть установлен работнику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стажа работы и других факторов. Решение об установлении персонального повышающего коэффициента к окладу и его размерах принимается руководителем учреждения в отношении конкретного работника</w:t>
      </w:r>
      <w:r w:rsidR="004157FD" w:rsidRPr="0099779A">
        <w:rPr>
          <w:rFonts w:ascii="Times New Roman" w:hAnsi="Times New Roman"/>
          <w:sz w:val="24"/>
          <w:szCs w:val="24"/>
        </w:rPr>
        <w:t xml:space="preserve">, </w:t>
      </w:r>
      <w:r w:rsidR="000D4D70">
        <w:rPr>
          <w:rFonts w:ascii="Times New Roman" w:hAnsi="Times New Roman"/>
          <w:sz w:val="24"/>
          <w:szCs w:val="24"/>
        </w:rPr>
        <w:t>на основании приказа</w:t>
      </w:r>
      <w:r w:rsidR="004157FD" w:rsidRPr="0099779A">
        <w:rPr>
          <w:rFonts w:ascii="Times New Roman" w:hAnsi="Times New Roman"/>
          <w:sz w:val="24"/>
          <w:szCs w:val="24"/>
        </w:rPr>
        <w:t xml:space="preserve"> руководителя учреждения</w:t>
      </w:r>
      <w:r w:rsidRPr="0099779A">
        <w:rPr>
          <w:rFonts w:ascii="Times New Roman" w:hAnsi="Times New Roman"/>
          <w:sz w:val="24"/>
          <w:szCs w:val="24"/>
        </w:rPr>
        <w:t>.</w:t>
      </w:r>
      <w:r w:rsidR="00E458BF" w:rsidRPr="0099779A">
        <w:rPr>
          <w:rFonts w:ascii="Times New Roman" w:hAnsi="Times New Roman"/>
          <w:sz w:val="24"/>
          <w:szCs w:val="24"/>
        </w:rPr>
        <w:t xml:space="preserve"> </w:t>
      </w:r>
    </w:p>
    <w:p w:rsidR="000D4D70" w:rsidRPr="0099779A" w:rsidRDefault="000D4D70" w:rsidP="000D4D70">
      <w:pPr>
        <w:pStyle w:val="consplusnormalcxspmiddle"/>
        <w:spacing w:before="0" w:after="0"/>
        <w:ind w:firstLine="709"/>
        <w:jc w:val="both"/>
        <w:rPr>
          <w:rFonts w:ascii="Times New Roman" w:hAnsi="Times New Roman" w:cs="Times New Roman"/>
          <w:color w:val="000000"/>
        </w:rPr>
      </w:pPr>
      <w:r w:rsidRPr="0099779A">
        <w:rPr>
          <w:rFonts w:ascii="Times New Roman" w:hAnsi="Times New Roman" w:cs="Times New Roman"/>
          <w:color w:val="000000"/>
        </w:rPr>
        <w:t>Размер персонального повышающего коэффициента к окладу устанавливается в размере до 2,0.</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4.6. С учетом условий труда группе должностей педагогических работников</w:t>
      </w:r>
      <w:r w:rsidR="00317565" w:rsidRPr="0099779A">
        <w:rPr>
          <w:rFonts w:ascii="Times New Roman" w:hAnsi="Times New Roman"/>
          <w:sz w:val="24"/>
          <w:szCs w:val="24"/>
        </w:rPr>
        <w:t xml:space="preserve"> учреждений культуры</w:t>
      </w:r>
      <w:r w:rsidRPr="0099779A">
        <w:rPr>
          <w:rFonts w:ascii="Times New Roman" w:hAnsi="Times New Roman"/>
          <w:sz w:val="24"/>
          <w:szCs w:val="24"/>
        </w:rPr>
        <w:t xml:space="preserve"> устанавливаются выплаты компенсационного характера, предусмотренные разделом </w:t>
      </w:r>
      <w:r w:rsidR="00F80872" w:rsidRPr="0099779A">
        <w:rPr>
          <w:rFonts w:ascii="Times New Roman" w:hAnsi="Times New Roman"/>
          <w:sz w:val="24"/>
          <w:szCs w:val="24"/>
        </w:rPr>
        <w:t>9</w:t>
      </w:r>
      <w:r w:rsidRPr="0099779A">
        <w:rPr>
          <w:rFonts w:ascii="Times New Roman" w:hAnsi="Times New Roman"/>
          <w:sz w:val="24"/>
          <w:szCs w:val="24"/>
        </w:rPr>
        <w:t xml:space="preserve"> настоящего Положения.</w:t>
      </w:r>
    </w:p>
    <w:p w:rsidR="00303B08" w:rsidRPr="0099779A" w:rsidRDefault="00303B08" w:rsidP="0099779A">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4.7. Группе должностей педагогических работников</w:t>
      </w:r>
      <w:r w:rsidR="00317565" w:rsidRPr="0099779A">
        <w:rPr>
          <w:rFonts w:ascii="Times New Roman" w:hAnsi="Times New Roman"/>
          <w:sz w:val="24"/>
          <w:szCs w:val="24"/>
        </w:rPr>
        <w:t xml:space="preserve"> учреждений культуры</w:t>
      </w:r>
      <w:r w:rsidRPr="0099779A">
        <w:rPr>
          <w:rFonts w:ascii="Times New Roman" w:hAnsi="Times New Roman"/>
          <w:sz w:val="24"/>
          <w:szCs w:val="24"/>
        </w:rPr>
        <w:t xml:space="preserve"> выплачиваются стимулирующие надбавки и премиальные выплаты в соответствии с перечнем и критериями, предусмотренными разделом </w:t>
      </w:r>
      <w:r w:rsidR="00F80872" w:rsidRPr="0099779A">
        <w:rPr>
          <w:rFonts w:ascii="Times New Roman" w:hAnsi="Times New Roman"/>
          <w:sz w:val="24"/>
          <w:szCs w:val="24"/>
        </w:rPr>
        <w:t>10</w:t>
      </w:r>
      <w:r w:rsidRPr="0099779A">
        <w:rPr>
          <w:rFonts w:ascii="Times New Roman" w:hAnsi="Times New Roman"/>
          <w:sz w:val="24"/>
          <w:szCs w:val="24"/>
        </w:rPr>
        <w:t xml:space="preserve"> настоящего Положения.</w:t>
      </w:r>
    </w:p>
    <w:p w:rsidR="00F209DA" w:rsidRPr="0099779A" w:rsidRDefault="003379F1" w:rsidP="003379F1">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4.7.</w:t>
      </w:r>
      <w:r w:rsidR="00F209DA" w:rsidRPr="0099779A">
        <w:rPr>
          <w:rFonts w:ascii="Times New Roman" w:hAnsi="Times New Roman" w:cs="Times New Roman"/>
          <w:sz w:val="24"/>
          <w:szCs w:val="24"/>
        </w:rPr>
        <w:t xml:space="preserve">1. Педагогическим работникам муниципальных образовательных </w:t>
      </w:r>
      <w:r w:rsidR="0026303D" w:rsidRPr="0099779A">
        <w:rPr>
          <w:rFonts w:ascii="Times New Roman" w:hAnsi="Times New Roman" w:cs="Times New Roman"/>
          <w:sz w:val="24"/>
          <w:szCs w:val="24"/>
        </w:rPr>
        <w:t>учреждений культуры</w:t>
      </w:r>
      <w:r w:rsidR="00F209DA" w:rsidRPr="0099779A">
        <w:rPr>
          <w:rFonts w:ascii="Times New Roman" w:hAnsi="Times New Roman" w:cs="Times New Roman"/>
          <w:sz w:val="24"/>
          <w:szCs w:val="24"/>
        </w:rPr>
        <w:t>, являющимся молодыми специалистами, по основному месту работы устанавливается являющаяся частью оплаты труда ежемесячная фиксированная выплата стимулирующего характера. Выплата устанавливается в следующем размере:</w:t>
      </w:r>
    </w:p>
    <w:p w:rsidR="00F209DA" w:rsidRPr="0099779A" w:rsidRDefault="00F209D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850 рублей - при стаже работы до одного года;</w:t>
      </w:r>
    </w:p>
    <w:p w:rsidR="00F209DA" w:rsidRPr="0099779A" w:rsidRDefault="00F209D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640 рублей - при стаже работы от одного года до двух лет;</w:t>
      </w:r>
    </w:p>
    <w:p w:rsidR="00F209DA" w:rsidRPr="0099779A" w:rsidRDefault="00F209D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420 рублей - при стаже работы от двух до трех лет;</w:t>
      </w:r>
    </w:p>
    <w:p w:rsidR="00F209DA" w:rsidRPr="0099779A" w:rsidRDefault="00F209D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1060 рублей - при стаже работы до трех лет и при наличии диплома с отличием.</w:t>
      </w:r>
    </w:p>
    <w:p w:rsidR="00F209DA" w:rsidRPr="0099779A" w:rsidRDefault="00F209D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Под молодыми специалистами в настоящем пункте понимаются педагогические работники в возрасте до 30 лет,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 приступившие к педагогической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указанная в дипломе.</w:t>
      </w:r>
    </w:p>
    <w:p w:rsidR="00743C58" w:rsidRPr="0099779A" w:rsidRDefault="009D7B99" w:rsidP="0099779A">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4.8. </w:t>
      </w:r>
      <w:r w:rsidR="00743C58" w:rsidRPr="0099779A">
        <w:rPr>
          <w:rFonts w:ascii="Times New Roman" w:hAnsi="Times New Roman" w:cs="Times New Roman"/>
          <w:bCs/>
          <w:sz w:val="24"/>
          <w:szCs w:val="24"/>
        </w:rPr>
        <w:t>П</w:t>
      </w:r>
      <w:r w:rsidR="00743C58" w:rsidRPr="0099779A">
        <w:rPr>
          <w:rFonts w:ascii="Times New Roman" w:hAnsi="Times New Roman" w:cs="Times New Roman"/>
          <w:sz w:val="24"/>
          <w:szCs w:val="24"/>
        </w:rPr>
        <w:t>родолжительность рабочего времени (норма часов педагогической работы за ставку заработной платы) педагогических работников</w:t>
      </w:r>
      <w:r w:rsidR="00317565" w:rsidRPr="0099779A">
        <w:rPr>
          <w:rFonts w:ascii="Times New Roman" w:hAnsi="Times New Roman" w:cs="Times New Roman"/>
          <w:sz w:val="24"/>
          <w:szCs w:val="24"/>
        </w:rPr>
        <w:t xml:space="preserve"> учреждений культуры</w:t>
      </w:r>
      <w:r w:rsidR="00743C58" w:rsidRPr="0099779A">
        <w:rPr>
          <w:rFonts w:ascii="Times New Roman" w:hAnsi="Times New Roman" w:cs="Times New Roman"/>
          <w:sz w:val="24"/>
          <w:szCs w:val="24"/>
        </w:rPr>
        <w:t xml:space="preserve">, порядок определения учебной нагрузки педагогических работников устанавливаются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w:t>
      </w:r>
      <w:r w:rsidR="00317565" w:rsidRPr="0099779A">
        <w:rPr>
          <w:rFonts w:ascii="Times New Roman" w:hAnsi="Times New Roman" w:cs="Times New Roman"/>
          <w:sz w:val="24"/>
          <w:szCs w:val="24"/>
        </w:rPr>
        <w:t xml:space="preserve">учреждений культуры </w:t>
      </w:r>
      <w:r w:rsidR="00743C58" w:rsidRPr="0099779A">
        <w:rPr>
          <w:rFonts w:ascii="Times New Roman" w:hAnsi="Times New Roman" w:cs="Times New Roman"/>
          <w:sz w:val="24"/>
          <w:szCs w:val="24"/>
        </w:rPr>
        <w:t xml:space="preserve">и о порядке </w:t>
      </w:r>
      <w:r w:rsidR="00743C58" w:rsidRPr="0099779A">
        <w:rPr>
          <w:rFonts w:ascii="Times New Roman" w:hAnsi="Times New Roman" w:cs="Times New Roman"/>
          <w:sz w:val="24"/>
          <w:szCs w:val="24"/>
        </w:rPr>
        <w:lastRenderedPageBreak/>
        <w:t>определения учебной нагрузки педагогических работников, оговариваемой в трудовом договоре»</w:t>
      </w:r>
      <w:r w:rsidRPr="0099779A">
        <w:rPr>
          <w:rFonts w:ascii="Times New Roman" w:hAnsi="Times New Roman" w:cs="Times New Roman"/>
          <w:sz w:val="24"/>
          <w:szCs w:val="24"/>
        </w:rPr>
        <w:t>.</w:t>
      </w:r>
    </w:p>
    <w:p w:rsidR="00F209DA" w:rsidRPr="0099779A" w:rsidRDefault="00F209D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Продолжительность рабочего времени (норма часов педагогической работы за ставку заработной платы) для педагогических работников образовательных </w:t>
      </w:r>
      <w:r w:rsidR="0026303D" w:rsidRPr="0099779A">
        <w:rPr>
          <w:rFonts w:ascii="Times New Roman" w:hAnsi="Times New Roman" w:cs="Times New Roman"/>
          <w:sz w:val="24"/>
          <w:szCs w:val="24"/>
        </w:rPr>
        <w:t>учреждений культуры</w:t>
      </w:r>
      <w:r w:rsidRPr="0099779A">
        <w:rPr>
          <w:rFonts w:ascii="Times New Roman" w:hAnsi="Times New Roman" w:cs="Times New Roman"/>
          <w:sz w:val="24"/>
          <w:szCs w:val="24"/>
        </w:rPr>
        <w:t xml:space="preserve"> устанавливается исходя из сокращенной продолжительности рабочего времени не более 36 часов в неделю.</w:t>
      </w:r>
    </w:p>
    <w:p w:rsidR="00005ED6" w:rsidRPr="0099779A" w:rsidRDefault="00743C58"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4.8.1. </w:t>
      </w:r>
      <w:r w:rsidR="000D147E" w:rsidRPr="0099779A">
        <w:rPr>
          <w:rFonts w:ascii="Times New Roman" w:hAnsi="Times New Roman" w:cs="Times New Roman"/>
          <w:sz w:val="24"/>
          <w:szCs w:val="24"/>
        </w:rPr>
        <w:t>Норма часов учебной (преподавательской) работы 18 часов в неделю за ставку заработной платы устанавливается:</w:t>
      </w:r>
    </w:p>
    <w:p w:rsidR="000D147E" w:rsidRPr="0099779A" w:rsidRDefault="000D147E"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преподавателям организаций, осуществляющих образовательную деятельность по дополнительным общеобразовательным программам в области искусств;</w:t>
      </w:r>
    </w:p>
    <w:p w:rsidR="000D147E" w:rsidRPr="0099779A" w:rsidRDefault="000D147E"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педагогам дополнительного образования и старшим педаго</w:t>
      </w:r>
      <w:r w:rsidR="000D4D70">
        <w:rPr>
          <w:rFonts w:ascii="Times New Roman" w:hAnsi="Times New Roman" w:cs="Times New Roman"/>
          <w:sz w:val="24"/>
          <w:szCs w:val="24"/>
        </w:rPr>
        <w:t>гам дополнительного образования.</w:t>
      </w:r>
    </w:p>
    <w:p w:rsidR="00097661" w:rsidRPr="0099779A" w:rsidRDefault="00743C58" w:rsidP="003379F1">
      <w:pPr>
        <w:pStyle w:val="12"/>
        <w:suppressAutoHyphens/>
        <w:rPr>
          <w:rFonts w:ascii="Times New Roman" w:hAnsi="Times New Roman"/>
          <w:sz w:val="24"/>
          <w:szCs w:val="24"/>
        </w:rPr>
      </w:pPr>
      <w:bookmarkStart w:id="1" w:name="P218"/>
      <w:bookmarkEnd w:id="1"/>
      <w:r w:rsidRPr="0099779A">
        <w:rPr>
          <w:rFonts w:ascii="Times New Roman" w:hAnsi="Times New Roman"/>
          <w:sz w:val="24"/>
          <w:szCs w:val="24"/>
        </w:rPr>
        <w:t>Выполнение педагогической работы педагогическими работниками</w:t>
      </w:r>
      <w:r w:rsidR="00E458BF" w:rsidRPr="0099779A">
        <w:rPr>
          <w:rFonts w:ascii="Times New Roman" w:hAnsi="Times New Roman"/>
          <w:sz w:val="24"/>
          <w:szCs w:val="24"/>
        </w:rPr>
        <w:t xml:space="preserve"> учреждений культуры</w:t>
      </w:r>
      <w:r w:rsidRPr="0099779A">
        <w:rPr>
          <w:rFonts w:ascii="Times New Roman" w:hAnsi="Times New Roman"/>
          <w:sz w:val="24"/>
          <w:szCs w:val="24"/>
        </w:rPr>
        <w:t>, указанными в настоящем подпункте, характеризуется наличием установленных норм времени только для выполнения педагогической работы, связанной с преподавательской работой.</w:t>
      </w:r>
      <w:r w:rsidR="00E458BF" w:rsidRPr="0099779A">
        <w:rPr>
          <w:rFonts w:ascii="Times New Roman" w:hAnsi="Times New Roman"/>
          <w:sz w:val="24"/>
          <w:szCs w:val="24"/>
        </w:rPr>
        <w:t xml:space="preserve"> </w:t>
      </w:r>
    </w:p>
    <w:p w:rsidR="00097661" w:rsidRPr="0099779A" w:rsidRDefault="00743C58" w:rsidP="003379F1">
      <w:pPr>
        <w:pStyle w:val="12"/>
        <w:suppressAutoHyphens/>
        <w:rPr>
          <w:rFonts w:ascii="Times New Roman" w:hAnsi="Times New Roman"/>
          <w:sz w:val="24"/>
          <w:szCs w:val="24"/>
        </w:rPr>
      </w:pPr>
      <w:r w:rsidRPr="0099779A">
        <w:rPr>
          <w:rFonts w:ascii="Times New Roman" w:hAnsi="Times New Roman"/>
          <w:sz w:val="24"/>
          <w:szCs w:val="24"/>
        </w:rPr>
        <w:t>Выполнение другой части педагогической работы педагогическими работниками</w:t>
      </w:r>
      <w:r w:rsidR="00E458BF" w:rsidRPr="0099779A">
        <w:rPr>
          <w:rFonts w:ascii="Times New Roman" w:hAnsi="Times New Roman"/>
          <w:sz w:val="24"/>
          <w:szCs w:val="24"/>
        </w:rPr>
        <w:t xml:space="preserve"> учреждений культуры</w:t>
      </w:r>
      <w:r w:rsidRPr="0099779A">
        <w:rPr>
          <w:rFonts w:ascii="Times New Roman" w:hAnsi="Times New Roman"/>
          <w:sz w:val="24"/>
          <w:szCs w:val="24"/>
        </w:rPr>
        <w:t>, ведущими преподавательскую работу, осуществляется в течение рабочего времени, которое не конкретизировано по количеству часов.</w:t>
      </w:r>
    </w:p>
    <w:p w:rsidR="00743C58" w:rsidRPr="0099779A" w:rsidRDefault="00743C58" w:rsidP="003379F1">
      <w:pPr>
        <w:pStyle w:val="12"/>
        <w:suppressAutoHyphens/>
        <w:rPr>
          <w:rFonts w:ascii="Times New Roman" w:hAnsi="Times New Roman"/>
          <w:sz w:val="24"/>
          <w:szCs w:val="24"/>
        </w:rPr>
      </w:pPr>
      <w:r w:rsidRPr="0099779A">
        <w:rPr>
          <w:rFonts w:ascii="Times New Roman" w:hAnsi="Times New Roman"/>
          <w:sz w:val="24"/>
          <w:szCs w:val="24"/>
        </w:rPr>
        <w:t>Нормируемая часть рабочего времени работников, предусмотренных в настоящем подпункте,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743C58" w:rsidRPr="0099779A" w:rsidRDefault="00743C58" w:rsidP="003379F1">
      <w:pPr>
        <w:pStyle w:val="12"/>
        <w:suppressAutoHyphens/>
        <w:rPr>
          <w:rFonts w:ascii="Times New Roman" w:hAnsi="Times New Roman"/>
          <w:sz w:val="24"/>
          <w:szCs w:val="24"/>
        </w:rPr>
      </w:pPr>
      <w:r w:rsidRPr="0099779A">
        <w:rPr>
          <w:rFonts w:ascii="Times New Roman" w:hAnsi="Times New Roman"/>
          <w:sz w:val="24"/>
          <w:szCs w:val="24"/>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утвержденных в установленном порядке. Выполнение преподавательской работы регулируется расписанием учебных занятий.</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4.8.2. 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образовательного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4.8.2.1.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w:t>
      </w:r>
      <w:r w:rsidRPr="0099779A">
        <w:rPr>
          <w:rFonts w:ascii="Times New Roman" w:hAnsi="Times New Roman"/>
          <w:sz w:val="24"/>
          <w:szCs w:val="24"/>
        </w:rPr>
        <w:lastRenderedPageBreak/>
        <w:t>интересов и склонностей, а также их семейных обстоятельств и жилищно-бытовых условий;</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приема ими пищи.</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4.8.2.2.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кабинетами,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и другими видами дополнительной внеаудиторной работы.</w:t>
      </w:r>
    </w:p>
    <w:p w:rsidR="00303B08" w:rsidRPr="0099779A" w:rsidRDefault="00303B08" w:rsidP="003379F1">
      <w:pPr>
        <w:pStyle w:val="12"/>
        <w:suppressAutoHyphens/>
        <w:rPr>
          <w:rFonts w:ascii="Times New Roman" w:hAnsi="Times New Roman"/>
          <w:sz w:val="24"/>
          <w:szCs w:val="24"/>
        </w:rPr>
      </w:pPr>
      <w:r w:rsidRPr="0099779A">
        <w:rPr>
          <w:rFonts w:ascii="Times New Roman" w:hAnsi="Times New Roman"/>
          <w:sz w:val="24"/>
          <w:szCs w:val="24"/>
        </w:rPr>
        <w:t xml:space="preserve">4.8.3. Нормы часов педагогической работы за ставку заработной платы других педагогических работников установлены: </w:t>
      </w:r>
    </w:p>
    <w:p w:rsidR="00303B08" w:rsidRPr="0099779A" w:rsidRDefault="00303B08" w:rsidP="003379F1">
      <w:pPr>
        <w:pStyle w:val="12"/>
        <w:suppressAutoHyphens/>
        <w:rPr>
          <w:rFonts w:ascii="Times New Roman" w:hAnsi="Times New Roman"/>
          <w:sz w:val="24"/>
          <w:szCs w:val="24"/>
        </w:rPr>
      </w:pPr>
      <w:r w:rsidRPr="0099779A">
        <w:rPr>
          <w:rFonts w:ascii="Times New Roman" w:hAnsi="Times New Roman"/>
          <w:sz w:val="24"/>
          <w:szCs w:val="24"/>
        </w:rPr>
        <w:t>24 часа в неделю - концертмейстерам;</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36 часов в неделю - специалистам образовательных учреждений дополнительного образования детей в области искусств (методист, педагог-организатор).</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4.8.4. Объем учебной нагрузки преподавателей устанавливается исходя из количества часов по учебному плану и программам, обеспеченности кадрами, других конкретных условий в образовательном учреждении.</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Учебная нагрузка преподавателей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В зависимости от количества часов, предусмотренных учебным планом, учебная нагрузка преподавателей образовательных учреждений в первом и втором учебных полугодиях может устанавливаться в разном объеме.</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Объем учебной нагрузки 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lastRenderedPageBreak/>
        <w:t>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Управлением, а других работников, ведущих преподавательскую деятельность помимо основной работы (включая заместителей руководителя),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Педагогическая (преподавательская) работа руководителя образовательного учреждения по совместительству в друго</w:t>
      </w:r>
      <w:r w:rsidR="00097661" w:rsidRPr="0099779A">
        <w:rPr>
          <w:rFonts w:ascii="Times New Roman" w:hAnsi="Times New Roman"/>
          <w:sz w:val="24"/>
          <w:szCs w:val="24"/>
        </w:rPr>
        <w:t>м</w:t>
      </w:r>
      <w:r w:rsidRPr="0099779A">
        <w:rPr>
          <w:rFonts w:ascii="Times New Roman" w:hAnsi="Times New Roman"/>
          <w:sz w:val="24"/>
          <w:szCs w:val="24"/>
        </w:rPr>
        <w:t xml:space="preserve"> образовательном учреждении, а также иная его работа по совместительству допускается только с разрешения Управления.</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Учебная нагрузка работникам образовательных учреждений в области искусств, находящимся к началу учебного года в отпуске по уходу за ребенком до достижения им возраста трех лет либо ином отпуске, устанавливается приказом образовательного учреждения при распределении ее на очередной учебный год на общих основаниях, а затем передается для выполнения другим преподавателям на период нахождения работника в соответствующем отпуске.</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4.8.5. </w:t>
      </w:r>
      <w:bookmarkStart w:id="2" w:name="Par0"/>
      <w:bookmarkEnd w:id="2"/>
      <w:r w:rsidRPr="0099779A">
        <w:rPr>
          <w:rFonts w:ascii="Times New Roman" w:hAnsi="Times New Roman"/>
          <w:sz w:val="24"/>
          <w:szCs w:val="24"/>
        </w:rPr>
        <w:t>Педагогическим работникам, не п</w:t>
      </w:r>
      <w:r w:rsidR="00097661" w:rsidRPr="0099779A">
        <w:rPr>
          <w:rFonts w:ascii="Times New Roman" w:hAnsi="Times New Roman"/>
          <w:sz w:val="24"/>
          <w:szCs w:val="24"/>
        </w:rPr>
        <w:t>еречисленным</w:t>
      </w:r>
      <w:r w:rsidRPr="0099779A">
        <w:rPr>
          <w:rFonts w:ascii="Times New Roman" w:hAnsi="Times New Roman"/>
          <w:sz w:val="24"/>
          <w:szCs w:val="24"/>
        </w:rPr>
        <w:t xml:space="preserve"> в </w:t>
      </w:r>
      <w:hyperlink r:id="rId10" w:history="1">
        <w:r w:rsidRPr="0099779A">
          <w:rPr>
            <w:rFonts w:ascii="Times New Roman" w:hAnsi="Times New Roman"/>
            <w:sz w:val="24"/>
            <w:szCs w:val="24"/>
          </w:rPr>
          <w:t>подпунктах 4.8.1</w:t>
        </w:r>
      </w:hyperlink>
      <w:r w:rsidRPr="0099779A">
        <w:rPr>
          <w:rFonts w:ascii="Times New Roman" w:hAnsi="Times New Roman"/>
          <w:sz w:val="24"/>
          <w:szCs w:val="24"/>
        </w:rPr>
        <w:t xml:space="preserve"> и </w:t>
      </w:r>
      <w:hyperlink r:id="rId11" w:history="1">
        <w:r w:rsidRPr="0099779A">
          <w:rPr>
            <w:rFonts w:ascii="Times New Roman" w:hAnsi="Times New Roman"/>
            <w:sz w:val="24"/>
            <w:szCs w:val="24"/>
          </w:rPr>
          <w:t>4.8.3</w:t>
        </w:r>
      </w:hyperlink>
      <w:r w:rsidRPr="0099779A">
        <w:rPr>
          <w:rFonts w:ascii="Times New Roman" w:hAnsi="Times New Roman"/>
          <w:sz w:val="24"/>
          <w:szCs w:val="24"/>
        </w:rPr>
        <w:t xml:space="preserve"> настоящего Положения, выплачиваются должностные оклады при следующей продолжительности рабочего времени: 36 часов в неделю - методистам образовательных учреждений, педагогам-организаторам.</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4.8.6. Должностные оклады других работников, не перечисленных в </w:t>
      </w:r>
      <w:hyperlink r:id="rId12" w:history="1">
        <w:r w:rsidRPr="0099779A">
          <w:rPr>
            <w:rFonts w:ascii="Times New Roman" w:hAnsi="Times New Roman"/>
            <w:sz w:val="24"/>
            <w:szCs w:val="24"/>
          </w:rPr>
          <w:t>подпунктах 4.8.1</w:t>
        </w:r>
      </w:hyperlink>
      <w:r w:rsidRPr="0099779A">
        <w:rPr>
          <w:rFonts w:ascii="Times New Roman" w:hAnsi="Times New Roman"/>
          <w:sz w:val="24"/>
          <w:szCs w:val="24"/>
        </w:rPr>
        <w:t xml:space="preserve">, </w:t>
      </w:r>
      <w:hyperlink r:id="rId13" w:history="1">
        <w:r w:rsidRPr="0099779A">
          <w:rPr>
            <w:rFonts w:ascii="Times New Roman" w:hAnsi="Times New Roman"/>
            <w:sz w:val="24"/>
            <w:szCs w:val="24"/>
          </w:rPr>
          <w:t>4.8.3</w:t>
        </w:r>
      </w:hyperlink>
      <w:r w:rsidRPr="0099779A">
        <w:rPr>
          <w:rFonts w:ascii="Times New Roman" w:hAnsi="Times New Roman"/>
          <w:sz w:val="24"/>
          <w:szCs w:val="24"/>
        </w:rPr>
        <w:t xml:space="preserve">, </w:t>
      </w:r>
      <w:hyperlink w:anchor="Par0" w:history="1">
        <w:r w:rsidRPr="0099779A">
          <w:rPr>
            <w:rFonts w:ascii="Times New Roman" w:hAnsi="Times New Roman"/>
            <w:sz w:val="24"/>
            <w:szCs w:val="24"/>
          </w:rPr>
          <w:t>4.8.5</w:t>
        </w:r>
      </w:hyperlink>
      <w:r w:rsidRPr="0099779A">
        <w:rPr>
          <w:rFonts w:ascii="Times New Roman" w:hAnsi="Times New Roman"/>
          <w:sz w:val="24"/>
          <w:szCs w:val="24"/>
        </w:rPr>
        <w:t xml:space="preserve"> настоящего Положения, в том числе руководителей образовательных учреждений, их заместителей выплачиваются за работу при 40-часовой рабочей неделе.</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4.8.7. Преподавателям, находящимся в ежегодном оплачиваемом отпуске после начала учебного года, учебная нагрузка устанавливается из расчета ее объема на полный учебный год, с учетом которого определяется гарантированная часть месячной заработной платы, с последующим применением условий ее уменьшения.</w:t>
      </w:r>
    </w:p>
    <w:p w:rsidR="00097661"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4.8.8. Тарификация преподавателей</w:t>
      </w:r>
      <w:r w:rsidR="00005ED6" w:rsidRPr="0099779A">
        <w:rPr>
          <w:rFonts w:ascii="Times New Roman" w:hAnsi="Times New Roman"/>
          <w:sz w:val="24"/>
          <w:szCs w:val="24"/>
        </w:rPr>
        <w:t xml:space="preserve"> и концертмейстеров</w:t>
      </w:r>
      <w:r w:rsidRPr="0099779A">
        <w:rPr>
          <w:rFonts w:ascii="Times New Roman" w:hAnsi="Times New Roman"/>
          <w:sz w:val="24"/>
          <w:szCs w:val="24"/>
        </w:rPr>
        <w:t xml:space="preserve"> </w:t>
      </w:r>
      <w:r w:rsidR="00097661" w:rsidRPr="0099779A">
        <w:rPr>
          <w:rFonts w:ascii="Times New Roman" w:hAnsi="Times New Roman"/>
          <w:sz w:val="24"/>
          <w:szCs w:val="24"/>
        </w:rPr>
        <w:t>организаций дополнительного образования детей в области искусств производится на основании тарификационных списков, установленных в Приложении № 8 к настоящему Положению.</w:t>
      </w:r>
    </w:p>
    <w:p w:rsidR="00097661" w:rsidRPr="0099779A" w:rsidRDefault="00097661"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Тарификация преподавателей и концертмейстеров производится один раз в год. В случае обоснованного изменения нагрузки (увольнения, увеличения (уменьшения) контингента и учащихся и др.) возможно изменение тарификации со второго семестра учебного года.</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4.9. Порядок исчисления заработной платы преподавателей учреждений дополнительного образования детей в области искусств</w:t>
      </w:r>
      <w:r w:rsidR="00E458BF" w:rsidRPr="0099779A">
        <w:rPr>
          <w:rFonts w:ascii="Times New Roman" w:hAnsi="Times New Roman"/>
          <w:sz w:val="24"/>
          <w:szCs w:val="24"/>
        </w:rPr>
        <w:t>.</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4.9.1. Заработная плата преподавателей определяется путем умножения размеров ставок их заработной платы, установленных с учетом квалификации и повышений по основаниям, указанным в </w:t>
      </w:r>
      <w:hyperlink r:id="rId14" w:history="1">
        <w:r w:rsidRPr="0099779A">
          <w:rPr>
            <w:rFonts w:ascii="Times New Roman" w:hAnsi="Times New Roman"/>
            <w:sz w:val="24"/>
            <w:szCs w:val="24"/>
          </w:rPr>
          <w:t>разделе 4</w:t>
        </w:r>
      </w:hyperlink>
      <w:r w:rsidRPr="0099779A">
        <w:rPr>
          <w:rFonts w:ascii="Times New Roman" w:hAnsi="Times New Roman"/>
          <w:sz w:val="24"/>
          <w:szCs w:val="24"/>
        </w:rPr>
        <w:t xml:space="preserve"> настоящего Положения, на фактическую нагрузку в неделю и деления полученного произведения на установленную за ставку норму часов педагогической работы в неделю.</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4.9.2. 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4.9.3. Тарификация преподавателей и концертмейстеров производится один раз в год</w:t>
      </w:r>
      <w:r w:rsidR="00014F50" w:rsidRPr="0099779A">
        <w:rPr>
          <w:rFonts w:ascii="Times New Roman" w:hAnsi="Times New Roman"/>
          <w:sz w:val="24"/>
          <w:szCs w:val="24"/>
        </w:rPr>
        <w:t xml:space="preserve"> на начало учебного года решением тарификационной комиссией</w:t>
      </w:r>
      <w:r w:rsidRPr="0099779A">
        <w:rPr>
          <w:rFonts w:ascii="Times New Roman" w:hAnsi="Times New Roman"/>
          <w:sz w:val="24"/>
          <w:szCs w:val="24"/>
        </w:rPr>
        <w:t>. В случае обоснованного изменения нагрузки (увольнения, увеличения (уменьшения) контингента обучающихся и др.) возможно изменение тарификации со второго полугодия учебного года</w:t>
      </w:r>
      <w:r w:rsidR="00014F50" w:rsidRPr="0099779A">
        <w:rPr>
          <w:rFonts w:ascii="Times New Roman" w:hAnsi="Times New Roman"/>
          <w:sz w:val="24"/>
          <w:szCs w:val="24"/>
        </w:rPr>
        <w:t xml:space="preserve"> на основании решения тарификационной комиссии</w:t>
      </w:r>
      <w:r w:rsidRPr="0099779A">
        <w:rPr>
          <w:rFonts w:ascii="Times New Roman" w:hAnsi="Times New Roman"/>
          <w:sz w:val="24"/>
          <w:szCs w:val="24"/>
        </w:rPr>
        <w:t>.</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4.9.4.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w:t>
      </w:r>
      <w:r w:rsidRPr="0099779A">
        <w:rPr>
          <w:rFonts w:ascii="Times New Roman" w:hAnsi="Times New Roman"/>
          <w:sz w:val="24"/>
          <w:szCs w:val="24"/>
        </w:rPr>
        <w:lastRenderedPageBreak/>
        <w:t>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303B08" w:rsidRPr="0099779A" w:rsidRDefault="00303B08" w:rsidP="003379F1">
      <w:pPr>
        <w:pStyle w:val="21"/>
        <w:suppressAutoHyphens/>
        <w:ind w:firstLine="709"/>
        <w:rPr>
          <w:sz w:val="24"/>
          <w:szCs w:val="24"/>
        </w:rPr>
      </w:pPr>
      <w:r w:rsidRPr="0099779A">
        <w:rPr>
          <w:sz w:val="24"/>
          <w:szCs w:val="24"/>
        </w:rPr>
        <w:t>4.10. Порядок и условия почасовой оплаты труда преподавателей и других педагогических работников образовательных учреждений культуры и искусств</w:t>
      </w:r>
      <w:r w:rsidR="00E458BF" w:rsidRPr="0099779A">
        <w:rPr>
          <w:sz w:val="24"/>
          <w:szCs w:val="24"/>
        </w:rPr>
        <w:t>.</w:t>
      </w:r>
      <w:r w:rsidRPr="0099779A">
        <w:rPr>
          <w:sz w:val="24"/>
          <w:szCs w:val="24"/>
        </w:rPr>
        <w:t xml:space="preserve"> </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4.10.1. Почасовая оплата труда преподавателей и других педагогических работников образовательных учреждений применяется при оплате:</w:t>
      </w:r>
    </w:p>
    <w:p w:rsidR="00303B08" w:rsidRPr="0099779A" w:rsidRDefault="00303B08" w:rsidP="003379F1">
      <w:pPr>
        <w:pStyle w:val="ae"/>
        <w:suppressAutoHyphens/>
        <w:spacing w:line="240" w:lineRule="auto"/>
        <w:ind w:left="0" w:firstLine="709"/>
        <w:rPr>
          <w:szCs w:val="24"/>
        </w:rPr>
      </w:pPr>
      <w:r w:rsidRPr="0099779A">
        <w:rPr>
          <w:szCs w:val="24"/>
        </w:rPr>
        <w:t>за часы, выполненные в порядке замещения отсутствующих по причине временной нетрудоспособности или другим причинам преподавателей и других педагогических работников, продолжавш</w:t>
      </w:r>
      <w:r w:rsidR="00014F50" w:rsidRPr="0099779A">
        <w:rPr>
          <w:szCs w:val="24"/>
        </w:rPr>
        <w:t>имся</w:t>
      </w:r>
      <w:r w:rsidRPr="0099779A">
        <w:rPr>
          <w:szCs w:val="24"/>
        </w:rPr>
        <w:t xml:space="preserve"> не свыше двух месяцев;</w:t>
      </w:r>
    </w:p>
    <w:p w:rsidR="00303B08" w:rsidRPr="0099779A" w:rsidRDefault="00303B08" w:rsidP="003379F1">
      <w:pPr>
        <w:pStyle w:val="ae"/>
        <w:tabs>
          <w:tab w:val="num" w:pos="0"/>
        </w:tabs>
        <w:suppressAutoHyphens/>
        <w:spacing w:line="240" w:lineRule="auto"/>
        <w:ind w:left="0" w:firstLine="709"/>
        <w:rPr>
          <w:szCs w:val="24"/>
        </w:rPr>
      </w:pPr>
      <w:r w:rsidRPr="0099779A">
        <w:rPr>
          <w:szCs w:val="24"/>
        </w:rPr>
        <w:t>за педагогическую работу специалистов предприятий, учреждений и организаций (в том числе из числа работников методических и учебно-методических кабинетов), привлекаемых для педагогической работы в образовательные учреждения;</w:t>
      </w:r>
    </w:p>
    <w:p w:rsidR="00303B08" w:rsidRPr="0099779A" w:rsidRDefault="00303B08" w:rsidP="003379F1">
      <w:pPr>
        <w:pStyle w:val="ae"/>
        <w:tabs>
          <w:tab w:val="num" w:pos="0"/>
        </w:tabs>
        <w:suppressAutoHyphens/>
        <w:spacing w:line="240" w:lineRule="auto"/>
        <w:ind w:left="0" w:firstLine="709"/>
        <w:rPr>
          <w:szCs w:val="24"/>
        </w:rPr>
      </w:pPr>
      <w:r w:rsidRPr="0099779A">
        <w:rPr>
          <w:szCs w:val="24"/>
        </w:rPr>
        <w:t>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подпунктом 4.9.1. настоящего Положения.</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303B08" w:rsidRPr="0099779A" w:rsidRDefault="00303B08" w:rsidP="003379F1">
      <w:pPr>
        <w:suppressAutoHyphens/>
        <w:spacing w:after="0" w:line="240" w:lineRule="auto"/>
        <w:ind w:firstLine="709"/>
        <w:jc w:val="both"/>
        <w:rPr>
          <w:rFonts w:ascii="Times New Roman" w:hAnsi="Times New Roman"/>
          <w:bCs/>
          <w:sz w:val="24"/>
          <w:szCs w:val="24"/>
        </w:rPr>
      </w:pPr>
      <w:r w:rsidRPr="0099779A">
        <w:rPr>
          <w:rFonts w:ascii="Times New Roman" w:hAnsi="Times New Roman"/>
          <w:sz w:val="24"/>
          <w:szCs w:val="24"/>
        </w:rPr>
        <w:t xml:space="preserve">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w:t>
      </w:r>
      <w:r w:rsidRPr="0099779A">
        <w:rPr>
          <w:rFonts w:ascii="Times New Roman" w:hAnsi="Times New Roman"/>
          <w:bCs/>
          <w:sz w:val="24"/>
          <w:szCs w:val="24"/>
        </w:rPr>
        <w:t>недельной (месячной) учебной нагрузки путем внесения изменений в тарификацию.</w:t>
      </w:r>
    </w:p>
    <w:p w:rsidR="00303B08" w:rsidRPr="0099779A" w:rsidRDefault="00303B08" w:rsidP="003379F1">
      <w:pPr>
        <w:pStyle w:val="ac"/>
        <w:suppressAutoHyphens/>
        <w:ind w:firstLine="709"/>
        <w:jc w:val="both"/>
        <w:rPr>
          <w:rFonts w:ascii="Times New Roman" w:hAnsi="Times New Roman"/>
          <w:bCs/>
          <w:sz w:val="24"/>
          <w:szCs w:val="24"/>
        </w:rPr>
      </w:pPr>
      <w:r w:rsidRPr="0099779A">
        <w:rPr>
          <w:rFonts w:ascii="Times New Roman" w:hAnsi="Times New Roman"/>
          <w:bCs/>
          <w:sz w:val="24"/>
          <w:szCs w:val="24"/>
        </w:rPr>
        <w:t>4.10.2. 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учебных занятий с обучающимися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w:t>
      </w:r>
    </w:p>
    <w:p w:rsidR="003379F1" w:rsidRPr="0099779A" w:rsidRDefault="003379F1" w:rsidP="003379F1">
      <w:pPr>
        <w:pStyle w:val="ac"/>
        <w:suppressAutoHyphens/>
        <w:ind w:firstLine="709"/>
        <w:jc w:val="both"/>
        <w:rPr>
          <w:rFonts w:ascii="Times New Roman" w:hAnsi="Times New Roman"/>
          <w:bCs/>
          <w:sz w:val="24"/>
          <w:szCs w:val="24"/>
        </w:rPr>
      </w:pPr>
    </w:p>
    <w:p w:rsidR="00303B08" w:rsidRPr="0099779A" w:rsidRDefault="00303B08" w:rsidP="003379F1">
      <w:pPr>
        <w:pStyle w:val="ac"/>
        <w:suppressAutoHyphens/>
        <w:ind w:firstLine="709"/>
        <w:jc w:val="center"/>
        <w:rPr>
          <w:rFonts w:ascii="Times New Roman" w:hAnsi="Times New Roman"/>
          <w:sz w:val="24"/>
          <w:szCs w:val="24"/>
        </w:rPr>
      </w:pPr>
      <w:r w:rsidRPr="0099779A">
        <w:rPr>
          <w:rFonts w:ascii="Times New Roman" w:hAnsi="Times New Roman"/>
          <w:sz w:val="24"/>
          <w:szCs w:val="24"/>
        </w:rPr>
        <w:t>Коэффициенты ставок почасовой оплаты труда работников, привлекаемых к проведению учебных занятий, в организациях и на предприятиях, находящихся на бюджетном финансировании</w:t>
      </w:r>
    </w:p>
    <w:p w:rsidR="00303B08" w:rsidRPr="0099779A" w:rsidRDefault="00303B08" w:rsidP="003379F1">
      <w:pPr>
        <w:pStyle w:val="ac"/>
        <w:suppressAutoHyphens/>
        <w:ind w:firstLine="709"/>
        <w:jc w:val="both"/>
        <w:rPr>
          <w:rFonts w:ascii="Times New Roman" w:hAnsi="Times New Roman"/>
          <w:sz w:val="24"/>
          <w:szCs w:val="24"/>
        </w:rPr>
      </w:pPr>
    </w:p>
    <w:tbl>
      <w:tblPr>
        <w:tblpPr w:leftFromText="180" w:rightFromText="180" w:vertAnchor="text" w:tblpXSpec="center"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9"/>
        <w:gridCol w:w="1919"/>
        <w:gridCol w:w="1560"/>
        <w:gridCol w:w="1546"/>
      </w:tblGrid>
      <w:tr w:rsidR="00303B08" w:rsidRPr="0099779A" w:rsidTr="003379F1">
        <w:tc>
          <w:tcPr>
            <w:tcW w:w="4438" w:type="dxa"/>
            <w:vMerge w:val="restart"/>
          </w:tcPr>
          <w:p w:rsidR="00303B08" w:rsidRPr="0099779A" w:rsidRDefault="00303B08" w:rsidP="003379F1">
            <w:pPr>
              <w:suppressAutoHyphens/>
              <w:autoSpaceDE w:val="0"/>
              <w:adjustRightInd w:val="0"/>
              <w:spacing w:after="0" w:line="240" w:lineRule="auto"/>
              <w:ind w:firstLine="709"/>
              <w:jc w:val="center"/>
              <w:rPr>
                <w:rFonts w:ascii="Times New Roman" w:hAnsi="Times New Roman"/>
                <w:sz w:val="24"/>
                <w:szCs w:val="24"/>
              </w:rPr>
            </w:pPr>
          </w:p>
          <w:p w:rsidR="00303B08" w:rsidRPr="0099779A" w:rsidRDefault="00303B08" w:rsidP="003379F1">
            <w:pPr>
              <w:suppressAutoHyphens/>
              <w:autoSpaceDE w:val="0"/>
              <w:adjustRightInd w:val="0"/>
              <w:spacing w:after="0" w:line="240" w:lineRule="auto"/>
              <w:ind w:firstLine="709"/>
              <w:rPr>
                <w:rFonts w:ascii="Times New Roman" w:hAnsi="Times New Roman"/>
                <w:sz w:val="24"/>
                <w:szCs w:val="24"/>
              </w:rPr>
            </w:pPr>
            <w:r w:rsidRPr="0099779A">
              <w:rPr>
                <w:rFonts w:ascii="Times New Roman" w:hAnsi="Times New Roman"/>
                <w:sz w:val="24"/>
                <w:szCs w:val="24"/>
              </w:rPr>
              <w:t>Контингент обучающихся</w:t>
            </w:r>
          </w:p>
        </w:tc>
        <w:tc>
          <w:tcPr>
            <w:tcW w:w="5025" w:type="dxa"/>
            <w:gridSpan w:val="3"/>
          </w:tcPr>
          <w:p w:rsidR="00303B08" w:rsidRPr="0099779A" w:rsidRDefault="00303B08" w:rsidP="003379F1">
            <w:pPr>
              <w:suppressAutoHyphens/>
              <w:autoSpaceDE w:val="0"/>
              <w:adjustRightInd w:val="0"/>
              <w:spacing w:after="0" w:line="240" w:lineRule="auto"/>
              <w:ind w:firstLine="709"/>
              <w:jc w:val="center"/>
              <w:rPr>
                <w:rFonts w:ascii="Times New Roman" w:hAnsi="Times New Roman"/>
                <w:sz w:val="24"/>
                <w:szCs w:val="24"/>
              </w:rPr>
            </w:pPr>
            <w:r w:rsidRPr="0099779A">
              <w:rPr>
                <w:rFonts w:ascii="Times New Roman" w:hAnsi="Times New Roman"/>
                <w:sz w:val="24"/>
                <w:szCs w:val="24"/>
              </w:rPr>
              <w:t>Размеры коэффициентов</w:t>
            </w:r>
          </w:p>
        </w:tc>
      </w:tr>
      <w:tr w:rsidR="00303B08" w:rsidRPr="0099779A" w:rsidTr="003379F1">
        <w:tc>
          <w:tcPr>
            <w:tcW w:w="4438" w:type="dxa"/>
            <w:vMerge/>
          </w:tcPr>
          <w:p w:rsidR="00303B08" w:rsidRPr="0099779A" w:rsidRDefault="00303B08" w:rsidP="003379F1">
            <w:pPr>
              <w:suppressAutoHyphens/>
              <w:autoSpaceDE w:val="0"/>
              <w:adjustRightInd w:val="0"/>
              <w:spacing w:after="0" w:line="240" w:lineRule="auto"/>
              <w:ind w:firstLine="709"/>
              <w:jc w:val="center"/>
              <w:rPr>
                <w:rFonts w:ascii="Times New Roman" w:hAnsi="Times New Roman"/>
                <w:sz w:val="24"/>
                <w:szCs w:val="24"/>
              </w:rPr>
            </w:pPr>
          </w:p>
        </w:tc>
        <w:tc>
          <w:tcPr>
            <w:tcW w:w="1919" w:type="dxa"/>
          </w:tcPr>
          <w:p w:rsidR="00303B08" w:rsidRPr="0099779A" w:rsidRDefault="00303B08" w:rsidP="003379F1">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Профессор, доктор наук</w:t>
            </w:r>
          </w:p>
        </w:tc>
        <w:tc>
          <w:tcPr>
            <w:tcW w:w="1560" w:type="dxa"/>
          </w:tcPr>
          <w:p w:rsidR="00303B08" w:rsidRPr="0099779A" w:rsidRDefault="00303B08" w:rsidP="003379F1">
            <w:pPr>
              <w:suppressAutoHyphens/>
              <w:autoSpaceDE w:val="0"/>
              <w:adjustRightInd w:val="0"/>
              <w:spacing w:after="0" w:line="240" w:lineRule="auto"/>
              <w:ind w:firstLine="21"/>
              <w:jc w:val="center"/>
              <w:rPr>
                <w:rFonts w:ascii="Times New Roman" w:hAnsi="Times New Roman"/>
                <w:sz w:val="24"/>
                <w:szCs w:val="24"/>
              </w:rPr>
            </w:pPr>
            <w:r w:rsidRPr="0099779A">
              <w:rPr>
                <w:rFonts w:ascii="Times New Roman" w:hAnsi="Times New Roman"/>
                <w:sz w:val="24"/>
                <w:szCs w:val="24"/>
              </w:rPr>
              <w:t>Доцент, кандидат наук</w:t>
            </w:r>
          </w:p>
        </w:tc>
        <w:tc>
          <w:tcPr>
            <w:tcW w:w="1546" w:type="dxa"/>
          </w:tcPr>
          <w:p w:rsidR="00303B08" w:rsidRPr="0099779A" w:rsidRDefault="00303B08" w:rsidP="003379F1">
            <w:pPr>
              <w:suppressAutoHyphens/>
              <w:autoSpaceDE w:val="0"/>
              <w:adjustRightInd w:val="0"/>
              <w:spacing w:after="0" w:line="240" w:lineRule="auto"/>
              <w:ind w:firstLine="20"/>
              <w:jc w:val="center"/>
              <w:rPr>
                <w:rFonts w:ascii="Times New Roman" w:hAnsi="Times New Roman"/>
                <w:sz w:val="24"/>
                <w:szCs w:val="24"/>
              </w:rPr>
            </w:pPr>
            <w:r w:rsidRPr="0099779A">
              <w:rPr>
                <w:rFonts w:ascii="Times New Roman" w:hAnsi="Times New Roman"/>
                <w:sz w:val="24"/>
                <w:szCs w:val="24"/>
              </w:rPr>
              <w:t>Лица, не имеющие степени</w:t>
            </w:r>
          </w:p>
        </w:tc>
      </w:tr>
      <w:tr w:rsidR="00303B08" w:rsidRPr="0099779A" w:rsidTr="003379F1">
        <w:tc>
          <w:tcPr>
            <w:tcW w:w="4438" w:type="dxa"/>
          </w:tcPr>
          <w:p w:rsidR="00303B08" w:rsidRPr="0099779A" w:rsidRDefault="00303B08" w:rsidP="003379F1">
            <w:pPr>
              <w:suppressAutoHyphens/>
              <w:autoSpaceDE w:val="0"/>
              <w:adjustRightInd w:val="0"/>
              <w:spacing w:after="0" w:line="240" w:lineRule="auto"/>
              <w:ind w:firstLine="709"/>
              <w:jc w:val="center"/>
              <w:rPr>
                <w:rFonts w:ascii="Times New Roman" w:hAnsi="Times New Roman"/>
                <w:sz w:val="24"/>
                <w:szCs w:val="24"/>
              </w:rPr>
            </w:pPr>
            <w:r w:rsidRPr="0099779A">
              <w:rPr>
                <w:rFonts w:ascii="Times New Roman" w:hAnsi="Times New Roman"/>
                <w:sz w:val="24"/>
                <w:szCs w:val="24"/>
              </w:rPr>
              <w:t>Учащиеся общеобразовательных организаций</w:t>
            </w:r>
          </w:p>
        </w:tc>
        <w:tc>
          <w:tcPr>
            <w:tcW w:w="1919" w:type="dxa"/>
          </w:tcPr>
          <w:p w:rsidR="00303B08" w:rsidRPr="0099779A" w:rsidRDefault="00303B08" w:rsidP="00F84AE8">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0,15</w:t>
            </w:r>
          </w:p>
        </w:tc>
        <w:tc>
          <w:tcPr>
            <w:tcW w:w="1560" w:type="dxa"/>
          </w:tcPr>
          <w:p w:rsidR="00303B08" w:rsidRPr="0099779A" w:rsidRDefault="00303B08" w:rsidP="00F84AE8">
            <w:pPr>
              <w:suppressAutoHyphens/>
              <w:autoSpaceDE w:val="0"/>
              <w:adjustRightInd w:val="0"/>
              <w:spacing w:after="0" w:line="240" w:lineRule="auto"/>
              <w:ind w:firstLine="21"/>
              <w:jc w:val="center"/>
              <w:rPr>
                <w:rFonts w:ascii="Times New Roman" w:hAnsi="Times New Roman"/>
                <w:sz w:val="24"/>
                <w:szCs w:val="24"/>
              </w:rPr>
            </w:pPr>
            <w:r w:rsidRPr="0099779A">
              <w:rPr>
                <w:rFonts w:ascii="Times New Roman" w:hAnsi="Times New Roman"/>
                <w:sz w:val="24"/>
                <w:szCs w:val="24"/>
              </w:rPr>
              <w:t>0,11</w:t>
            </w:r>
          </w:p>
        </w:tc>
        <w:tc>
          <w:tcPr>
            <w:tcW w:w="1546" w:type="dxa"/>
          </w:tcPr>
          <w:p w:rsidR="00303B08" w:rsidRPr="0099779A" w:rsidRDefault="00303B08" w:rsidP="00F84AE8">
            <w:pPr>
              <w:suppressAutoHyphens/>
              <w:autoSpaceDE w:val="0"/>
              <w:adjustRightInd w:val="0"/>
              <w:spacing w:after="0" w:line="240" w:lineRule="auto"/>
              <w:ind w:firstLine="20"/>
              <w:jc w:val="center"/>
              <w:rPr>
                <w:rFonts w:ascii="Times New Roman" w:hAnsi="Times New Roman"/>
                <w:sz w:val="24"/>
                <w:szCs w:val="24"/>
              </w:rPr>
            </w:pPr>
            <w:r w:rsidRPr="0099779A">
              <w:rPr>
                <w:rFonts w:ascii="Times New Roman" w:hAnsi="Times New Roman"/>
                <w:sz w:val="24"/>
                <w:szCs w:val="24"/>
              </w:rPr>
              <w:t>0,08</w:t>
            </w:r>
          </w:p>
        </w:tc>
      </w:tr>
    </w:tbl>
    <w:p w:rsidR="00014F50" w:rsidRPr="0099779A" w:rsidRDefault="00014F50" w:rsidP="003379F1">
      <w:pPr>
        <w:suppressAutoHyphens/>
        <w:autoSpaceDE w:val="0"/>
        <w:adjustRightInd w:val="0"/>
        <w:spacing w:after="0" w:line="240" w:lineRule="auto"/>
        <w:ind w:firstLine="709"/>
        <w:jc w:val="both"/>
        <w:rPr>
          <w:rFonts w:ascii="Times New Roman" w:hAnsi="Times New Roman"/>
          <w:sz w:val="24"/>
          <w:szCs w:val="24"/>
        </w:rPr>
      </w:pP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Примечания:</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1. Ставки почасовой оплаты определяются исходя из размера оклада по профессиональной квалификационной </w:t>
      </w:r>
      <w:hyperlink r:id="rId15" w:history="1">
        <w:r w:rsidRPr="0099779A">
          <w:rPr>
            <w:rFonts w:ascii="Times New Roman" w:hAnsi="Times New Roman"/>
            <w:sz w:val="24"/>
            <w:szCs w:val="24"/>
          </w:rPr>
          <w:t>группе</w:t>
        </w:r>
      </w:hyperlink>
      <w:r w:rsidRPr="0099779A">
        <w:rPr>
          <w:rFonts w:ascii="Times New Roman" w:hAnsi="Times New Roman"/>
          <w:sz w:val="24"/>
          <w:szCs w:val="24"/>
        </w:rPr>
        <w:t xml:space="preserve"> должностей педагогических работников </w:t>
      </w:r>
      <w:r w:rsidR="002C5625">
        <w:rPr>
          <w:rFonts w:ascii="Times New Roman" w:hAnsi="Times New Roman"/>
          <w:sz w:val="24"/>
          <w:szCs w:val="24"/>
        </w:rPr>
        <w:lastRenderedPageBreak/>
        <w:t>образовательных учреждений (П</w:t>
      </w:r>
      <w:r w:rsidRPr="0099779A">
        <w:rPr>
          <w:rFonts w:ascii="Times New Roman" w:hAnsi="Times New Roman"/>
          <w:sz w:val="24"/>
          <w:szCs w:val="24"/>
        </w:rPr>
        <w:t>риложение № 3 к настоящему Положению) и коэффициентов ставок почасовой оплаты труда, предусмотренных настоящим Положением.</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2. В ставки почасовой оплаты труда включена оплата за отпуск.</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3.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303B08" w:rsidRPr="0099779A" w:rsidRDefault="00303B08" w:rsidP="003379F1">
      <w:pPr>
        <w:suppressAutoHyphens/>
        <w:spacing w:after="0" w:line="240" w:lineRule="auto"/>
        <w:ind w:firstLine="709"/>
        <w:jc w:val="both"/>
        <w:outlineLvl w:val="0"/>
        <w:rPr>
          <w:rFonts w:ascii="Times New Roman" w:hAnsi="Times New Roman"/>
          <w:bCs/>
          <w:sz w:val="24"/>
          <w:szCs w:val="24"/>
        </w:rPr>
      </w:pPr>
      <w:r w:rsidRPr="0099779A">
        <w:rPr>
          <w:rFonts w:ascii="Times New Roman" w:hAnsi="Times New Roman"/>
          <w:bCs/>
          <w:sz w:val="24"/>
          <w:szCs w:val="24"/>
        </w:rPr>
        <w:t>4.11</w:t>
      </w:r>
      <w:r w:rsidRPr="0099779A">
        <w:rPr>
          <w:rFonts w:ascii="Times New Roman" w:hAnsi="Times New Roman"/>
          <w:b/>
          <w:bCs/>
          <w:sz w:val="24"/>
          <w:szCs w:val="24"/>
        </w:rPr>
        <w:t>.</w:t>
      </w:r>
      <w:r w:rsidRPr="0099779A">
        <w:rPr>
          <w:rFonts w:ascii="Times New Roman" w:hAnsi="Times New Roman"/>
          <w:bCs/>
          <w:sz w:val="24"/>
          <w:szCs w:val="24"/>
        </w:rPr>
        <w:t xml:space="preserve"> Перечень учреждений, организаций и должностей, время работы в которых засчитывается в педагогический стаж работников образования </w:t>
      </w:r>
    </w:p>
    <w:p w:rsidR="00303B08" w:rsidRPr="0099779A" w:rsidRDefault="00303B08" w:rsidP="003379F1">
      <w:pPr>
        <w:suppressAutoHyphens/>
        <w:spacing w:after="0" w:line="240" w:lineRule="auto"/>
        <w:ind w:firstLine="709"/>
        <w:jc w:val="both"/>
        <w:outlineLvl w:val="0"/>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820"/>
      </w:tblGrid>
      <w:tr w:rsidR="00303B08" w:rsidRPr="0099779A" w:rsidTr="007B5911">
        <w:tc>
          <w:tcPr>
            <w:tcW w:w="4536" w:type="dxa"/>
          </w:tcPr>
          <w:p w:rsidR="00303B08" w:rsidRPr="0099779A" w:rsidRDefault="00303B08" w:rsidP="00733367">
            <w:pPr>
              <w:suppressAutoHyphens/>
              <w:spacing w:after="0" w:line="240" w:lineRule="auto"/>
              <w:jc w:val="center"/>
              <w:outlineLvl w:val="0"/>
              <w:rPr>
                <w:rFonts w:ascii="Times New Roman" w:hAnsi="Times New Roman"/>
                <w:bCs/>
                <w:sz w:val="24"/>
                <w:szCs w:val="24"/>
              </w:rPr>
            </w:pPr>
            <w:r w:rsidRPr="0099779A">
              <w:rPr>
                <w:rFonts w:ascii="Times New Roman" w:hAnsi="Times New Roman"/>
                <w:bCs/>
                <w:sz w:val="24"/>
                <w:szCs w:val="24"/>
              </w:rPr>
              <w:t xml:space="preserve">Наименование учреждений </w:t>
            </w:r>
          </w:p>
        </w:tc>
        <w:tc>
          <w:tcPr>
            <w:tcW w:w="4820" w:type="dxa"/>
          </w:tcPr>
          <w:p w:rsidR="00303B08" w:rsidRPr="0099779A" w:rsidRDefault="00303B08" w:rsidP="00F84AE8">
            <w:pPr>
              <w:suppressAutoHyphens/>
              <w:spacing w:after="0" w:line="240" w:lineRule="auto"/>
              <w:ind w:firstLine="35"/>
              <w:jc w:val="center"/>
              <w:outlineLvl w:val="0"/>
              <w:rPr>
                <w:rFonts w:ascii="Times New Roman" w:hAnsi="Times New Roman"/>
                <w:bCs/>
                <w:sz w:val="24"/>
                <w:szCs w:val="24"/>
              </w:rPr>
            </w:pPr>
            <w:r w:rsidRPr="0099779A">
              <w:rPr>
                <w:rFonts w:ascii="Times New Roman" w:hAnsi="Times New Roman"/>
                <w:bCs/>
                <w:sz w:val="24"/>
                <w:szCs w:val="24"/>
              </w:rPr>
              <w:t>Наименование должностей</w:t>
            </w:r>
          </w:p>
        </w:tc>
      </w:tr>
      <w:tr w:rsidR="00303B08" w:rsidRPr="0099779A" w:rsidTr="007B5911">
        <w:tc>
          <w:tcPr>
            <w:tcW w:w="4536" w:type="dxa"/>
          </w:tcPr>
          <w:p w:rsidR="00303B08" w:rsidRPr="0099779A" w:rsidRDefault="00303B08" w:rsidP="00F84AE8">
            <w:pPr>
              <w:suppressAutoHyphens/>
              <w:spacing w:after="0" w:line="240" w:lineRule="auto"/>
              <w:jc w:val="center"/>
              <w:outlineLvl w:val="0"/>
              <w:rPr>
                <w:rFonts w:ascii="Times New Roman" w:hAnsi="Times New Roman"/>
                <w:bCs/>
                <w:sz w:val="24"/>
                <w:szCs w:val="24"/>
              </w:rPr>
            </w:pPr>
            <w:r w:rsidRPr="0099779A">
              <w:rPr>
                <w:rFonts w:ascii="Times New Roman" w:hAnsi="Times New Roman"/>
                <w:bCs/>
                <w:sz w:val="24"/>
                <w:szCs w:val="24"/>
              </w:rPr>
              <w:t>Образовательные учреждения</w:t>
            </w:r>
          </w:p>
        </w:tc>
        <w:tc>
          <w:tcPr>
            <w:tcW w:w="4820" w:type="dxa"/>
          </w:tcPr>
          <w:p w:rsidR="00303B08" w:rsidRPr="0099779A" w:rsidRDefault="00303B08" w:rsidP="00F84AE8">
            <w:pPr>
              <w:suppressAutoHyphens/>
              <w:spacing w:after="0" w:line="240" w:lineRule="auto"/>
              <w:ind w:firstLine="34"/>
              <w:jc w:val="both"/>
              <w:outlineLvl w:val="0"/>
              <w:rPr>
                <w:rFonts w:ascii="Times New Roman" w:hAnsi="Times New Roman"/>
                <w:bCs/>
                <w:sz w:val="24"/>
                <w:szCs w:val="24"/>
              </w:rPr>
            </w:pPr>
            <w:r w:rsidRPr="0099779A">
              <w:rPr>
                <w:rFonts w:ascii="Times New Roman" w:hAnsi="Times New Roman"/>
                <w:bCs/>
                <w:sz w:val="24"/>
                <w:szCs w:val="24"/>
              </w:rPr>
              <w:t>Преподаватели, методисты, педагоги-организаторы, концертмейстеры, директора, начальники, заведующие заместители директоров по учебной, учебно-воспитательной работе, культурно-воспитательной работе</w:t>
            </w:r>
          </w:p>
        </w:tc>
      </w:tr>
    </w:tbl>
    <w:p w:rsidR="00303B08" w:rsidRPr="0099779A" w:rsidRDefault="00303B08" w:rsidP="003379F1">
      <w:pPr>
        <w:suppressAutoHyphens/>
        <w:spacing w:after="0" w:line="240" w:lineRule="auto"/>
        <w:ind w:firstLine="709"/>
        <w:jc w:val="both"/>
        <w:rPr>
          <w:rFonts w:ascii="Times New Roman" w:hAnsi="Times New Roman"/>
          <w:sz w:val="24"/>
          <w:szCs w:val="24"/>
        </w:rPr>
      </w:pPr>
      <w:bookmarkStart w:id="3" w:name="sub_1016"/>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4.12. Изменение размеров ставок заработной платы педагогических работников (должностных окладов), осуществляющих учебный (воспитательный) процесс производится в случаях:</w:t>
      </w:r>
    </w:p>
    <w:bookmarkEnd w:id="3"/>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увеличения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получения образования или восстановления документов об образовании - со дня представления соответствующего документа;</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присвоения квалификационной категории - со дня вынесения решения аттестационной комиссией;</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присвоения почетного звания - с даты вступления в силу решения о присуждении почетного звания;</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присуждения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присуждения ученой степени доктора наук - со дня присуждения высшей аттестационной комиссией федерального органа управления образованием ученой степени доктора наук.</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r w:rsidRPr="0099779A">
        <w:rPr>
          <w:rFonts w:ascii="Times New Roman" w:hAnsi="Times New Roman"/>
          <w:b/>
          <w:sz w:val="24"/>
          <w:szCs w:val="24"/>
        </w:rPr>
        <w:t xml:space="preserve"> </w:t>
      </w:r>
    </w:p>
    <w:p w:rsidR="00303B08" w:rsidRPr="0099779A" w:rsidRDefault="00303B08" w:rsidP="003379F1">
      <w:pPr>
        <w:suppressAutoHyphens/>
        <w:spacing w:after="0" w:line="240" w:lineRule="auto"/>
        <w:ind w:firstLine="709"/>
        <w:jc w:val="center"/>
        <w:rPr>
          <w:rFonts w:ascii="Times New Roman" w:hAnsi="Times New Roman"/>
          <w:b/>
          <w:sz w:val="24"/>
          <w:szCs w:val="24"/>
        </w:rPr>
      </w:pPr>
    </w:p>
    <w:p w:rsidR="00782FF3" w:rsidRPr="00733367" w:rsidRDefault="00F80872" w:rsidP="003379F1">
      <w:pPr>
        <w:pStyle w:val="23"/>
        <w:overflowPunct w:val="0"/>
        <w:autoSpaceDE w:val="0"/>
        <w:ind w:firstLine="709"/>
        <w:jc w:val="center"/>
        <w:textAlignment w:val="baseline"/>
        <w:rPr>
          <w:rFonts w:ascii="Times New Roman" w:hAnsi="Times New Roman" w:cs="Times New Roman"/>
          <w:color w:val="000000"/>
          <w:sz w:val="24"/>
        </w:rPr>
      </w:pPr>
      <w:r w:rsidRPr="00733367">
        <w:rPr>
          <w:rFonts w:ascii="Times New Roman" w:hAnsi="Times New Roman" w:cs="Times New Roman"/>
          <w:sz w:val="24"/>
        </w:rPr>
        <w:t>5</w:t>
      </w:r>
      <w:r w:rsidR="00782FF3" w:rsidRPr="00733367">
        <w:rPr>
          <w:rFonts w:ascii="Times New Roman" w:hAnsi="Times New Roman" w:cs="Times New Roman"/>
          <w:sz w:val="24"/>
        </w:rPr>
        <w:t xml:space="preserve">. Особенности оплаты труда тренеров-преподавателей, работающих в учреждениях </w:t>
      </w:r>
      <w:r w:rsidR="00782FF3" w:rsidRPr="00733367">
        <w:rPr>
          <w:rFonts w:ascii="Times New Roman" w:hAnsi="Times New Roman" w:cs="Times New Roman"/>
          <w:color w:val="000000"/>
          <w:sz w:val="24"/>
        </w:rPr>
        <w:t>физической культуры и спорта</w:t>
      </w:r>
      <w:r w:rsidR="00523686" w:rsidRPr="00733367">
        <w:rPr>
          <w:rFonts w:ascii="Times New Roman" w:hAnsi="Times New Roman" w:cs="Times New Roman"/>
          <w:color w:val="000000"/>
          <w:sz w:val="24"/>
        </w:rPr>
        <w:t>, подведомственных Управлению</w:t>
      </w:r>
    </w:p>
    <w:p w:rsidR="00782FF3" w:rsidRPr="00733367" w:rsidRDefault="00782FF3" w:rsidP="003379F1">
      <w:pPr>
        <w:pStyle w:val="ConsPlusNormal"/>
        <w:suppressAutoHyphens/>
        <w:ind w:firstLine="709"/>
        <w:jc w:val="center"/>
        <w:rPr>
          <w:rFonts w:ascii="Times New Roman" w:hAnsi="Times New Roman" w:cs="Times New Roman"/>
          <w:sz w:val="24"/>
          <w:szCs w:val="24"/>
        </w:rPr>
      </w:pPr>
    </w:p>
    <w:p w:rsidR="00782FF3" w:rsidRPr="0099779A" w:rsidRDefault="00523686"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5</w:t>
      </w:r>
      <w:r w:rsidR="00782FF3" w:rsidRPr="0099779A">
        <w:rPr>
          <w:rFonts w:ascii="Times New Roman" w:hAnsi="Times New Roman"/>
          <w:sz w:val="24"/>
          <w:szCs w:val="24"/>
        </w:rPr>
        <w:t xml:space="preserve">.1. Для определения размеров заработной платы тренеров - преподавателей руководители муниципальных бюджетных образовательных учреждений </w:t>
      </w:r>
      <w:r w:rsidR="00782FF3" w:rsidRPr="0099779A">
        <w:rPr>
          <w:rFonts w:ascii="Times New Roman" w:hAnsi="Times New Roman"/>
          <w:color w:val="000000"/>
          <w:sz w:val="24"/>
          <w:szCs w:val="24"/>
        </w:rPr>
        <w:t>физической культуры и спорта</w:t>
      </w:r>
      <w:r w:rsidR="00782FF3" w:rsidRPr="0099779A">
        <w:rPr>
          <w:rFonts w:ascii="Times New Roman" w:hAnsi="Times New Roman"/>
          <w:sz w:val="24"/>
          <w:szCs w:val="24"/>
        </w:rPr>
        <w:t xml:space="preserve"> ежегодно на начало учебного, календарного года утверждают тарификационные списки согласно приложению №</w:t>
      </w:r>
      <w:r w:rsidR="00C044E5" w:rsidRPr="0099779A">
        <w:rPr>
          <w:rFonts w:ascii="Times New Roman" w:hAnsi="Times New Roman"/>
          <w:sz w:val="24"/>
          <w:szCs w:val="24"/>
        </w:rPr>
        <w:t xml:space="preserve"> 14 </w:t>
      </w:r>
      <w:r w:rsidR="00782FF3" w:rsidRPr="0099779A">
        <w:rPr>
          <w:rFonts w:ascii="Times New Roman" w:hAnsi="Times New Roman"/>
          <w:sz w:val="24"/>
          <w:szCs w:val="24"/>
        </w:rPr>
        <w:t>к настоящему Положению.</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Изменения размеров заработной платы в течение года оформляются приказом по учреждению</w:t>
      </w:r>
      <w:r w:rsidRPr="0099779A">
        <w:rPr>
          <w:rFonts w:ascii="Times New Roman" w:hAnsi="Times New Roman"/>
          <w:color w:val="000000"/>
          <w:sz w:val="24"/>
          <w:szCs w:val="24"/>
        </w:rPr>
        <w:t xml:space="preserve"> физической культуры и спорта</w:t>
      </w:r>
      <w:r w:rsidRPr="0099779A">
        <w:rPr>
          <w:rFonts w:ascii="Times New Roman" w:hAnsi="Times New Roman"/>
          <w:sz w:val="24"/>
          <w:szCs w:val="24"/>
        </w:rPr>
        <w:t xml:space="preserve"> и вносятся в тарификационный список.</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Должностной оклад тренера – преподавателя, устанавливается в соответствии с приложением №</w:t>
      </w:r>
      <w:r w:rsidR="00C044E5" w:rsidRPr="0099779A">
        <w:rPr>
          <w:rFonts w:ascii="Times New Roman" w:hAnsi="Times New Roman"/>
          <w:sz w:val="24"/>
          <w:szCs w:val="24"/>
        </w:rPr>
        <w:t xml:space="preserve"> 10 </w:t>
      </w:r>
      <w:r w:rsidRPr="0099779A">
        <w:rPr>
          <w:rFonts w:ascii="Times New Roman" w:hAnsi="Times New Roman"/>
          <w:sz w:val="24"/>
          <w:szCs w:val="24"/>
        </w:rPr>
        <w:t>к настоящему Положению.</w:t>
      </w:r>
    </w:p>
    <w:p w:rsidR="00782FF3" w:rsidRPr="0099779A" w:rsidRDefault="00782FF3" w:rsidP="003379F1">
      <w:pPr>
        <w:pStyle w:val="WW-"/>
        <w:ind w:firstLine="709"/>
        <w:jc w:val="both"/>
        <w:rPr>
          <w:rStyle w:val="af8"/>
          <w:rFonts w:ascii="Times New Roman" w:hAnsi="Times New Roman"/>
          <w:i w:val="0"/>
          <w:sz w:val="24"/>
        </w:rPr>
      </w:pPr>
      <w:r w:rsidRPr="0099779A">
        <w:rPr>
          <w:rFonts w:ascii="Times New Roman" w:hAnsi="Times New Roman" w:cs="Times New Roman"/>
          <w:sz w:val="24"/>
        </w:rPr>
        <w:lastRenderedPageBreak/>
        <w:t>Оплата труда тренеров-преподавателей осуществляется по нормативам оплаты труда за одного занимающегося (обучающегося) на этапах спортивной подготовки и по нормативам оплаты труда за подготовку спортсмена высокого класса с учетом в</w:t>
      </w:r>
      <w:r w:rsidRPr="0099779A">
        <w:rPr>
          <w:rStyle w:val="af8"/>
          <w:rFonts w:ascii="Times New Roman" w:hAnsi="Times New Roman"/>
          <w:i w:val="0"/>
          <w:color w:val="3D3B3B"/>
          <w:sz w:val="24"/>
        </w:rPr>
        <w:t xml:space="preserve">идов </w:t>
      </w:r>
      <w:r w:rsidRPr="0099779A">
        <w:rPr>
          <w:rStyle w:val="af8"/>
          <w:rFonts w:ascii="Times New Roman" w:hAnsi="Times New Roman"/>
          <w:i w:val="0"/>
          <w:sz w:val="24"/>
        </w:rPr>
        <w:t xml:space="preserve">спорта, распределенных по группам в следующем порядке: </w:t>
      </w:r>
    </w:p>
    <w:p w:rsidR="00782FF3" w:rsidRPr="0099779A" w:rsidRDefault="00782FF3" w:rsidP="003379F1">
      <w:pPr>
        <w:pStyle w:val="WW-"/>
        <w:ind w:firstLine="709"/>
        <w:jc w:val="both"/>
        <w:rPr>
          <w:rStyle w:val="af8"/>
          <w:rFonts w:ascii="Times New Roman" w:hAnsi="Times New Roman"/>
          <w:i w:val="0"/>
          <w:sz w:val="24"/>
        </w:rPr>
      </w:pPr>
      <w:r w:rsidRPr="0099779A">
        <w:rPr>
          <w:rStyle w:val="af8"/>
          <w:rFonts w:ascii="Times New Roman" w:hAnsi="Times New Roman"/>
          <w:i w:val="0"/>
          <w:sz w:val="24"/>
        </w:rPr>
        <w:t>а) к первой группе видов спорта относятся все олимпийские виды спорта (дисциплины), кроме игровых</w:t>
      </w:r>
      <w:r w:rsidR="00F80872" w:rsidRPr="0099779A">
        <w:rPr>
          <w:rStyle w:val="af8"/>
          <w:rFonts w:ascii="Times New Roman" w:hAnsi="Times New Roman"/>
          <w:i w:val="0"/>
          <w:sz w:val="24"/>
        </w:rPr>
        <w:t xml:space="preserve"> командных</w:t>
      </w:r>
      <w:r w:rsidRPr="0099779A">
        <w:rPr>
          <w:rStyle w:val="af8"/>
          <w:rFonts w:ascii="Times New Roman" w:hAnsi="Times New Roman"/>
          <w:i w:val="0"/>
          <w:sz w:val="24"/>
        </w:rPr>
        <w:t xml:space="preserve"> видов спорта,</w:t>
      </w:r>
    </w:p>
    <w:p w:rsidR="00782FF3" w:rsidRPr="0099779A" w:rsidRDefault="00782FF3" w:rsidP="003379F1">
      <w:pPr>
        <w:pStyle w:val="WW-"/>
        <w:ind w:firstLine="709"/>
        <w:jc w:val="both"/>
        <w:rPr>
          <w:rStyle w:val="af8"/>
          <w:rFonts w:ascii="Times New Roman" w:hAnsi="Times New Roman"/>
          <w:i w:val="0"/>
          <w:sz w:val="24"/>
        </w:rPr>
      </w:pPr>
      <w:r w:rsidRPr="0099779A">
        <w:rPr>
          <w:rStyle w:val="af8"/>
          <w:rFonts w:ascii="Times New Roman" w:hAnsi="Times New Roman"/>
          <w:i w:val="0"/>
          <w:sz w:val="24"/>
        </w:rPr>
        <w:t>б) ко второй группе видов спорта относятся не</w:t>
      </w:r>
      <w:r w:rsidR="00F80872" w:rsidRPr="0099779A">
        <w:rPr>
          <w:rStyle w:val="af8"/>
          <w:rFonts w:ascii="Times New Roman" w:hAnsi="Times New Roman"/>
          <w:i w:val="0"/>
          <w:sz w:val="24"/>
        </w:rPr>
        <w:t xml:space="preserve"> </w:t>
      </w:r>
      <w:r w:rsidRPr="0099779A">
        <w:rPr>
          <w:rStyle w:val="af8"/>
          <w:rFonts w:ascii="Times New Roman" w:hAnsi="Times New Roman"/>
          <w:i w:val="0"/>
          <w:sz w:val="24"/>
        </w:rPr>
        <w:t>олимпийские виды спорта, кроме игровых видов спорта, включенные во Всероссийской реестр видов спорта,</w:t>
      </w:r>
    </w:p>
    <w:p w:rsidR="00782FF3" w:rsidRPr="0099779A" w:rsidRDefault="00782FF3" w:rsidP="003379F1">
      <w:pPr>
        <w:pStyle w:val="WW-"/>
        <w:ind w:firstLine="709"/>
        <w:jc w:val="both"/>
        <w:rPr>
          <w:rStyle w:val="af8"/>
          <w:rFonts w:ascii="Times New Roman" w:hAnsi="Times New Roman"/>
          <w:i w:val="0"/>
          <w:sz w:val="24"/>
        </w:rPr>
      </w:pPr>
      <w:r w:rsidRPr="0099779A">
        <w:rPr>
          <w:rStyle w:val="af8"/>
          <w:rFonts w:ascii="Times New Roman" w:hAnsi="Times New Roman"/>
          <w:i w:val="0"/>
          <w:sz w:val="24"/>
        </w:rPr>
        <w:t>в) к третьей группе видов спорта все игровые</w:t>
      </w:r>
      <w:r w:rsidR="00F80872" w:rsidRPr="0099779A">
        <w:rPr>
          <w:rStyle w:val="af8"/>
          <w:rFonts w:ascii="Times New Roman" w:hAnsi="Times New Roman"/>
          <w:i w:val="0"/>
          <w:sz w:val="24"/>
        </w:rPr>
        <w:t xml:space="preserve"> командные</w:t>
      </w:r>
      <w:r w:rsidRPr="0099779A">
        <w:rPr>
          <w:rStyle w:val="af8"/>
          <w:rFonts w:ascii="Times New Roman" w:hAnsi="Times New Roman"/>
          <w:i w:val="0"/>
          <w:sz w:val="24"/>
        </w:rPr>
        <w:t xml:space="preserve"> виды спорта.</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Исчисление заработной платы тренера – преподавателя, в том числе тренера-преподавателя, работающего по совместительству, производится из расчет</w:t>
      </w:r>
      <w:r w:rsidR="00F84AE8">
        <w:rPr>
          <w:rFonts w:ascii="Times New Roman" w:hAnsi="Times New Roman"/>
          <w:sz w:val="24"/>
          <w:szCs w:val="24"/>
        </w:rPr>
        <w:t xml:space="preserve">а должностного оклада с учетом </w:t>
      </w:r>
      <w:r w:rsidRPr="0099779A">
        <w:rPr>
          <w:rFonts w:ascii="Times New Roman" w:hAnsi="Times New Roman"/>
          <w:sz w:val="24"/>
          <w:szCs w:val="24"/>
        </w:rPr>
        <w:t xml:space="preserve">возможных повышающих коэффициентов и нагрузки тренера-преподавателя, устанавливаемых ежегодно при утверждении тарификационных списков. </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Нагрузка тренера-преподавателя определяется путем суммирования:</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 произведений (сумм произведений) размеров нормативов оплаты труда за одного занимающегося (обучающегося) на этапах спортивной подготовки на численность занимающегося (обучающегося) в учреждении под руководством тренера-преподавателя на соответствующих этапах спортивной подготовки (начальной подготовки, тренировочный, совершенствования спортивного мастерства, высшего спортивного мастерства);</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 xml:space="preserve">- произведений (сумм произведений) размеров нормативов оплаты труда за подготовку спортсменов высокого класса на численность занимающегося (обучающегося) в учреждении под руководством тренера-преподавателя, показавших спортивный результат на соревнованиях различного уровня. </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 xml:space="preserve">В случае если должностной оклад, </w:t>
      </w:r>
      <w:r w:rsidR="00F80872" w:rsidRPr="0099779A">
        <w:rPr>
          <w:rFonts w:ascii="Times New Roman" w:hAnsi="Times New Roman"/>
          <w:sz w:val="24"/>
          <w:szCs w:val="24"/>
        </w:rPr>
        <w:t xml:space="preserve">рассчитанный из </w:t>
      </w:r>
      <w:r w:rsidRPr="0099779A">
        <w:rPr>
          <w:rFonts w:ascii="Times New Roman" w:hAnsi="Times New Roman"/>
          <w:sz w:val="24"/>
          <w:szCs w:val="24"/>
        </w:rPr>
        <w:t>норматив</w:t>
      </w:r>
      <w:r w:rsidR="00F80872" w:rsidRPr="0099779A">
        <w:rPr>
          <w:rFonts w:ascii="Times New Roman" w:hAnsi="Times New Roman"/>
          <w:sz w:val="24"/>
          <w:szCs w:val="24"/>
        </w:rPr>
        <w:t>а</w:t>
      </w:r>
      <w:r w:rsidRPr="0099779A">
        <w:rPr>
          <w:rFonts w:ascii="Times New Roman" w:hAnsi="Times New Roman"/>
          <w:sz w:val="24"/>
          <w:szCs w:val="24"/>
        </w:rPr>
        <w:t xml:space="preserve"> оплаты труда</w:t>
      </w:r>
      <w:r w:rsidR="00F80872" w:rsidRPr="0099779A">
        <w:rPr>
          <w:rFonts w:ascii="Times New Roman" w:hAnsi="Times New Roman"/>
          <w:sz w:val="24"/>
          <w:szCs w:val="24"/>
        </w:rPr>
        <w:t>,</w:t>
      </w:r>
      <w:r w:rsidRPr="0099779A">
        <w:rPr>
          <w:rFonts w:ascii="Times New Roman" w:hAnsi="Times New Roman"/>
          <w:sz w:val="24"/>
          <w:szCs w:val="24"/>
        </w:rPr>
        <w:t xml:space="preserve"> меньше установленного тренеру-преподавателю должностного оклада, к расчету заработной платы принимается должностной оклад, рассчитанный </w:t>
      </w:r>
      <w:r w:rsidR="00F80872" w:rsidRPr="0099779A">
        <w:rPr>
          <w:rFonts w:ascii="Times New Roman" w:hAnsi="Times New Roman"/>
          <w:sz w:val="24"/>
          <w:szCs w:val="24"/>
        </w:rPr>
        <w:t xml:space="preserve">из </w:t>
      </w:r>
      <w:r w:rsidRPr="0099779A">
        <w:rPr>
          <w:rFonts w:ascii="Times New Roman" w:hAnsi="Times New Roman"/>
          <w:sz w:val="24"/>
          <w:szCs w:val="24"/>
        </w:rPr>
        <w:t>норматив</w:t>
      </w:r>
      <w:r w:rsidR="00F80872" w:rsidRPr="0099779A">
        <w:rPr>
          <w:rFonts w:ascii="Times New Roman" w:hAnsi="Times New Roman"/>
          <w:sz w:val="24"/>
          <w:szCs w:val="24"/>
        </w:rPr>
        <w:t>а</w:t>
      </w:r>
      <w:r w:rsidRPr="0099779A">
        <w:rPr>
          <w:rFonts w:ascii="Times New Roman" w:hAnsi="Times New Roman"/>
          <w:sz w:val="24"/>
          <w:szCs w:val="24"/>
        </w:rPr>
        <w:t xml:space="preserve"> оплаты труда. Прочие повышающие коэффициенты, установленные тренеру-преподавателю, исчисляются </w:t>
      </w:r>
      <w:r w:rsidR="00F80872" w:rsidRPr="0099779A">
        <w:rPr>
          <w:rFonts w:ascii="Times New Roman" w:hAnsi="Times New Roman"/>
          <w:sz w:val="24"/>
          <w:szCs w:val="24"/>
        </w:rPr>
        <w:t>к</w:t>
      </w:r>
      <w:r w:rsidRPr="0099779A">
        <w:rPr>
          <w:rFonts w:ascii="Times New Roman" w:hAnsi="Times New Roman"/>
          <w:sz w:val="24"/>
          <w:szCs w:val="24"/>
        </w:rPr>
        <w:t xml:space="preserve"> данно</w:t>
      </w:r>
      <w:r w:rsidR="00F80872" w:rsidRPr="0099779A">
        <w:rPr>
          <w:rFonts w:ascii="Times New Roman" w:hAnsi="Times New Roman"/>
          <w:sz w:val="24"/>
          <w:szCs w:val="24"/>
        </w:rPr>
        <w:t>му</w:t>
      </w:r>
      <w:r w:rsidRPr="0099779A">
        <w:rPr>
          <w:rFonts w:ascii="Times New Roman" w:hAnsi="Times New Roman"/>
          <w:sz w:val="24"/>
          <w:szCs w:val="24"/>
        </w:rPr>
        <w:t xml:space="preserve"> рассчитанно</w:t>
      </w:r>
      <w:r w:rsidR="00F80872" w:rsidRPr="0099779A">
        <w:rPr>
          <w:rFonts w:ascii="Times New Roman" w:hAnsi="Times New Roman"/>
          <w:sz w:val="24"/>
          <w:szCs w:val="24"/>
        </w:rPr>
        <w:t>му</w:t>
      </w:r>
      <w:r w:rsidRPr="0099779A">
        <w:rPr>
          <w:rFonts w:ascii="Times New Roman" w:hAnsi="Times New Roman"/>
          <w:sz w:val="24"/>
          <w:szCs w:val="24"/>
        </w:rPr>
        <w:t xml:space="preserve"> должностно</w:t>
      </w:r>
      <w:r w:rsidR="00F80872" w:rsidRPr="0099779A">
        <w:rPr>
          <w:rFonts w:ascii="Times New Roman" w:hAnsi="Times New Roman"/>
          <w:sz w:val="24"/>
          <w:szCs w:val="24"/>
        </w:rPr>
        <w:t>му</w:t>
      </w:r>
      <w:r w:rsidRPr="0099779A">
        <w:rPr>
          <w:rFonts w:ascii="Times New Roman" w:hAnsi="Times New Roman"/>
          <w:sz w:val="24"/>
          <w:szCs w:val="24"/>
        </w:rPr>
        <w:t xml:space="preserve"> оклад</w:t>
      </w:r>
      <w:r w:rsidR="00F80872" w:rsidRPr="0099779A">
        <w:rPr>
          <w:rFonts w:ascii="Times New Roman" w:hAnsi="Times New Roman"/>
          <w:sz w:val="24"/>
          <w:szCs w:val="24"/>
        </w:rPr>
        <w:t>у</w:t>
      </w:r>
      <w:r w:rsidRPr="0099779A">
        <w:rPr>
          <w:rFonts w:ascii="Times New Roman" w:hAnsi="Times New Roman"/>
          <w:sz w:val="24"/>
          <w:szCs w:val="24"/>
        </w:rPr>
        <w:t>.</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Установленная заработная плата выплачивается ежемесячно вне зависимости от числа рабочих дней в разные месяцы года и рассчитывается по следующей формуле:</w:t>
      </w:r>
    </w:p>
    <w:p w:rsidR="00782FF3" w:rsidRPr="0099779A" w:rsidRDefault="00782FF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ЗПтр=((Ор)+(Ор)Х(К2+К3))х Н)+((Ор)Х(К4))+КВ+СВ</w:t>
      </w:r>
      <w:r w:rsidRPr="0099779A">
        <w:rPr>
          <w:rFonts w:ascii="Times New Roman" w:hAnsi="Times New Roman" w:cs="Times New Roman"/>
          <w:b/>
          <w:sz w:val="24"/>
          <w:szCs w:val="24"/>
        </w:rPr>
        <w:t>,</w:t>
      </w:r>
      <w:r w:rsidR="00F84AE8">
        <w:rPr>
          <w:rFonts w:ascii="Times New Roman" w:hAnsi="Times New Roman" w:cs="Times New Roman"/>
          <w:sz w:val="24"/>
          <w:szCs w:val="24"/>
        </w:rPr>
        <w:t xml:space="preserve"> где</w:t>
      </w:r>
    </w:p>
    <w:p w:rsidR="00782FF3" w:rsidRPr="0099779A" w:rsidRDefault="00166FC2"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при этом:</w:t>
      </w:r>
      <w:r w:rsidR="00782FF3" w:rsidRPr="0099779A">
        <w:rPr>
          <w:rFonts w:ascii="Times New Roman" w:hAnsi="Times New Roman" w:cs="Times New Roman"/>
          <w:sz w:val="24"/>
          <w:szCs w:val="24"/>
        </w:rPr>
        <w:t xml:space="preserve">  </w:t>
      </w:r>
    </w:p>
    <w:p w:rsidR="00782FF3" w:rsidRPr="0099779A" w:rsidRDefault="00782FF3" w:rsidP="003379F1">
      <w:pPr>
        <w:pStyle w:val="11"/>
        <w:suppressAutoHyphens/>
        <w:ind w:firstLine="709"/>
      </w:pPr>
      <w:r w:rsidRPr="0099779A">
        <w:t>Ор = ОХК1;</w:t>
      </w:r>
    </w:p>
    <w:p w:rsidR="00782FF3" w:rsidRPr="0099779A" w:rsidRDefault="00782FF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ЗПтр - заработная плата тренера-преподавателя;</w:t>
      </w:r>
    </w:p>
    <w:p w:rsidR="00782FF3" w:rsidRPr="0099779A" w:rsidRDefault="00782FF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О - минимальный размер оклада по ПКГ, руб.;</w:t>
      </w:r>
    </w:p>
    <w:p w:rsidR="00782FF3" w:rsidRPr="0099779A" w:rsidRDefault="00782FF3" w:rsidP="003379F1">
      <w:pPr>
        <w:pStyle w:val="11"/>
        <w:suppressAutoHyphens/>
        <w:ind w:firstLine="709"/>
      </w:pPr>
      <w:r w:rsidRPr="0099779A">
        <w:t>Ор – оклад (должностной оклад), ставка заработной платы;</w:t>
      </w:r>
    </w:p>
    <w:p w:rsidR="00782FF3" w:rsidRPr="0099779A" w:rsidRDefault="00782FF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К1 - повышающий коэффициент к окладу (должностному окладу), ставке заработной платы по занимаемой должности;</w:t>
      </w:r>
    </w:p>
    <w:p w:rsidR="00782FF3" w:rsidRPr="0099779A" w:rsidRDefault="00782FF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К2 - повышающий коэффициент к окладу (должностному окладу),  ставке заработной платы за специфику учреждения;</w:t>
      </w:r>
    </w:p>
    <w:p w:rsidR="00782FF3" w:rsidRPr="0099779A" w:rsidRDefault="00782FF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К3 - повышающий коэффициент к окладу (должностному окладу), ставке заработной платы за ученую степень, почетное звание;</w:t>
      </w:r>
    </w:p>
    <w:p w:rsidR="00782FF3" w:rsidRPr="0099779A" w:rsidRDefault="00782FF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К4 - персональный повышающий коэффициент к окладу (должностному окладу),  ставке заработной платы;</w:t>
      </w:r>
    </w:p>
    <w:p w:rsidR="00782FF3" w:rsidRPr="0099779A" w:rsidRDefault="00782FF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Н - нагрузка тренера-преподавателя, проценты;</w:t>
      </w:r>
    </w:p>
    <w:p w:rsidR="00782FF3" w:rsidRPr="0099779A" w:rsidRDefault="00782FF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КВ - компенсационные выплаты работнику, руб.;</w:t>
      </w:r>
    </w:p>
    <w:p w:rsidR="00782FF3" w:rsidRPr="0099779A" w:rsidRDefault="00782FF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СВ - стимулирующие выплаты работнику, руб.</w:t>
      </w:r>
    </w:p>
    <w:p w:rsidR="00782FF3" w:rsidRPr="0099779A" w:rsidRDefault="00523686" w:rsidP="003379F1">
      <w:pPr>
        <w:pStyle w:val="23"/>
        <w:ind w:firstLine="709"/>
        <w:jc w:val="both"/>
        <w:rPr>
          <w:rFonts w:ascii="Times New Roman" w:hAnsi="Times New Roman" w:cs="Times New Roman"/>
          <w:sz w:val="24"/>
        </w:rPr>
      </w:pPr>
      <w:r w:rsidRPr="0099779A">
        <w:rPr>
          <w:rFonts w:ascii="Times New Roman" w:hAnsi="Times New Roman" w:cs="Times New Roman"/>
          <w:sz w:val="24"/>
        </w:rPr>
        <w:t>5</w:t>
      </w:r>
      <w:r w:rsidR="00782FF3" w:rsidRPr="0099779A">
        <w:rPr>
          <w:rFonts w:ascii="Times New Roman" w:hAnsi="Times New Roman" w:cs="Times New Roman"/>
          <w:sz w:val="24"/>
        </w:rPr>
        <w:t>.2. Размер норматива оплаты труда тренера-преподавателя за подготовку спортсмена высокого класса занимающегося (обучающегося) в учреждении, определяется согласно показателям, приведенным в таблице:</w:t>
      </w:r>
    </w:p>
    <w:p w:rsidR="00782FF3" w:rsidRPr="0099779A" w:rsidRDefault="00782FF3" w:rsidP="00F84AE8">
      <w:pPr>
        <w:pStyle w:val="23"/>
        <w:jc w:val="both"/>
        <w:rPr>
          <w:rFonts w:ascii="Times New Roman" w:hAnsi="Times New Roman" w:cs="Times New Roman"/>
          <w:sz w:val="24"/>
        </w:rPr>
      </w:pPr>
    </w:p>
    <w:tbl>
      <w:tblPr>
        <w:tblpPr w:leftFromText="180" w:rightFromText="180" w:vertAnchor="text" w:tblpXSpec="center" w:tblpY="1"/>
        <w:tblOverlap w:val="never"/>
        <w:tblW w:w="5000" w:type="pct"/>
        <w:jc w:val="center"/>
        <w:tblLayout w:type="fixed"/>
        <w:tblCellMar>
          <w:left w:w="10" w:type="dxa"/>
          <w:right w:w="10" w:type="dxa"/>
        </w:tblCellMar>
        <w:tblLook w:val="0000" w:firstRow="0" w:lastRow="0" w:firstColumn="0" w:lastColumn="0" w:noHBand="0" w:noVBand="0"/>
      </w:tblPr>
      <w:tblGrid>
        <w:gridCol w:w="2893"/>
        <w:gridCol w:w="1601"/>
        <w:gridCol w:w="1702"/>
        <w:gridCol w:w="1846"/>
        <w:gridCol w:w="1333"/>
      </w:tblGrid>
      <w:tr w:rsidR="00782FF3" w:rsidRPr="0099779A" w:rsidTr="00F84AE8">
        <w:trPr>
          <w:trHeight w:val="144"/>
          <w:jc w:val="center"/>
        </w:trPr>
        <w:tc>
          <w:tcPr>
            <w:tcW w:w="2968" w:type="dxa"/>
            <w:vMerge w:val="restart"/>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jc w:val="center"/>
              <w:rPr>
                <w:rFonts w:ascii="Times New Roman" w:hAnsi="Times New Roman" w:cs="Times New Roman"/>
                <w:sz w:val="24"/>
              </w:rPr>
            </w:pPr>
            <w:r w:rsidRPr="0099779A">
              <w:rPr>
                <w:rFonts w:ascii="Times New Roman" w:hAnsi="Times New Roman" w:cs="Times New Roman"/>
                <w:sz w:val="24"/>
              </w:rPr>
              <w:lastRenderedPageBreak/>
              <w:t xml:space="preserve">Уровень </w:t>
            </w:r>
            <w:r w:rsidR="00F80872" w:rsidRPr="0099779A">
              <w:rPr>
                <w:rFonts w:ascii="Times New Roman" w:hAnsi="Times New Roman" w:cs="Times New Roman"/>
                <w:sz w:val="24"/>
              </w:rPr>
              <w:t>со</w:t>
            </w:r>
            <w:r w:rsidRPr="0099779A">
              <w:rPr>
                <w:rFonts w:ascii="Times New Roman" w:hAnsi="Times New Roman" w:cs="Times New Roman"/>
                <w:sz w:val="24"/>
              </w:rPr>
              <w:t>ревнований</w:t>
            </w:r>
          </w:p>
        </w:tc>
        <w:tc>
          <w:tcPr>
            <w:tcW w:w="1642" w:type="dxa"/>
            <w:vMerge w:val="restart"/>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jc w:val="center"/>
              <w:rPr>
                <w:rFonts w:ascii="Times New Roman" w:hAnsi="Times New Roman" w:cs="Times New Roman"/>
                <w:sz w:val="24"/>
              </w:rPr>
            </w:pPr>
            <w:r w:rsidRPr="0099779A">
              <w:rPr>
                <w:rFonts w:ascii="Times New Roman" w:hAnsi="Times New Roman" w:cs="Times New Roman"/>
                <w:sz w:val="24"/>
              </w:rPr>
              <w:t>Занятое место</w:t>
            </w:r>
          </w:p>
        </w:tc>
        <w:tc>
          <w:tcPr>
            <w:tcW w:w="5007" w:type="dxa"/>
            <w:gridSpan w:val="3"/>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84AE8">
            <w:pPr>
              <w:pStyle w:val="23"/>
              <w:snapToGrid w:val="0"/>
              <w:jc w:val="center"/>
              <w:rPr>
                <w:rFonts w:ascii="Times New Roman" w:hAnsi="Times New Roman" w:cs="Times New Roman"/>
                <w:sz w:val="24"/>
              </w:rPr>
            </w:pPr>
            <w:r w:rsidRPr="0099779A">
              <w:rPr>
                <w:rFonts w:ascii="Times New Roman" w:hAnsi="Times New Roman" w:cs="Times New Roman"/>
                <w:sz w:val="24"/>
              </w:rPr>
              <w:t>Размер норматива оплаты труда за одного занимающегося (обучающегося) за подготовку спортсмена высокого класса, проценты</w:t>
            </w:r>
          </w:p>
        </w:tc>
      </w:tr>
      <w:tr w:rsidR="00782FF3" w:rsidRPr="0099779A" w:rsidTr="00F84AE8">
        <w:trPr>
          <w:trHeight w:val="144"/>
          <w:jc w:val="center"/>
        </w:trPr>
        <w:tc>
          <w:tcPr>
            <w:tcW w:w="2968" w:type="dxa"/>
            <w:vMerge/>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tc>
        <w:tc>
          <w:tcPr>
            <w:tcW w:w="1642" w:type="dxa"/>
            <w:vMerge/>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tc>
        <w:tc>
          <w:tcPr>
            <w:tcW w:w="5007" w:type="dxa"/>
            <w:gridSpan w:val="3"/>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r w:rsidRPr="0099779A">
              <w:rPr>
                <w:rFonts w:ascii="Times New Roman" w:hAnsi="Times New Roman" w:cs="Times New Roman"/>
                <w:sz w:val="24"/>
              </w:rPr>
              <w:t>Группы видов спорта</w:t>
            </w:r>
          </w:p>
        </w:tc>
      </w:tr>
      <w:tr w:rsidR="00782FF3" w:rsidRPr="0099779A" w:rsidTr="00F84AE8">
        <w:trPr>
          <w:trHeight w:val="144"/>
          <w:jc w:val="center"/>
        </w:trPr>
        <w:tc>
          <w:tcPr>
            <w:tcW w:w="2968" w:type="dxa"/>
            <w:vMerge/>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tc>
        <w:tc>
          <w:tcPr>
            <w:tcW w:w="1642" w:type="dxa"/>
            <w:vMerge/>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tc>
        <w:tc>
          <w:tcPr>
            <w:tcW w:w="1746"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42"/>
              <w:jc w:val="center"/>
              <w:rPr>
                <w:rFonts w:ascii="Times New Roman" w:hAnsi="Times New Roman" w:cs="Times New Roman"/>
                <w:sz w:val="24"/>
              </w:rPr>
            </w:pPr>
            <w:r w:rsidRPr="0099779A">
              <w:rPr>
                <w:rFonts w:ascii="Times New Roman" w:hAnsi="Times New Roman" w:cs="Times New Roman"/>
                <w:sz w:val="24"/>
                <w:lang w:val="en-US"/>
              </w:rPr>
              <w:t>I</w:t>
            </w:r>
            <w:r w:rsidRPr="0099779A">
              <w:rPr>
                <w:rFonts w:ascii="Times New Roman" w:hAnsi="Times New Roman" w:cs="Times New Roman"/>
                <w:sz w:val="24"/>
              </w:rPr>
              <w:t xml:space="preserve"> </w:t>
            </w:r>
          </w:p>
        </w:tc>
        <w:tc>
          <w:tcPr>
            <w:tcW w:w="1894"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41"/>
              <w:jc w:val="center"/>
              <w:rPr>
                <w:rFonts w:ascii="Times New Roman" w:hAnsi="Times New Roman" w:cs="Times New Roman"/>
                <w:sz w:val="24"/>
                <w:lang w:val="en-US"/>
              </w:rPr>
            </w:pPr>
            <w:r w:rsidRPr="0099779A">
              <w:rPr>
                <w:rFonts w:ascii="Times New Roman" w:hAnsi="Times New Roman" w:cs="Times New Roman"/>
                <w:sz w:val="24"/>
                <w:lang w:val="en-US"/>
              </w:rPr>
              <w:t>II</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84AE8">
            <w:pPr>
              <w:pStyle w:val="23"/>
              <w:snapToGrid w:val="0"/>
              <w:jc w:val="center"/>
              <w:rPr>
                <w:rFonts w:ascii="Times New Roman" w:hAnsi="Times New Roman" w:cs="Times New Roman"/>
                <w:sz w:val="24"/>
                <w:lang w:val="en-US"/>
              </w:rPr>
            </w:pPr>
            <w:r w:rsidRPr="0099779A">
              <w:rPr>
                <w:rFonts w:ascii="Times New Roman" w:hAnsi="Times New Roman" w:cs="Times New Roman"/>
                <w:sz w:val="24"/>
                <w:lang w:val="en-US"/>
              </w:rPr>
              <w:t>III</w:t>
            </w:r>
          </w:p>
        </w:tc>
      </w:tr>
      <w:tr w:rsidR="00782FF3" w:rsidRPr="0099779A" w:rsidTr="00F84AE8">
        <w:trPr>
          <w:trHeight w:val="144"/>
          <w:jc w:val="center"/>
        </w:trPr>
        <w:tc>
          <w:tcPr>
            <w:tcW w:w="2968"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jc w:val="center"/>
              <w:rPr>
                <w:rFonts w:ascii="Times New Roman" w:hAnsi="Times New Roman" w:cs="Times New Roman"/>
                <w:sz w:val="24"/>
              </w:rPr>
            </w:pPr>
            <w:r w:rsidRPr="0099779A">
              <w:rPr>
                <w:rFonts w:ascii="Times New Roman" w:hAnsi="Times New Roman" w:cs="Times New Roman"/>
                <w:sz w:val="24"/>
              </w:rPr>
              <w:t>1</w:t>
            </w:r>
          </w:p>
        </w:tc>
        <w:tc>
          <w:tcPr>
            <w:tcW w:w="1642"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jc w:val="center"/>
              <w:rPr>
                <w:rFonts w:ascii="Times New Roman" w:hAnsi="Times New Roman" w:cs="Times New Roman"/>
                <w:sz w:val="24"/>
              </w:rPr>
            </w:pPr>
            <w:r w:rsidRPr="0099779A">
              <w:rPr>
                <w:rFonts w:ascii="Times New Roman" w:hAnsi="Times New Roman" w:cs="Times New Roman"/>
                <w:sz w:val="24"/>
              </w:rPr>
              <w:t>2</w:t>
            </w:r>
          </w:p>
        </w:tc>
        <w:tc>
          <w:tcPr>
            <w:tcW w:w="1746"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42"/>
              <w:jc w:val="center"/>
              <w:rPr>
                <w:rFonts w:ascii="Times New Roman" w:hAnsi="Times New Roman" w:cs="Times New Roman"/>
                <w:sz w:val="24"/>
              </w:rPr>
            </w:pPr>
            <w:r w:rsidRPr="0099779A">
              <w:rPr>
                <w:rFonts w:ascii="Times New Roman" w:hAnsi="Times New Roman" w:cs="Times New Roman"/>
                <w:sz w:val="24"/>
              </w:rPr>
              <w:t>3</w:t>
            </w:r>
          </w:p>
        </w:tc>
        <w:tc>
          <w:tcPr>
            <w:tcW w:w="1894"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jc w:val="center"/>
              <w:rPr>
                <w:rFonts w:ascii="Times New Roman" w:hAnsi="Times New Roman" w:cs="Times New Roman"/>
                <w:sz w:val="24"/>
              </w:rPr>
            </w:pPr>
            <w:r w:rsidRPr="0099779A">
              <w:rPr>
                <w:rFonts w:ascii="Times New Roman" w:hAnsi="Times New Roman" w:cs="Times New Roman"/>
                <w:sz w:val="24"/>
              </w:rPr>
              <w:t>4</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84AE8">
            <w:pPr>
              <w:pStyle w:val="23"/>
              <w:snapToGrid w:val="0"/>
              <w:ind w:firstLine="38"/>
              <w:jc w:val="center"/>
              <w:rPr>
                <w:rFonts w:ascii="Times New Roman" w:hAnsi="Times New Roman" w:cs="Times New Roman"/>
                <w:sz w:val="24"/>
              </w:rPr>
            </w:pPr>
            <w:r w:rsidRPr="0099779A">
              <w:rPr>
                <w:rFonts w:ascii="Times New Roman" w:hAnsi="Times New Roman" w:cs="Times New Roman"/>
                <w:sz w:val="24"/>
              </w:rPr>
              <w:t>5</w:t>
            </w:r>
          </w:p>
        </w:tc>
      </w:tr>
      <w:tr w:rsidR="00782FF3" w:rsidRPr="0099779A" w:rsidTr="00F84AE8">
        <w:trPr>
          <w:trHeight w:val="144"/>
          <w:jc w:val="center"/>
        </w:trPr>
        <w:tc>
          <w:tcPr>
            <w:tcW w:w="2968"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rPr>
                <w:rFonts w:ascii="Times New Roman" w:hAnsi="Times New Roman" w:cs="Times New Roman"/>
                <w:sz w:val="24"/>
              </w:rPr>
            </w:pPr>
            <w:r w:rsidRPr="0099779A">
              <w:rPr>
                <w:rFonts w:ascii="Times New Roman" w:hAnsi="Times New Roman" w:cs="Times New Roman"/>
                <w:sz w:val="24"/>
              </w:rPr>
              <w:t>1. Личные соревнования, включая эстафеты, группы, пары, экипажи и т.п.:</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1.1. Олимпийские игры</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1.2. Чемпионаты Европы, мира</w:t>
            </w:r>
          </w:p>
        </w:tc>
        <w:tc>
          <w:tcPr>
            <w:tcW w:w="1642"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p>
          <w:p w:rsidR="00D55ADB" w:rsidRPr="0099779A" w:rsidRDefault="00D55ADB" w:rsidP="00F84AE8">
            <w:pPr>
              <w:pStyle w:val="23"/>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r w:rsidRPr="0099779A">
              <w:rPr>
                <w:rFonts w:ascii="Times New Roman" w:hAnsi="Times New Roman" w:cs="Times New Roman"/>
                <w:sz w:val="24"/>
              </w:rPr>
              <w:t>1-6</w:t>
            </w:r>
          </w:p>
          <w:p w:rsidR="00782FF3" w:rsidRPr="0099779A" w:rsidRDefault="00782FF3" w:rsidP="00F84AE8">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746"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p>
          <w:p w:rsidR="00D55ADB" w:rsidRPr="0099779A" w:rsidRDefault="00D55ADB" w:rsidP="00F84AE8">
            <w:pPr>
              <w:pStyle w:val="23"/>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r w:rsidRPr="0099779A">
              <w:rPr>
                <w:rFonts w:ascii="Times New Roman" w:hAnsi="Times New Roman" w:cs="Times New Roman"/>
                <w:sz w:val="24"/>
              </w:rPr>
              <w:t>до 150</w:t>
            </w:r>
          </w:p>
          <w:p w:rsidR="00782FF3" w:rsidRPr="0099779A" w:rsidRDefault="00782FF3" w:rsidP="00F84AE8">
            <w:pPr>
              <w:pStyle w:val="23"/>
              <w:ind w:firstLine="709"/>
              <w:jc w:val="both"/>
              <w:rPr>
                <w:rFonts w:ascii="Times New Roman" w:hAnsi="Times New Roman" w:cs="Times New Roman"/>
                <w:sz w:val="24"/>
              </w:rPr>
            </w:pPr>
          </w:p>
        </w:tc>
        <w:tc>
          <w:tcPr>
            <w:tcW w:w="1894"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D55ADB" w:rsidRPr="0099779A" w:rsidRDefault="00D55ADB" w:rsidP="00F84AE8">
            <w:pPr>
              <w:pStyle w:val="23"/>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до 115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D55ADB" w:rsidRPr="0099779A" w:rsidRDefault="00D55ADB" w:rsidP="00F84AE8">
            <w:pPr>
              <w:pStyle w:val="23"/>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r>
      <w:tr w:rsidR="00782FF3" w:rsidRPr="0099779A" w:rsidTr="00F84AE8">
        <w:trPr>
          <w:trHeight w:val="144"/>
          <w:jc w:val="center"/>
        </w:trPr>
        <w:tc>
          <w:tcPr>
            <w:tcW w:w="2968"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rPr>
                <w:rFonts w:ascii="Times New Roman" w:hAnsi="Times New Roman" w:cs="Times New Roman"/>
                <w:sz w:val="24"/>
              </w:rPr>
            </w:pPr>
            <w:r w:rsidRPr="0099779A">
              <w:rPr>
                <w:rFonts w:ascii="Times New Roman" w:hAnsi="Times New Roman" w:cs="Times New Roman"/>
                <w:sz w:val="24"/>
              </w:rPr>
              <w:t>1.3. Чемпионат Европы, мира</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1.4. Кубок мира (сумма этапов или финал)</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1.5. Кубок Европы (сумма этапов или финал), чемпионат России</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1.6. Кубок России (сумма этапов или финал)</w:t>
            </w:r>
          </w:p>
        </w:tc>
        <w:tc>
          <w:tcPr>
            <w:tcW w:w="1642"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rPr>
                <w:rFonts w:ascii="Times New Roman" w:hAnsi="Times New Roman" w:cs="Times New Roman"/>
                <w:sz w:val="24"/>
              </w:rPr>
            </w:pPr>
            <w:r w:rsidRPr="0099779A">
              <w:rPr>
                <w:rFonts w:ascii="Times New Roman" w:hAnsi="Times New Roman" w:cs="Times New Roman"/>
                <w:sz w:val="24"/>
              </w:rPr>
              <w:t>4-6</w:t>
            </w:r>
          </w:p>
          <w:p w:rsidR="00782FF3" w:rsidRPr="0099779A" w:rsidRDefault="00782FF3"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r w:rsidRPr="0099779A">
              <w:rPr>
                <w:rFonts w:ascii="Times New Roman" w:hAnsi="Times New Roman" w:cs="Times New Roman"/>
                <w:sz w:val="24"/>
              </w:rPr>
              <w:t>1-6</w:t>
            </w:r>
          </w:p>
          <w:p w:rsidR="00782FF3" w:rsidRPr="0099779A" w:rsidRDefault="00782FF3"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r w:rsidRPr="0099779A">
              <w:rPr>
                <w:rFonts w:ascii="Times New Roman" w:hAnsi="Times New Roman" w:cs="Times New Roman"/>
                <w:sz w:val="24"/>
              </w:rPr>
              <w:t>1-3</w:t>
            </w: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746"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r w:rsidRPr="0099779A">
              <w:rPr>
                <w:rFonts w:ascii="Times New Roman" w:hAnsi="Times New Roman" w:cs="Times New Roman"/>
                <w:sz w:val="24"/>
              </w:rPr>
              <w:t>до 100</w:t>
            </w:r>
          </w:p>
        </w:tc>
        <w:tc>
          <w:tcPr>
            <w:tcW w:w="1894"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до 75</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r>
      <w:tr w:rsidR="00782FF3" w:rsidRPr="0099779A" w:rsidTr="00F84AE8">
        <w:trPr>
          <w:trHeight w:val="144"/>
          <w:jc w:val="center"/>
        </w:trPr>
        <w:tc>
          <w:tcPr>
            <w:tcW w:w="2968"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rPr>
                <w:rFonts w:ascii="Times New Roman" w:hAnsi="Times New Roman" w:cs="Times New Roman"/>
                <w:sz w:val="24"/>
              </w:rPr>
            </w:pPr>
            <w:r w:rsidRPr="0099779A">
              <w:rPr>
                <w:rFonts w:ascii="Times New Roman" w:hAnsi="Times New Roman" w:cs="Times New Roman"/>
                <w:sz w:val="24"/>
              </w:rPr>
              <w:t>1.7. Олимпийские игры, чемпионаты Европы, мира, Кубок мира</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1.8. Чемпионат России</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1.9. Первенство России (юниоры, молодежь), финал Спартакиады молодежи</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1.10. Первенство Европы, мира</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1.11. Кубок Европы (сумма этапов или финал)</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1.12. Официальные международные спортивные соревнования (мужчины, женщины)</w:t>
            </w:r>
          </w:p>
        </w:tc>
        <w:tc>
          <w:tcPr>
            <w:tcW w:w="1642"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r w:rsidRPr="0099779A">
              <w:rPr>
                <w:rFonts w:ascii="Times New Roman" w:hAnsi="Times New Roman" w:cs="Times New Roman"/>
                <w:sz w:val="24"/>
              </w:rPr>
              <w:t>участие</w:t>
            </w:r>
          </w:p>
          <w:p w:rsidR="00782FF3" w:rsidRPr="0099779A" w:rsidRDefault="00782FF3"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r w:rsidRPr="0099779A">
              <w:rPr>
                <w:rFonts w:ascii="Times New Roman" w:hAnsi="Times New Roman" w:cs="Times New Roman"/>
                <w:sz w:val="24"/>
              </w:rPr>
              <w:t>4</w:t>
            </w:r>
          </w:p>
          <w:p w:rsidR="00782FF3" w:rsidRPr="0099779A" w:rsidRDefault="00782FF3" w:rsidP="00F84AE8">
            <w:pPr>
              <w:pStyle w:val="23"/>
              <w:ind w:firstLine="709"/>
              <w:rPr>
                <w:rFonts w:ascii="Times New Roman" w:hAnsi="Times New Roman" w:cs="Times New Roman"/>
                <w:sz w:val="24"/>
              </w:rPr>
            </w:pPr>
            <w:r w:rsidRPr="0099779A">
              <w:rPr>
                <w:rFonts w:ascii="Times New Roman" w:hAnsi="Times New Roman" w:cs="Times New Roman"/>
                <w:sz w:val="24"/>
              </w:rPr>
              <w:t>1</w:t>
            </w:r>
          </w:p>
          <w:p w:rsidR="00782FF3" w:rsidRPr="0099779A" w:rsidRDefault="00782FF3" w:rsidP="00F84AE8">
            <w:pPr>
              <w:pStyle w:val="23"/>
              <w:ind w:firstLine="709"/>
              <w:rPr>
                <w:rFonts w:ascii="Times New Roman" w:hAnsi="Times New Roman" w:cs="Times New Roman"/>
                <w:sz w:val="24"/>
              </w:rPr>
            </w:pPr>
          </w:p>
          <w:p w:rsidR="00F84AE8" w:rsidRPr="0099779A" w:rsidRDefault="00F84AE8" w:rsidP="00F84AE8">
            <w:pPr>
              <w:pStyle w:val="23"/>
              <w:jc w:val="both"/>
              <w:rPr>
                <w:rFonts w:ascii="Times New Roman" w:hAnsi="Times New Roman" w:cs="Times New Roman"/>
                <w:sz w:val="24"/>
              </w:rPr>
            </w:pPr>
          </w:p>
          <w:p w:rsidR="0049620F" w:rsidRDefault="0049620F"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r w:rsidRPr="0099779A">
              <w:rPr>
                <w:rFonts w:ascii="Times New Roman" w:hAnsi="Times New Roman" w:cs="Times New Roman"/>
                <w:sz w:val="24"/>
              </w:rPr>
              <w:t>1-6</w:t>
            </w: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r w:rsidRPr="0099779A">
              <w:rPr>
                <w:rFonts w:ascii="Times New Roman" w:hAnsi="Times New Roman" w:cs="Times New Roman"/>
                <w:sz w:val="24"/>
              </w:rPr>
              <w:t>4-6</w:t>
            </w: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746"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p>
          <w:p w:rsidR="00782FF3" w:rsidRPr="0099779A" w:rsidRDefault="00782FF3" w:rsidP="00F84AE8">
            <w:pPr>
              <w:pStyle w:val="23"/>
              <w:ind w:firstLine="709"/>
              <w:jc w:val="both"/>
              <w:rPr>
                <w:rFonts w:ascii="Times New Roman" w:hAnsi="Times New Roman" w:cs="Times New Roman"/>
                <w:sz w:val="24"/>
              </w:rPr>
            </w:pPr>
            <w:r w:rsidRPr="0099779A">
              <w:rPr>
                <w:rFonts w:ascii="Times New Roman" w:hAnsi="Times New Roman" w:cs="Times New Roman"/>
                <w:sz w:val="24"/>
              </w:rPr>
              <w:t>до 75</w:t>
            </w:r>
          </w:p>
        </w:tc>
        <w:tc>
          <w:tcPr>
            <w:tcW w:w="1894"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до 60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r>
      <w:tr w:rsidR="00782FF3" w:rsidRPr="0099779A" w:rsidTr="00F84AE8">
        <w:trPr>
          <w:trHeight w:val="3404"/>
          <w:jc w:val="center"/>
        </w:trPr>
        <w:tc>
          <w:tcPr>
            <w:tcW w:w="2968" w:type="dxa"/>
            <w:tcBorders>
              <w:top w:val="single" w:sz="4" w:space="0" w:color="000000"/>
              <w:left w:val="single" w:sz="4" w:space="0" w:color="000000"/>
              <w:bottom w:val="single" w:sz="4" w:space="0" w:color="000000"/>
            </w:tcBorders>
            <w:shd w:val="clear" w:color="auto" w:fill="auto"/>
          </w:tcPr>
          <w:p w:rsidR="00782FF3" w:rsidRPr="0099779A" w:rsidRDefault="00B943A3" w:rsidP="00F84AE8">
            <w:pPr>
              <w:pStyle w:val="23"/>
              <w:snapToGrid w:val="0"/>
              <w:rPr>
                <w:rFonts w:ascii="Times New Roman" w:hAnsi="Times New Roman" w:cs="Times New Roman"/>
                <w:sz w:val="24"/>
              </w:rPr>
            </w:pPr>
            <w:r w:rsidRPr="0099779A">
              <w:rPr>
                <w:rFonts w:ascii="Times New Roman" w:hAnsi="Times New Roman" w:cs="Times New Roman"/>
                <w:sz w:val="24"/>
              </w:rPr>
              <w:t>1</w:t>
            </w:r>
            <w:r w:rsidR="00782FF3" w:rsidRPr="0099779A">
              <w:rPr>
                <w:rFonts w:ascii="Times New Roman" w:hAnsi="Times New Roman" w:cs="Times New Roman"/>
                <w:sz w:val="24"/>
              </w:rPr>
              <w:t xml:space="preserve">.13. Первенство России (юниоры, молодежь), финал Спартакиады молодежи </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1.14. Первенство России (старшие юноши), финал Спартакиады учащихся</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1.15. Всероссийская универсиада</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1.16. Официальные международные спортивные соревнования (юниоры, юноши старшей возрастной группы)</w:t>
            </w:r>
          </w:p>
        </w:tc>
        <w:tc>
          <w:tcPr>
            <w:tcW w:w="1642"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rPr>
                <w:rFonts w:ascii="Times New Roman" w:hAnsi="Times New Roman" w:cs="Times New Roman"/>
                <w:sz w:val="24"/>
              </w:rPr>
            </w:pPr>
            <w:r w:rsidRPr="0099779A">
              <w:rPr>
                <w:rFonts w:ascii="Times New Roman" w:hAnsi="Times New Roman" w:cs="Times New Roman"/>
                <w:sz w:val="24"/>
              </w:rPr>
              <w:t>2-3</w:t>
            </w:r>
          </w:p>
          <w:p w:rsidR="00782FF3" w:rsidRPr="0099779A" w:rsidRDefault="00782FF3"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p>
          <w:p w:rsidR="00D55ADB" w:rsidRPr="0099779A" w:rsidRDefault="00D55ADB"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r w:rsidRPr="0099779A">
              <w:rPr>
                <w:rFonts w:ascii="Times New Roman" w:hAnsi="Times New Roman" w:cs="Times New Roman"/>
                <w:sz w:val="24"/>
              </w:rPr>
              <w:t>1-3</w:t>
            </w:r>
          </w:p>
          <w:p w:rsidR="00782FF3" w:rsidRPr="0099779A" w:rsidRDefault="00782FF3"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r w:rsidRPr="0099779A">
              <w:rPr>
                <w:rFonts w:ascii="Times New Roman" w:hAnsi="Times New Roman" w:cs="Times New Roman"/>
                <w:sz w:val="24"/>
              </w:rPr>
              <w:t>1-3</w:t>
            </w:r>
          </w:p>
          <w:p w:rsidR="00782FF3" w:rsidRPr="0099779A" w:rsidRDefault="00782FF3"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r w:rsidRPr="0099779A">
              <w:rPr>
                <w:rFonts w:ascii="Times New Roman" w:hAnsi="Times New Roman" w:cs="Times New Roman"/>
                <w:sz w:val="24"/>
              </w:rPr>
              <w:t>1-3</w:t>
            </w:r>
          </w:p>
        </w:tc>
        <w:tc>
          <w:tcPr>
            <w:tcW w:w="1746"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both"/>
              <w:rPr>
                <w:rFonts w:ascii="Times New Roman" w:hAnsi="Times New Roman" w:cs="Times New Roman"/>
                <w:sz w:val="24"/>
              </w:rPr>
            </w:pPr>
            <w:r w:rsidRPr="0099779A">
              <w:rPr>
                <w:rFonts w:ascii="Times New Roman" w:hAnsi="Times New Roman" w:cs="Times New Roman"/>
                <w:sz w:val="24"/>
              </w:rPr>
              <w:t xml:space="preserve">              </w:t>
            </w:r>
          </w:p>
          <w:p w:rsidR="00782FF3" w:rsidRPr="0099779A" w:rsidRDefault="00782FF3" w:rsidP="00F84AE8">
            <w:pPr>
              <w:pStyle w:val="23"/>
              <w:snapToGrid w:val="0"/>
              <w:ind w:firstLine="709"/>
              <w:jc w:val="both"/>
              <w:rPr>
                <w:rFonts w:ascii="Times New Roman" w:hAnsi="Times New Roman" w:cs="Times New Roman"/>
                <w:sz w:val="24"/>
              </w:rPr>
            </w:pPr>
          </w:p>
          <w:p w:rsidR="00782FF3" w:rsidRPr="0099779A" w:rsidRDefault="00782FF3" w:rsidP="00F84AE8">
            <w:pPr>
              <w:pStyle w:val="23"/>
              <w:snapToGrid w:val="0"/>
              <w:ind w:firstLine="709"/>
              <w:jc w:val="both"/>
              <w:rPr>
                <w:rFonts w:ascii="Times New Roman" w:hAnsi="Times New Roman" w:cs="Times New Roman"/>
                <w:sz w:val="24"/>
              </w:rPr>
            </w:pPr>
          </w:p>
          <w:p w:rsidR="00782FF3" w:rsidRPr="0099779A" w:rsidRDefault="00782FF3" w:rsidP="00F84AE8">
            <w:pPr>
              <w:pStyle w:val="23"/>
              <w:snapToGrid w:val="0"/>
              <w:ind w:firstLine="709"/>
              <w:jc w:val="both"/>
              <w:rPr>
                <w:rFonts w:ascii="Times New Roman" w:hAnsi="Times New Roman" w:cs="Times New Roman"/>
                <w:sz w:val="24"/>
              </w:rPr>
            </w:pPr>
          </w:p>
          <w:p w:rsidR="00782FF3" w:rsidRPr="0099779A" w:rsidRDefault="00782FF3" w:rsidP="00F84AE8">
            <w:pPr>
              <w:pStyle w:val="23"/>
              <w:snapToGrid w:val="0"/>
              <w:ind w:firstLine="709"/>
              <w:jc w:val="both"/>
              <w:rPr>
                <w:rFonts w:ascii="Times New Roman" w:hAnsi="Times New Roman" w:cs="Times New Roman"/>
                <w:sz w:val="24"/>
              </w:rPr>
            </w:pPr>
          </w:p>
          <w:p w:rsidR="00782FF3" w:rsidRPr="0099779A" w:rsidRDefault="00782FF3" w:rsidP="00F84AE8">
            <w:pPr>
              <w:pStyle w:val="23"/>
              <w:snapToGrid w:val="0"/>
              <w:ind w:firstLine="709"/>
              <w:jc w:val="both"/>
              <w:rPr>
                <w:rFonts w:ascii="Times New Roman" w:hAnsi="Times New Roman" w:cs="Times New Roman"/>
                <w:sz w:val="24"/>
              </w:rPr>
            </w:pPr>
          </w:p>
          <w:p w:rsidR="00D55ADB" w:rsidRPr="0099779A" w:rsidRDefault="00D55ADB" w:rsidP="00F84AE8">
            <w:pPr>
              <w:pStyle w:val="23"/>
              <w:snapToGrid w:val="0"/>
              <w:ind w:firstLine="709"/>
              <w:jc w:val="both"/>
              <w:rPr>
                <w:rFonts w:ascii="Times New Roman" w:hAnsi="Times New Roman" w:cs="Times New Roman"/>
                <w:sz w:val="24"/>
              </w:rPr>
            </w:pPr>
          </w:p>
          <w:p w:rsidR="00782FF3" w:rsidRPr="0099779A" w:rsidRDefault="00782FF3" w:rsidP="00F84AE8">
            <w:pPr>
              <w:pStyle w:val="23"/>
              <w:snapToGrid w:val="0"/>
              <w:ind w:firstLine="709"/>
              <w:jc w:val="both"/>
              <w:rPr>
                <w:rFonts w:ascii="Times New Roman" w:hAnsi="Times New Roman" w:cs="Times New Roman"/>
                <w:sz w:val="24"/>
              </w:rPr>
            </w:pPr>
            <w:r w:rsidRPr="0099779A">
              <w:rPr>
                <w:rFonts w:ascii="Times New Roman" w:hAnsi="Times New Roman" w:cs="Times New Roman"/>
                <w:sz w:val="24"/>
              </w:rPr>
              <w:t>до 50</w:t>
            </w:r>
          </w:p>
        </w:tc>
        <w:tc>
          <w:tcPr>
            <w:tcW w:w="1894"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r w:rsidRPr="0099779A">
              <w:rPr>
                <w:rFonts w:ascii="Times New Roman" w:hAnsi="Times New Roman" w:cs="Times New Roman"/>
                <w:sz w:val="24"/>
              </w:rPr>
              <w:t xml:space="preserve"> </w:t>
            </w:r>
          </w:p>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snapToGrid w:val="0"/>
              <w:ind w:firstLine="709"/>
              <w:jc w:val="center"/>
              <w:rPr>
                <w:rFonts w:ascii="Times New Roman" w:hAnsi="Times New Roman" w:cs="Times New Roman"/>
                <w:sz w:val="24"/>
              </w:rPr>
            </w:pPr>
          </w:p>
          <w:p w:rsidR="00D55ADB" w:rsidRPr="0099779A" w:rsidRDefault="00D55ADB"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snapToGrid w:val="0"/>
              <w:ind w:firstLine="709"/>
              <w:jc w:val="center"/>
              <w:rPr>
                <w:rFonts w:ascii="Times New Roman" w:hAnsi="Times New Roman" w:cs="Times New Roman"/>
                <w:sz w:val="24"/>
              </w:rPr>
            </w:pPr>
            <w:r w:rsidRPr="0099779A">
              <w:rPr>
                <w:rFonts w:ascii="Times New Roman" w:hAnsi="Times New Roman" w:cs="Times New Roman"/>
                <w:sz w:val="24"/>
              </w:rPr>
              <w:t>до 40</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snapToGrid w:val="0"/>
              <w:ind w:firstLine="709"/>
              <w:jc w:val="center"/>
              <w:rPr>
                <w:rFonts w:ascii="Times New Roman" w:hAnsi="Times New Roman" w:cs="Times New Roman"/>
                <w:sz w:val="24"/>
              </w:rPr>
            </w:pPr>
          </w:p>
          <w:p w:rsidR="00D55ADB" w:rsidRPr="0099779A" w:rsidRDefault="00D55ADB"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snapToGrid w:val="0"/>
              <w:ind w:firstLine="709"/>
              <w:jc w:val="center"/>
              <w:rPr>
                <w:rFonts w:ascii="Times New Roman" w:hAnsi="Times New Roman" w:cs="Times New Roman"/>
                <w:sz w:val="24"/>
              </w:rPr>
            </w:pPr>
            <w:r w:rsidRPr="0099779A">
              <w:rPr>
                <w:rFonts w:ascii="Times New Roman" w:hAnsi="Times New Roman" w:cs="Times New Roman"/>
                <w:sz w:val="24"/>
              </w:rPr>
              <w:t>Х</w:t>
            </w:r>
          </w:p>
        </w:tc>
      </w:tr>
      <w:tr w:rsidR="00782FF3" w:rsidRPr="0099779A" w:rsidTr="00F84AE8">
        <w:trPr>
          <w:trHeight w:val="1368"/>
          <w:jc w:val="center"/>
        </w:trPr>
        <w:tc>
          <w:tcPr>
            <w:tcW w:w="2968"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rPr>
                <w:rFonts w:ascii="Times New Roman" w:hAnsi="Times New Roman" w:cs="Times New Roman"/>
                <w:sz w:val="24"/>
              </w:rPr>
            </w:pPr>
            <w:r w:rsidRPr="0099779A">
              <w:rPr>
                <w:rFonts w:ascii="Times New Roman" w:hAnsi="Times New Roman" w:cs="Times New Roman"/>
                <w:sz w:val="24"/>
              </w:rPr>
              <w:lastRenderedPageBreak/>
              <w:t>2. Соревнования в командных игровых видах спорта:</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2.1. Олимпийские игры</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2.2. Чемпионат Европы, мира</w:t>
            </w:r>
          </w:p>
        </w:tc>
        <w:tc>
          <w:tcPr>
            <w:tcW w:w="1642"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p>
          <w:p w:rsidR="00782FF3" w:rsidRPr="0099779A" w:rsidRDefault="00782FF3" w:rsidP="00F84AE8">
            <w:pPr>
              <w:pStyle w:val="23"/>
              <w:ind w:firstLine="709"/>
              <w:rPr>
                <w:rFonts w:ascii="Times New Roman" w:hAnsi="Times New Roman" w:cs="Times New Roman"/>
                <w:sz w:val="24"/>
              </w:rPr>
            </w:pPr>
            <w:r w:rsidRPr="0099779A">
              <w:rPr>
                <w:rFonts w:ascii="Times New Roman" w:hAnsi="Times New Roman" w:cs="Times New Roman"/>
                <w:sz w:val="24"/>
              </w:rPr>
              <w:t>1-6</w:t>
            </w:r>
          </w:p>
          <w:p w:rsidR="00782FF3" w:rsidRPr="0099779A" w:rsidRDefault="00782FF3" w:rsidP="00F84AE8">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746"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c>
          <w:tcPr>
            <w:tcW w:w="1894"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84AE8">
            <w:pPr>
              <w:pStyle w:val="23"/>
              <w:snapToGrid w:val="0"/>
              <w:ind w:firstLine="38"/>
              <w:jc w:val="center"/>
              <w:rPr>
                <w:rFonts w:ascii="Times New Roman" w:hAnsi="Times New Roman" w:cs="Times New Roman"/>
                <w:sz w:val="24"/>
              </w:rPr>
            </w:pPr>
          </w:p>
          <w:p w:rsidR="00782FF3" w:rsidRPr="0099779A" w:rsidRDefault="00782FF3" w:rsidP="00F84AE8">
            <w:pPr>
              <w:pStyle w:val="23"/>
              <w:ind w:firstLine="38"/>
              <w:jc w:val="center"/>
              <w:rPr>
                <w:rFonts w:ascii="Times New Roman" w:hAnsi="Times New Roman" w:cs="Times New Roman"/>
                <w:sz w:val="24"/>
              </w:rPr>
            </w:pPr>
          </w:p>
          <w:p w:rsidR="00782FF3" w:rsidRPr="0099779A" w:rsidRDefault="00782FF3" w:rsidP="00F84AE8">
            <w:pPr>
              <w:pStyle w:val="23"/>
              <w:ind w:firstLine="38"/>
              <w:jc w:val="center"/>
              <w:rPr>
                <w:rFonts w:ascii="Times New Roman" w:hAnsi="Times New Roman" w:cs="Times New Roman"/>
                <w:sz w:val="24"/>
              </w:rPr>
            </w:pPr>
          </w:p>
          <w:p w:rsidR="00782FF3" w:rsidRPr="0099779A" w:rsidRDefault="00782FF3" w:rsidP="00F84AE8">
            <w:pPr>
              <w:pStyle w:val="23"/>
              <w:ind w:firstLine="38"/>
              <w:jc w:val="center"/>
              <w:rPr>
                <w:rFonts w:ascii="Times New Roman" w:hAnsi="Times New Roman" w:cs="Times New Roman"/>
                <w:sz w:val="24"/>
              </w:rPr>
            </w:pPr>
            <w:r w:rsidRPr="0099779A">
              <w:rPr>
                <w:rFonts w:ascii="Times New Roman" w:hAnsi="Times New Roman" w:cs="Times New Roman"/>
                <w:sz w:val="24"/>
              </w:rPr>
              <w:t>до 75</w:t>
            </w:r>
          </w:p>
        </w:tc>
      </w:tr>
      <w:tr w:rsidR="00782FF3" w:rsidRPr="0099779A" w:rsidTr="00F84AE8">
        <w:trPr>
          <w:trHeight w:val="1859"/>
          <w:jc w:val="center"/>
        </w:trPr>
        <w:tc>
          <w:tcPr>
            <w:tcW w:w="2968"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rPr>
                <w:rFonts w:ascii="Times New Roman" w:hAnsi="Times New Roman" w:cs="Times New Roman"/>
                <w:sz w:val="24"/>
              </w:rPr>
            </w:pPr>
            <w:r w:rsidRPr="0099779A">
              <w:rPr>
                <w:rFonts w:ascii="Times New Roman" w:hAnsi="Times New Roman" w:cs="Times New Roman"/>
                <w:sz w:val="24"/>
              </w:rPr>
              <w:t>2.3. Участие в составе сборной команды России в официальных международных соревнованиях:</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 xml:space="preserve">Основной сборной </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Молодежной сборной</w:t>
            </w:r>
          </w:p>
          <w:p w:rsidR="00782FF3" w:rsidRPr="0099779A" w:rsidRDefault="00782FF3" w:rsidP="00F84AE8">
            <w:pPr>
              <w:pStyle w:val="23"/>
              <w:rPr>
                <w:rFonts w:ascii="Times New Roman" w:hAnsi="Times New Roman" w:cs="Times New Roman"/>
                <w:sz w:val="24"/>
              </w:rPr>
            </w:pPr>
            <w:r w:rsidRPr="0099779A">
              <w:rPr>
                <w:rFonts w:ascii="Times New Roman" w:hAnsi="Times New Roman" w:cs="Times New Roman"/>
                <w:sz w:val="24"/>
              </w:rPr>
              <w:t>Юношеской сборной</w:t>
            </w:r>
          </w:p>
        </w:tc>
        <w:tc>
          <w:tcPr>
            <w:tcW w:w="1642"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both"/>
              <w:rPr>
                <w:rFonts w:ascii="Times New Roman" w:hAnsi="Times New Roman" w:cs="Times New Roman"/>
                <w:sz w:val="24"/>
              </w:rPr>
            </w:pPr>
          </w:p>
        </w:tc>
        <w:tc>
          <w:tcPr>
            <w:tcW w:w="1746"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49620F" w:rsidRDefault="0049620F"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Х</w:t>
            </w: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Х</w:t>
            </w: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c>
          <w:tcPr>
            <w:tcW w:w="1894" w:type="dxa"/>
            <w:tcBorders>
              <w:top w:val="single" w:sz="4" w:space="0" w:color="000000"/>
              <w:left w:val="single" w:sz="4" w:space="0" w:color="000000"/>
              <w:bottom w:val="single" w:sz="4" w:space="0" w:color="000000"/>
            </w:tcBorders>
            <w:shd w:val="clear" w:color="auto" w:fill="auto"/>
          </w:tcPr>
          <w:p w:rsidR="00782FF3" w:rsidRPr="0099779A" w:rsidRDefault="00782FF3" w:rsidP="00F84AE8">
            <w:pPr>
              <w:pStyle w:val="23"/>
              <w:snapToGrid w:val="0"/>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p>
          <w:p w:rsidR="0049620F" w:rsidRDefault="0049620F" w:rsidP="00F84AE8">
            <w:pPr>
              <w:pStyle w:val="23"/>
              <w:ind w:firstLine="709"/>
              <w:jc w:val="center"/>
              <w:rPr>
                <w:rFonts w:ascii="Times New Roman" w:hAnsi="Times New Roman" w:cs="Times New Roman"/>
                <w:sz w:val="24"/>
              </w:rPr>
            </w:pP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Х</w:t>
            </w: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Х</w:t>
            </w:r>
          </w:p>
          <w:p w:rsidR="00782FF3" w:rsidRPr="0099779A" w:rsidRDefault="00782FF3" w:rsidP="00F84AE8">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84AE8">
            <w:pPr>
              <w:pStyle w:val="23"/>
              <w:snapToGrid w:val="0"/>
              <w:ind w:firstLine="38"/>
              <w:jc w:val="center"/>
              <w:rPr>
                <w:rFonts w:ascii="Times New Roman" w:hAnsi="Times New Roman" w:cs="Times New Roman"/>
                <w:sz w:val="24"/>
              </w:rPr>
            </w:pPr>
          </w:p>
          <w:p w:rsidR="00782FF3" w:rsidRPr="0099779A" w:rsidRDefault="00782FF3" w:rsidP="00F84AE8">
            <w:pPr>
              <w:pStyle w:val="23"/>
              <w:ind w:firstLine="38"/>
              <w:jc w:val="center"/>
              <w:rPr>
                <w:rFonts w:ascii="Times New Roman" w:hAnsi="Times New Roman" w:cs="Times New Roman"/>
                <w:sz w:val="24"/>
              </w:rPr>
            </w:pPr>
          </w:p>
          <w:p w:rsidR="00782FF3" w:rsidRPr="0099779A" w:rsidRDefault="00782FF3" w:rsidP="00F84AE8">
            <w:pPr>
              <w:pStyle w:val="23"/>
              <w:ind w:firstLine="38"/>
              <w:jc w:val="center"/>
              <w:rPr>
                <w:rFonts w:ascii="Times New Roman" w:hAnsi="Times New Roman" w:cs="Times New Roman"/>
                <w:sz w:val="24"/>
              </w:rPr>
            </w:pPr>
          </w:p>
          <w:p w:rsidR="00782FF3" w:rsidRPr="0099779A" w:rsidRDefault="00782FF3" w:rsidP="00F84AE8">
            <w:pPr>
              <w:pStyle w:val="23"/>
              <w:ind w:firstLine="38"/>
              <w:jc w:val="center"/>
              <w:rPr>
                <w:rFonts w:ascii="Times New Roman" w:hAnsi="Times New Roman" w:cs="Times New Roman"/>
                <w:sz w:val="24"/>
              </w:rPr>
            </w:pPr>
          </w:p>
          <w:p w:rsidR="0049620F" w:rsidRDefault="0049620F" w:rsidP="00F84AE8">
            <w:pPr>
              <w:pStyle w:val="23"/>
              <w:ind w:firstLine="38"/>
              <w:jc w:val="center"/>
              <w:rPr>
                <w:rFonts w:ascii="Times New Roman" w:hAnsi="Times New Roman" w:cs="Times New Roman"/>
                <w:sz w:val="24"/>
              </w:rPr>
            </w:pPr>
          </w:p>
          <w:p w:rsidR="00782FF3" w:rsidRPr="0099779A" w:rsidRDefault="00782FF3" w:rsidP="00F84AE8">
            <w:pPr>
              <w:pStyle w:val="23"/>
              <w:ind w:firstLine="38"/>
              <w:jc w:val="center"/>
              <w:rPr>
                <w:rFonts w:ascii="Times New Roman" w:hAnsi="Times New Roman" w:cs="Times New Roman"/>
                <w:sz w:val="24"/>
              </w:rPr>
            </w:pPr>
            <w:r w:rsidRPr="0099779A">
              <w:rPr>
                <w:rFonts w:ascii="Times New Roman" w:hAnsi="Times New Roman" w:cs="Times New Roman"/>
                <w:sz w:val="24"/>
              </w:rPr>
              <w:t>до 50</w:t>
            </w:r>
          </w:p>
          <w:p w:rsidR="00782FF3" w:rsidRPr="0099779A" w:rsidRDefault="00782FF3" w:rsidP="00F84AE8">
            <w:pPr>
              <w:pStyle w:val="23"/>
              <w:ind w:firstLine="38"/>
              <w:jc w:val="center"/>
              <w:rPr>
                <w:rFonts w:ascii="Times New Roman" w:hAnsi="Times New Roman" w:cs="Times New Roman"/>
                <w:sz w:val="24"/>
              </w:rPr>
            </w:pPr>
            <w:r w:rsidRPr="0099779A">
              <w:rPr>
                <w:rFonts w:ascii="Times New Roman" w:hAnsi="Times New Roman" w:cs="Times New Roman"/>
                <w:sz w:val="24"/>
              </w:rPr>
              <w:t>до 40</w:t>
            </w:r>
          </w:p>
          <w:p w:rsidR="00782FF3" w:rsidRPr="0099779A" w:rsidRDefault="00782FF3" w:rsidP="00F84AE8">
            <w:pPr>
              <w:pStyle w:val="23"/>
              <w:ind w:firstLine="38"/>
              <w:jc w:val="center"/>
              <w:rPr>
                <w:rFonts w:ascii="Times New Roman" w:hAnsi="Times New Roman" w:cs="Times New Roman"/>
                <w:sz w:val="24"/>
              </w:rPr>
            </w:pPr>
            <w:r w:rsidRPr="0099779A">
              <w:rPr>
                <w:rFonts w:ascii="Times New Roman" w:hAnsi="Times New Roman" w:cs="Times New Roman"/>
                <w:sz w:val="24"/>
              </w:rPr>
              <w:t>до 30</w:t>
            </w:r>
          </w:p>
        </w:tc>
      </w:tr>
    </w:tbl>
    <w:p w:rsidR="00F67E75" w:rsidRDefault="00F67E75" w:rsidP="003379F1">
      <w:pPr>
        <w:pStyle w:val="23"/>
        <w:ind w:firstLine="709"/>
        <w:jc w:val="both"/>
        <w:rPr>
          <w:rFonts w:ascii="Times New Roman" w:hAnsi="Times New Roman" w:cs="Times New Roman"/>
          <w:sz w:val="24"/>
        </w:rPr>
      </w:pPr>
    </w:p>
    <w:p w:rsidR="00782FF3" w:rsidRPr="0099779A" w:rsidRDefault="002C5625" w:rsidP="003379F1">
      <w:pPr>
        <w:pStyle w:val="23"/>
        <w:ind w:firstLine="709"/>
        <w:jc w:val="both"/>
        <w:rPr>
          <w:rFonts w:ascii="Times New Roman" w:hAnsi="Times New Roman" w:cs="Times New Roman"/>
          <w:sz w:val="24"/>
        </w:rPr>
      </w:pPr>
      <w:r>
        <w:rPr>
          <w:rFonts w:ascii="Times New Roman" w:hAnsi="Times New Roman" w:cs="Times New Roman"/>
          <w:sz w:val="24"/>
        </w:rPr>
        <w:t>Примечания</w:t>
      </w:r>
      <w:r w:rsidR="00782FF3" w:rsidRPr="0099779A">
        <w:rPr>
          <w:rFonts w:ascii="Times New Roman" w:hAnsi="Times New Roman" w:cs="Times New Roman"/>
          <w:sz w:val="24"/>
        </w:rPr>
        <w:t>:</w:t>
      </w:r>
    </w:p>
    <w:p w:rsidR="00782FF3" w:rsidRPr="0099779A" w:rsidRDefault="00782FF3" w:rsidP="003379F1">
      <w:pPr>
        <w:pStyle w:val="23"/>
        <w:ind w:firstLine="709"/>
        <w:jc w:val="both"/>
        <w:rPr>
          <w:rFonts w:ascii="Times New Roman" w:hAnsi="Times New Roman" w:cs="Times New Roman"/>
          <w:sz w:val="24"/>
        </w:rPr>
      </w:pPr>
      <w:r w:rsidRPr="0099779A">
        <w:rPr>
          <w:rFonts w:ascii="Times New Roman" w:hAnsi="Times New Roman" w:cs="Times New Roman"/>
          <w:sz w:val="24"/>
        </w:rPr>
        <w:t>1. Размер норматива оплаты труда тренера-преподавателя за подготовку спортсмена высокого класса, устанавливается по наивысшему результату на основании выписки из протокола соревнований и действует со дня, когда спортсмен, обучающийся в учреждении, показал результат в течение двенадцати месяцев, а в пунктах 1.1, 1.2,1.3, 1.7 таблицы до проведения следующих официальных международных соревнований данного уровня.</w:t>
      </w:r>
    </w:p>
    <w:p w:rsidR="00782FF3" w:rsidRPr="0099779A" w:rsidRDefault="00782FF3" w:rsidP="003379F1">
      <w:pPr>
        <w:pStyle w:val="23"/>
        <w:ind w:firstLine="709"/>
        <w:jc w:val="both"/>
        <w:rPr>
          <w:rFonts w:ascii="Times New Roman" w:hAnsi="Times New Roman" w:cs="Times New Roman"/>
          <w:sz w:val="24"/>
        </w:rPr>
      </w:pPr>
      <w:r w:rsidRPr="0099779A">
        <w:rPr>
          <w:rFonts w:ascii="Times New Roman" w:hAnsi="Times New Roman" w:cs="Times New Roman"/>
          <w:sz w:val="24"/>
        </w:rPr>
        <w:t>2. Если в период действия установленного размера норматива оплаты труда тренеру-преподавателю спортсмен улучшил спортивный результат, размер норматива оплаты труда соответственно увеличивается, устанавливается новое исчисление срока его действия.</w:t>
      </w:r>
    </w:p>
    <w:p w:rsidR="00782FF3" w:rsidRPr="0099779A" w:rsidRDefault="00782FF3" w:rsidP="003379F1">
      <w:pPr>
        <w:pStyle w:val="23"/>
        <w:ind w:firstLine="709"/>
        <w:jc w:val="both"/>
        <w:rPr>
          <w:rFonts w:ascii="Times New Roman" w:hAnsi="Times New Roman" w:cs="Times New Roman"/>
          <w:sz w:val="24"/>
        </w:rPr>
      </w:pPr>
      <w:r w:rsidRPr="0099779A">
        <w:rPr>
          <w:rFonts w:ascii="Times New Roman" w:hAnsi="Times New Roman" w:cs="Times New Roman"/>
          <w:sz w:val="24"/>
        </w:rPr>
        <w:t>3. Если по истечении срока действия, установленного размера норматива оплаты труда тренеру-преподавателю, спортсмен не показал указанного в таблице результата, размер норматива оплаты труда тренеру - преподавателю устанавливается в соответствии с этапом спортивной подготовки спортсмена.</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 xml:space="preserve">4.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w:t>
      </w:r>
    </w:p>
    <w:p w:rsidR="00782FF3" w:rsidRPr="0099779A" w:rsidRDefault="00523686" w:rsidP="003379F1">
      <w:pPr>
        <w:pStyle w:val="23"/>
        <w:ind w:firstLine="709"/>
        <w:jc w:val="both"/>
        <w:rPr>
          <w:rFonts w:ascii="Times New Roman" w:hAnsi="Times New Roman" w:cs="Times New Roman"/>
          <w:sz w:val="24"/>
        </w:rPr>
      </w:pPr>
      <w:r w:rsidRPr="0099779A">
        <w:rPr>
          <w:rFonts w:ascii="Times New Roman" w:hAnsi="Times New Roman" w:cs="Times New Roman"/>
          <w:sz w:val="24"/>
        </w:rPr>
        <w:t>5</w:t>
      </w:r>
      <w:r w:rsidR="00782FF3" w:rsidRPr="0099779A">
        <w:rPr>
          <w:rFonts w:ascii="Times New Roman" w:hAnsi="Times New Roman" w:cs="Times New Roman"/>
          <w:sz w:val="24"/>
        </w:rPr>
        <w:t>.3. Размер норматива оплаты труда тренеров-преподавателей на этапах начальной подготовки устанавливается в зависимости от численного состава занимающихся и объема учебно-тренировочной работы и определяется согласно показателям, приведенным в таблице:</w:t>
      </w:r>
    </w:p>
    <w:p w:rsidR="00782FF3" w:rsidRPr="0099779A" w:rsidRDefault="00782FF3" w:rsidP="003379F1">
      <w:pPr>
        <w:pStyle w:val="23"/>
        <w:ind w:firstLine="709"/>
        <w:jc w:val="both"/>
        <w:rPr>
          <w:rFonts w:ascii="Times New Roman" w:hAnsi="Times New Roman" w:cs="Times New Roman"/>
          <w:sz w:val="24"/>
        </w:rPr>
      </w:pPr>
    </w:p>
    <w:tbl>
      <w:tblPr>
        <w:tblpPr w:leftFromText="180" w:rightFromText="180" w:vertAnchor="text" w:tblpXSpec="center" w:tblpY="1"/>
        <w:tblOverlap w:val="never"/>
        <w:tblW w:w="5000" w:type="pct"/>
        <w:jc w:val="center"/>
        <w:tblLayout w:type="fixed"/>
        <w:tblCellMar>
          <w:left w:w="10" w:type="dxa"/>
          <w:right w:w="10" w:type="dxa"/>
        </w:tblCellMar>
        <w:tblLook w:val="0000" w:firstRow="0" w:lastRow="0" w:firstColumn="0" w:lastColumn="0" w:noHBand="0" w:noVBand="0"/>
      </w:tblPr>
      <w:tblGrid>
        <w:gridCol w:w="1870"/>
        <w:gridCol w:w="1701"/>
        <w:gridCol w:w="1797"/>
        <w:gridCol w:w="1935"/>
        <w:gridCol w:w="2072"/>
      </w:tblGrid>
      <w:tr w:rsidR="00782FF3" w:rsidRPr="0099779A" w:rsidTr="00F67E75">
        <w:trPr>
          <w:trHeight w:val="1677"/>
          <w:jc w:val="center"/>
        </w:trPr>
        <w:tc>
          <w:tcPr>
            <w:tcW w:w="1918"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Этапы спортивной подготовки</w:t>
            </w:r>
          </w:p>
        </w:tc>
        <w:tc>
          <w:tcPr>
            <w:tcW w:w="174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 xml:space="preserve">Период обучения, (лет)   </w:t>
            </w:r>
          </w:p>
        </w:tc>
        <w:tc>
          <w:tcPr>
            <w:tcW w:w="1843"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Максимальная</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наполняемость групп, чел.</w:t>
            </w:r>
          </w:p>
        </w:tc>
        <w:tc>
          <w:tcPr>
            <w:tcW w:w="198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9"/>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Максимальный объем тренировочной работы (час./неделю)</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68"/>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Размер норматива оплаты труда за одного занимающегося (обучающегося), процент</w:t>
            </w:r>
          </w:p>
        </w:tc>
      </w:tr>
      <w:tr w:rsidR="00782FF3" w:rsidRPr="0099779A" w:rsidTr="00F67E75">
        <w:trPr>
          <w:trHeight w:val="230"/>
          <w:jc w:val="center"/>
        </w:trPr>
        <w:tc>
          <w:tcPr>
            <w:tcW w:w="1918"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1</w:t>
            </w:r>
          </w:p>
        </w:tc>
        <w:tc>
          <w:tcPr>
            <w:tcW w:w="174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2</w:t>
            </w:r>
          </w:p>
        </w:tc>
        <w:tc>
          <w:tcPr>
            <w:tcW w:w="1843"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3</w:t>
            </w:r>
          </w:p>
        </w:tc>
        <w:tc>
          <w:tcPr>
            <w:tcW w:w="198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9"/>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68"/>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5</w:t>
            </w:r>
          </w:p>
        </w:tc>
      </w:tr>
      <w:tr w:rsidR="00782FF3" w:rsidRPr="0099779A" w:rsidTr="00F67E75">
        <w:trPr>
          <w:trHeight w:val="271"/>
          <w:jc w:val="center"/>
        </w:trPr>
        <w:tc>
          <w:tcPr>
            <w:tcW w:w="1918" w:type="dxa"/>
            <w:vMerge w:val="restart"/>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Начальной подготовки</w:t>
            </w:r>
          </w:p>
        </w:tc>
        <w:tc>
          <w:tcPr>
            <w:tcW w:w="174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до года</w:t>
            </w:r>
          </w:p>
        </w:tc>
        <w:tc>
          <w:tcPr>
            <w:tcW w:w="1843"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до 30</w:t>
            </w:r>
          </w:p>
        </w:tc>
        <w:tc>
          <w:tcPr>
            <w:tcW w:w="198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9"/>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68"/>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2,2-3</w:t>
            </w:r>
          </w:p>
        </w:tc>
      </w:tr>
      <w:tr w:rsidR="00782FF3" w:rsidRPr="0099779A" w:rsidTr="00F67E75">
        <w:trPr>
          <w:trHeight w:val="146"/>
          <w:jc w:val="center"/>
        </w:trPr>
        <w:tc>
          <w:tcPr>
            <w:tcW w:w="1918" w:type="dxa"/>
            <w:vMerge/>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709"/>
              <w:jc w:val="both"/>
              <w:rPr>
                <w:rFonts w:ascii="Times New Roman" w:hAnsi="Times New Roman" w:cs="Times New Roman"/>
                <w:sz w:val="24"/>
              </w:rPr>
            </w:pPr>
          </w:p>
        </w:tc>
        <w:tc>
          <w:tcPr>
            <w:tcW w:w="174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свыше года</w:t>
            </w:r>
          </w:p>
        </w:tc>
        <w:tc>
          <w:tcPr>
            <w:tcW w:w="1843"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до 28</w:t>
            </w:r>
          </w:p>
        </w:tc>
        <w:tc>
          <w:tcPr>
            <w:tcW w:w="198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9"/>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68"/>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3,6-4</w:t>
            </w:r>
          </w:p>
        </w:tc>
      </w:tr>
    </w:tbl>
    <w:p w:rsidR="007B5911" w:rsidRDefault="007B5911" w:rsidP="003379F1">
      <w:pPr>
        <w:pStyle w:val="23"/>
        <w:ind w:firstLine="709"/>
        <w:jc w:val="both"/>
        <w:rPr>
          <w:rFonts w:ascii="Times New Roman" w:hAnsi="Times New Roman" w:cs="Times New Roman"/>
          <w:sz w:val="24"/>
        </w:rPr>
      </w:pPr>
    </w:p>
    <w:p w:rsidR="007B5911" w:rsidRDefault="007B5911" w:rsidP="003379F1">
      <w:pPr>
        <w:pStyle w:val="23"/>
        <w:ind w:firstLine="709"/>
        <w:jc w:val="both"/>
        <w:rPr>
          <w:rFonts w:ascii="Times New Roman" w:hAnsi="Times New Roman" w:cs="Times New Roman"/>
          <w:sz w:val="24"/>
        </w:rPr>
      </w:pPr>
    </w:p>
    <w:p w:rsidR="00782FF3" w:rsidRPr="0099779A" w:rsidRDefault="00782FF3" w:rsidP="003379F1">
      <w:pPr>
        <w:pStyle w:val="23"/>
        <w:ind w:firstLine="709"/>
        <w:jc w:val="both"/>
        <w:rPr>
          <w:rFonts w:ascii="Times New Roman" w:hAnsi="Times New Roman" w:cs="Times New Roman"/>
          <w:sz w:val="24"/>
        </w:rPr>
      </w:pPr>
      <w:r w:rsidRPr="0099779A">
        <w:rPr>
          <w:rFonts w:ascii="Times New Roman" w:hAnsi="Times New Roman" w:cs="Times New Roman"/>
          <w:sz w:val="24"/>
        </w:rPr>
        <w:lastRenderedPageBreak/>
        <w:t>Примечания:</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1. Наполняемость групп начальной подготовки определяется с учетом соблюдения правил техники безопасности на тренировочных занятиях и программ по видам спорта. Рекомендуемая минимальная наполняемость группы начальной подготовки – 15 человек.</w:t>
      </w:r>
    </w:p>
    <w:p w:rsidR="00782FF3" w:rsidRPr="0099779A" w:rsidRDefault="00523686" w:rsidP="003379F1">
      <w:pPr>
        <w:pStyle w:val="23"/>
        <w:ind w:firstLine="709"/>
        <w:jc w:val="both"/>
        <w:rPr>
          <w:rFonts w:ascii="Times New Roman" w:hAnsi="Times New Roman" w:cs="Times New Roman"/>
          <w:sz w:val="24"/>
        </w:rPr>
      </w:pPr>
      <w:r w:rsidRPr="0099779A">
        <w:rPr>
          <w:rFonts w:ascii="Times New Roman" w:hAnsi="Times New Roman" w:cs="Times New Roman"/>
          <w:sz w:val="24"/>
        </w:rPr>
        <w:t>5</w:t>
      </w:r>
      <w:r w:rsidR="00782FF3" w:rsidRPr="0099779A">
        <w:rPr>
          <w:rFonts w:ascii="Times New Roman" w:hAnsi="Times New Roman" w:cs="Times New Roman"/>
          <w:sz w:val="24"/>
        </w:rPr>
        <w:t>.4. Размер норматива оплаты труда тренеров-преподавателей за подготовку одного спортсмена, занимающегося (обучающегося) в учреждении, на этапах спортивной подготовки устанавливается с учетом режима тренировочной работы и определяется согласно показателям, приведенным в таблице:</w:t>
      </w:r>
    </w:p>
    <w:p w:rsidR="00782FF3" w:rsidRPr="0099779A" w:rsidRDefault="00782FF3" w:rsidP="003379F1">
      <w:pPr>
        <w:pStyle w:val="23"/>
        <w:ind w:firstLine="709"/>
        <w:jc w:val="both"/>
        <w:rPr>
          <w:rFonts w:ascii="Times New Roman" w:hAnsi="Times New Roman" w:cs="Times New Roman"/>
          <w:sz w:val="24"/>
        </w:rPr>
      </w:pPr>
    </w:p>
    <w:tbl>
      <w:tblPr>
        <w:tblW w:w="9356" w:type="dxa"/>
        <w:tblInd w:w="10" w:type="dxa"/>
        <w:tblLayout w:type="fixed"/>
        <w:tblCellMar>
          <w:left w:w="10" w:type="dxa"/>
          <w:right w:w="10" w:type="dxa"/>
        </w:tblCellMar>
        <w:tblLook w:val="0000" w:firstRow="0" w:lastRow="0" w:firstColumn="0" w:lastColumn="0" w:noHBand="0" w:noVBand="0"/>
      </w:tblPr>
      <w:tblGrid>
        <w:gridCol w:w="1965"/>
        <w:gridCol w:w="1883"/>
        <w:gridCol w:w="1092"/>
        <w:gridCol w:w="1121"/>
        <w:gridCol w:w="1452"/>
        <w:gridCol w:w="1843"/>
      </w:tblGrid>
      <w:tr w:rsidR="00782FF3" w:rsidRPr="0099779A" w:rsidTr="007B5911">
        <w:trPr>
          <w:trHeight w:val="1076"/>
        </w:trPr>
        <w:tc>
          <w:tcPr>
            <w:tcW w:w="1965" w:type="dxa"/>
            <w:vMerge w:val="restart"/>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 xml:space="preserve">Этапы </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 xml:space="preserve">спортивной </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подготовки</w:t>
            </w:r>
          </w:p>
        </w:tc>
        <w:tc>
          <w:tcPr>
            <w:tcW w:w="1883" w:type="dxa"/>
            <w:vMerge w:val="restart"/>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Период обучения (лет)</w:t>
            </w:r>
          </w:p>
        </w:tc>
        <w:tc>
          <w:tcPr>
            <w:tcW w:w="3665" w:type="dxa"/>
            <w:gridSpan w:val="3"/>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Размер норматива оплаты труда тренера-преподавателя за подготовку одного занимающегося (обучающегося), процент</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Максимальный режим учебно-тренировочной работы (час/неделю)</w:t>
            </w:r>
          </w:p>
        </w:tc>
      </w:tr>
      <w:tr w:rsidR="00782FF3" w:rsidRPr="0099779A" w:rsidTr="007B5911">
        <w:trPr>
          <w:trHeight w:val="146"/>
        </w:trPr>
        <w:tc>
          <w:tcPr>
            <w:tcW w:w="1965" w:type="dxa"/>
            <w:vMerge/>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hAnsi="Times New Roman" w:cs="Times New Roman"/>
                <w:sz w:val="24"/>
              </w:rPr>
            </w:pPr>
          </w:p>
        </w:tc>
        <w:tc>
          <w:tcPr>
            <w:tcW w:w="1883" w:type="dxa"/>
            <w:vMerge/>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0"/>
              <w:jc w:val="center"/>
              <w:rPr>
                <w:rFonts w:ascii="Times New Roman" w:hAnsi="Times New Roman" w:cs="Times New Roman"/>
                <w:sz w:val="24"/>
              </w:rPr>
            </w:pPr>
          </w:p>
        </w:tc>
        <w:tc>
          <w:tcPr>
            <w:tcW w:w="3665" w:type="dxa"/>
            <w:gridSpan w:val="3"/>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Группа видов спорта</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3379F1">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709"/>
              <w:jc w:val="center"/>
              <w:rPr>
                <w:rFonts w:ascii="Times New Roman" w:hAnsi="Times New Roman" w:cs="Times New Roman"/>
                <w:sz w:val="24"/>
              </w:rPr>
            </w:pPr>
          </w:p>
        </w:tc>
      </w:tr>
      <w:tr w:rsidR="00782FF3" w:rsidRPr="0099779A" w:rsidTr="007B5911">
        <w:trPr>
          <w:trHeight w:val="146"/>
        </w:trPr>
        <w:tc>
          <w:tcPr>
            <w:tcW w:w="1965" w:type="dxa"/>
            <w:vMerge/>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both"/>
              <w:rPr>
                <w:rFonts w:ascii="Times New Roman" w:hAnsi="Times New Roman" w:cs="Times New Roman"/>
                <w:sz w:val="24"/>
              </w:rPr>
            </w:pPr>
          </w:p>
        </w:tc>
        <w:tc>
          <w:tcPr>
            <w:tcW w:w="1883" w:type="dxa"/>
            <w:vMerge/>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0"/>
              <w:jc w:val="both"/>
              <w:rPr>
                <w:rFonts w:ascii="Times New Roman" w:hAnsi="Times New Roman" w:cs="Times New Roman"/>
                <w:sz w:val="24"/>
              </w:rPr>
            </w:pPr>
          </w:p>
        </w:tc>
        <w:tc>
          <w:tcPr>
            <w:tcW w:w="1092"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lang w:val="en-US"/>
              </w:rPr>
            </w:pPr>
            <w:r w:rsidRPr="0099779A">
              <w:rPr>
                <w:rFonts w:ascii="Times New Roman" w:eastAsia="ヒラギノ角ゴ Pro W3" w:hAnsi="Times New Roman" w:cs="Times New Roman"/>
                <w:color w:val="000000"/>
                <w:sz w:val="24"/>
                <w:lang w:val="en-US"/>
              </w:rPr>
              <w:t>I</w:t>
            </w:r>
          </w:p>
        </w:tc>
        <w:tc>
          <w:tcPr>
            <w:tcW w:w="1121"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lang w:val="en-US"/>
              </w:rPr>
            </w:pPr>
            <w:r w:rsidRPr="0099779A">
              <w:rPr>
                <w:rFonts w:ascii="Times New Roman" w:eastAsia="ヒラギノ角ゴ Pro W3" w:hAnsi="Times New Roman" w:cs="Times New Roman"/>
                <w:color w:val="000000"/>
                <w:sz w:val="24"/>
                <w:lang w:val="en-US"/>
              </w:rPr>
              <w:t>II</w:t>
            </w:r>
          </w:p>
        </w:tc>
        <w:tc>
          <w:tcPr>
            <w:tcW w:w="1452"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lang w:val="en-US"/>
              </w:rPr>
            </w:pPr>
            <w:r w:rsidRPr="0099779A">
              <w:rPr>
                <w:rFonts w:ascii="Times New Roman" w:eastAsia="ヒラギノ角ゴ Pro W3" w:hAnsi="Times New Roman" w:cs="Times New Roman"/>
                <w:color w:val="000000"/>
                <w:sz w:val="24"/>
                <w:lang w:val="en-US"/>
              </w:rPr>
              <w:t>III</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3379F1">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709"/>
              <w:jc w:val="both"/>
              <w:rPr>
                <w:rFonts w:ascii="Times New Roman" w:hAnsi="Times New Roman" w:cs="Times New Roman"/>
                <w:sz w:val="24"/>
              </w:rPr>
            </w:pPr>
          </w:p>
        </w:tc>
      </w:tr>
      <w:tr w:rsidR="00782FF3" w:rsidRPr="0099779A" w:rsidTr="007B5911">
        <w:trPr>
          <w:trHeight w:val="568"/>
        </w:trPr>
        <w:tc>
          <w:tcPr>
            <w:tcW w:w="196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Тренировочный</w:t>
            </w:r>
          </w:p>
        </w:tc>
        <w:tc>
          <w:tcPr>
            <w:tcW w:w="1883" w:type="dxa"/>
            <w:tcBorders>
              <w:top w:val="single" w:sz="4" w:space="0" w:color="000000"/>
              <w:left w:val="single" w:sz="4" w:space="0" w:color="000000"/>
              <w:bottom w:val="single" w:sz="4" w:space="0" w:color="000000"/>
            </w:tcBorders>
            <w:shd w:val="clear" w:color="auto" w:fill="auto"/>
          </w:tcPr>
          <w:p w:rsidR="00782FF3" w:rsidRPr="0099779A" w:rsidRDefault="00D55ADB"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до 2 лет</w:t>
            </w:r>
          </w:p>
          <w:p w:rsidR="00D55ADB" w:rsidRPr="0099779A" w:rsidRDefault="00D55ADB"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свыше 2 лет</w:t>
            </w:r>
          </w:p>
        </w:tc>
        <w:tc>
          <w:tcPr>
            <w:tcW w:w="1092"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6</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14</w:t>
            </w:r>
          </w:p>
        </w:tc>
        <w:tc>
          <w:tcPr>
            <w:tcW w:w="1121"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5</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10</w:t>
            </w:r>
          </w:p>
        </w:tc>
        <w:tc>
          <w:tcPr>
            <w:tcW w:w="1452"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4</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32"/>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12</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32"/>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18</w:t>
            </w:r>
          </w:p>
        </w:tc>
      </w:tr>
      <w:tr w:rsidR="00782FF3" w:rsidRPr="0099779A" w:rsidTr="007B5911">
        <w:trPr>
          <w:trHeight w:val="556"/>
        </w:trPr>
        <w:tc>
          <w:tcPr>
            <w:tcW w:w="196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Совершенствования спортивного мастерства</w:t>
            </w:r>
          </w:p>
        </w:tc>
        <w:tc>
          <w:tcPr>
            <w:tcW w:w="1883"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до года</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свыше года</w:t>
            </w:r>
          </w:p>
        </w:tc>
        <w:tc>
          <w:tcPr>
            <w:tcW w:w="1092"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20</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30</w:t>
            </w:r>
          </w:p>
        </w:tc>
        <w:tc>
          <w:tcPr>
            <w:tcW w:w="1121"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17</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23</w:t>
            </w:r>
          </w:p>
        </w:tc>
        <w:tc>
          <w:tcPr>
            <w:tcW w:w="1452"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17</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32"/>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24</w:t>
            </w:r>
          </w:p>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32"/>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28</w:t>
            </w:r>
          </w:p>
        </w:tc>
      </w:tr>
      <w:tr w:rsidR="00782FF3" w:rsidRPr="0099779A" w:rsidTr="007B5911">
        <w:trPr>
          <w:trHeight w:val="568"/>
        </w:trPr>
        <w:tc>
          <w:tcPr>
            <w:tcW w:w="196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Высшего спортивного мастерства</w:t>
            </w:r>
          </w:p>
        </w:tc>
        <w:tc>
          <w:tcPr>
            <w:tcW w:w="1883"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весь период</w:t>
            </w:r>
          </w:p>
        </w:tc>
        <w:tc>
          <w:tcPr>
            <w:tcW w:w="1092"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40</w:t>
            </w:r>
          </w:p>
        </w:tc>
        <w:tc>
          <w:tcPr>
            <w:tcW w:w="1121"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35</w:t>
            </w:r>
          </w:p>
        </w:tc>
        <w:tc>
          <w:tcPr>
            <w:tcW w:w="1452"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23"/>
              <w:tabs>
                <w:tab w:val="clear" w:pos="70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ind w:firstLine="132"/>
              <w:jc w:val="center"/>
              <w:rPr>
                <w:rFonts w:ascii="Times New Roman" w:eastAsia="ヒラギノ角ゴ Pro W3" w:hAnsi="Times New Roman" w:cs="Times New Roman"/>
                <w:color w:val="000000"/>
                <w:sz w:val="24"/>
              </w:rPr>
            </w:pPr>
            <w:r w:rsidRPr="0099779A">
              <w:rPr>
                <w:rFonts w:ascii="Times New Roman" w:eastAsia="ヒラギノ角ゴ Pro W3" w:hAnsi="Times New Roman" w:cs="Times New Roman"/>
                <w:color w:val="000000"/>
                <w:sz w:val="24"/>
              </w:rPr>
              <w:t>32</w:t>
            </w:r>
          </w:p>
        </w:tc>
      </w:tr>
    </w:tbl>
    <w:p w:rsidR="005074C5" w:rsidRDefault="005074C5" w:rsidP="003379F1">
      <w:pPr>
        <w:pStyle w:val="ConsNormal"/>
        <w:widowControl/>
        <w:suppressAutoHyphens/>
        <w:ind w:firstLine="709"/>
        <w:jc w:val="both"/>
        <w:rPr>
          <w:rFonts w:ascii="Times New Roman" w:hAnsi="Times New Roman"/>
          <w:sz w:val="24"/>
          <w:szCs w:val="24"/>
        </w:rPr>
      </w:pPr>
    </w:p>
    <w:p w:rsidR="00782FF3" w:rsidRPr="0099779A" w:rsidRDefault="002C5625" w:rsidP="003379F1">
      <w:pPr>
        <w:pStyle w:val="ConsNormal"/>
        <w:widowControl/>
        <w:suppressAutoHyphens/>
        <w:ind w:firstLine="709"/>
        <w:jc w:val="both"/>
        <w:rPr>
          <w:rFonts w:ascii="Times New Roman" w:hAnsi="Times New Roman"/>
          <w:sz w:val="24"/>
          <w:szCs w:val="24"/>
        </w:rPr>
      </w:pPr>
      <w:r>
        <w:rPr>
          <w:rFonts w:ascii="Times New Roman" w:hAnsi="Times New Roman"/>
          <w:sz w:val="24"/>
          <w:szCs w:val="24"/>
        </w:rPr>
        <w:t>Примечания:</w:t>
      </w:r>
      <w:r w:rsidR="00782FF3" w:rsidRPr="0099779A">
        <w:rPr>
          <w:rFonts w:ascii="Times New Roman" w:hAnsi="Times New Roman"/>
          <w:sz w:val="24"/>
          <w:szCs w:val="24"/>
        </w:rPr>
        <w:t xml:space="preserve"> </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1. Недельный режим тренировочной работы является максимальным и устанавливается в зависимости от специфики вида спорта, периода и задач подготовки. Общегодовой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 процентов.</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2.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- 8 чел.; совершенствования спортивного мастерства - 12 чел.; тренировочном - 16 чел. (для занимающихся свыше двух лет) и 20 чел. (для занимающихся до двух лет) с учетом правил техники безопасности на учебно - тренировочных занятиях.</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3. Для проведения занятий в тренировочных группах, группах совершенствования спортивного мастерства и высшего спортивного мастерства, кроме основного тренера-преподавателя рекомендуется при необходимости привлекать дополнительно тренеров-преподавателей по смежным видам спорта и других специалистов в пределах количества часов программы по видам спорта, приведенным в таблице:</w:t>
      </w:r>
    </w:p>
    <w:p w:rsidR="00782FF3" w:rsidRPr="0099779A" w:rsidRDefault="00782FF3" w:rsidP="003379F1">
      <w:pPr>
        <w:pStyle w:val="ConsNormal"/>
        <w:widowControl/>
        <w:suppressAutoHyphens/>
        <w:ind w:firstLine="709"/>
        <w:jc w:val="both"/>
        <w:rPr>
          <w:rFonts w:ascii="Times New Roman" w:hAnsi="Times New Roman"/>
          <w:sz w:val="24"/>
          <w:szCs w:val="24"/>
        </w:rPr>
      </w:pPr>
    </w:p>
    <w:tbl>
      <w:tblPr>
        <w:tblpPr w:leftFromText="180" w:rightFromText="180" w:vertAnchor="text" w:tblpXSpec="center" w:tblpY="1"/>
        <w:tblOverlap w:val="never"/>
        <w:tblW w:w="5000" w:type="pct"/>
        <w:jc w:val="center"/>
        <w:tblLayout w:type="fixed"/>
        <w:tblCellMar>
          <w:left w:w="10" w:type="dxa"/>
          <w:right w:w="10" w:type="dxa"/>
        </w:tblCellMar>
        <w:tblLook w:val="0000" w:firstRow="0" w:lastRow="0" w:firstColumn="0" w:lastColumn="0" w:noHBand="0" w:noVBand="0"/>
      </w:tblPr>
      <w:tblGrid>
        <w:gridCol w:w="1058"/>
        <w:gridCol w:w="3681"/>
        <w:gridCol w:w="4636"/>
      </w:tblGrid>
      <w:tr w:rsidR="00782FF3" w:rsidRPr="0099779A" w:rsidTr="00F67E75">
        <w:trPr>
          <w:trHeight w:val="550"/>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w:t>
            </w:r>
          </w:p>
          <w:p w:rsidR="00782FF3" w:rsidRPr="0099779A" w:rsidRDefault="00782FF3" w:rsidP="00F67E75">
            <w:pPr>
              <w:pStyle w:val="WW-"/>
              <w:jc w:val="center"/>
              <w:rPr>
                <w:rFonts w:ascii="Times New Roman" w:hAnsi="Times New Roman" w:cs="Times New Roman"/>
                <w:sz w:val="24"/>
              </w:rPr>
            </w:pPr>
            <w:r w:rsidRPr="0099779A">
              <w:rPr>
                <w:rFonts w:ascii="Times New Roman" w:hAnsi="Times New Roman" w:cs="Times New Roman"/>
                <w:sz w:val="24"/>
              </w:rPr>
              <w:t>п.п.</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F67E75" w:rsidP="00F67E75">
            <w:pPr>
              <w:pStyle w:val="WW-"/>
              <w:snapToGrid w:val="0"/>
              <w:ind w:firstLine="69"/>
              <w:jc w:val="center"/>
              <w:rPr>
                <w:rFonts w:ascii="Times New Roman" w:hAnsi="Times New Roman" w:cs="Times New Roman"/>
                <w:sz w:val="24"/>
              </w:rPr>
            </w:pPr>
            <w:r>
              <w:rPr>
                <w:rFonts w:ascii="Times New Roman" w:hAnsi="Times New Roman" w:cs="Times New Roman"/>
                <w:sz w:val="24"/>
              </w:rPr>
              <w:t>О</w:t>
            </w:r>
            <w:r w:rsidR="00782FF3" w:rsidRPr="0099779A">
              <w:rPr>
                <w:rFonts w:ascii="Times New Roman" w:hAnsi="Times New Roman" w:cs="Times New Roman"/>
                <w:sz w:val="24"/>
              </w:rPr>
              <w:t>лимпийские виды спорта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F67E75" w:rsidP="00F67E75">
            <w:pPr>
              <w:pStyle w:val="WW-"/>
              <w:snapToGrid w:val="0"/>
              <w:jc w:val="center"/>
              <w:rPr>
                <w:rFonts w:ascii="Times New Roman" w:hAnsi="Times New Roman" w:cs="Times New Roman"/>
                <w:sz w:val="24"/>
              </w:rPr>
            </w:pPr>
            <w:r>
              <w:rPr>
                <w:rFonts w:ascii="Times New Roman" w:hAnsi="Times New Roman" w:cs="Times New Roman"/>
                <w:sz w:val="24"/>
              </w:rPr>
              <w:t>Н</w:t>
            </w:r>
            <w:r w:rsidR="00782FF3" w:rsidRPr="0099779A">
              <w:rPr>
                <w:rFonts w:ascii="Times New Roman" w:hAnsi="Times New Roman" w:cs="Times New Roman"/>
                <w:sz w:val="24"/>
              </w:rPr>
              <w:t>еолимпийские виды спорта</w:t>
            </w:r>
          </w:p>
        </w:tc>
      </w:tr>
      <w:tr w:rsidR="00782FF3" w:rsidRPr="0099779A" w:rsidTr="00F67E75">
        <w:trPr>
          <w:trHeight w:val="269"/>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1</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Гимнастика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Акробатика</w:t>
            </w: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2</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Гимнастика художественная</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Спортивные танцы</w:t>
            </w: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3</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Фигурное катание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Альпинизм</w:t>
            </w: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4</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Прыжки в воду</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Полиатлон</w:t>
            </w:r>
          </w:p>
        </w:tc>
      </w:tr>
      <w:tr w:rsidR="00782FF3" w:rsidRPr="0099779A" w:rsidTr="00F67E75">
        <w:trPr>
          <w:trHeight w:val="269"/>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5</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Синхронное плавание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Натурбан</w:t>
            </w: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6</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Фристайл</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Скалолазание</w:t>
            </w: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7</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Горнолыжный</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lastRenderedPageBreak/>
              <w:t>8</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Биатлон</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550"/>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9</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Легкая атлетика</w:t>
            </w:r>
            <w:r w:rsidR="00F67E75">
              <w:rPr>
                <w:rFonts w:ascii="Times New Roman" w:hAnsi="Times New Roman" w:cs="Times New Roman"/>
                <w:sz w:val="24"/>
              </w:rPr>
              <w:t xml:space="preserve"> </w:t>
            </w:r>
            <w:r w:rsidRPr="0099779A">
              <w:rPr>
                <w:rFonts w:ascii="Times New Roman" w:hAnsi="Times New Roman" w:cs="Times New Roman"/>
                <w:sz w:val="24"/>
              </w:rPr>
              <w:t>(многоборье, метания, прыжки с шестом)</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10</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Прыжки на лыжах</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11</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Велоспорт</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12</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Современное пятиборье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69"/>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13</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Санный спорта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14</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Конный спорт</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15</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Стрельба пулевая</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16</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Фехтование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17</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Стендовая стрельба</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69"/>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18</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Бобслей</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82"/>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19</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Прыжки на батуте</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r w:rsidR="00782FF3" w:rsidRPr="0099779A" w:rsidTr="00F67E75">
        <w:trPr>
          <w:trHeight w:val="295"/>
          <w:jc w:val="center"/>
        </w:trPr>
        <w:tc>
          <w:tcPr>
            <w:tcW w:w="1055"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jc w:val="center"/>
              <w:rPr>
                <w:rFonts w:ascii="Times New Roman" w:hAnsi="Times New Roman" w:cs="Times New Roman"/>
                <w:sz w:val="24"/>
              </w:rPr>
            </w:pPr>
            <w:r w:rsidRPr="0099779A">
              <w:rPr>
                <w:rFonts w:ascii="Times New Roman" w:hAnsi="Times New Roman" w:cs="Times New Roman"/>
                <w:sz w:val="24"/>
              </w:rPr>
              <w:t>20</w:t>
            </w:r>
          </w:p>
        </w:tc>
        <w:tc>
          <w:tcPr>
            <w:tcW w:w="3674" w:type="dxa"/>
            <w:tcBorders>
              <w:top w:val="single" w:sz="4" w:space="0" w:color="000000"/>
              <w:left w:val="single" w:sz="4" w:space="0" w:color="000000"/>
              <w:bottom w:val="single" w:sz="4" w:space="0" w:color="000000"/>
            </w:tcBorders>
            <w:shd w:val="clear" w:color="auto" w:fill="auto"/>
          </w:tcPr>
          <w:p w:rsidR="00782FF3" w:rsidRPr="0099779A" w:rsidRDefault="00782FF3" w:rsidP="00F67E75">
            <w:pPr>
              <w:pStyle w:val="WW-"/>
              <w:snapToGrid w:val="0"/>
              <w:ind w:firstLine="69"/>
              <w:jc w:val="center"/>
              <w:rPr>
                <w:rFonts w:ascii="Times New Roman" w:hAnsi="Times New Roman" w:cs="Times New Roman"/>
                <w:sz w:val="24"/>
              </w:rPr>
            </w:pPr>
            <w:r w:rsidRPr="0099779A">
              <w:rPr>
                <w:rFonts w:ascii="Times New Roman" w:hAnsi="Times New Roman" w:cs="Times New Roman"/>
                <w:sz w:val="24"/>
              </w:rPr>
              <w:t>Триатлон</w:t>
            </w:r>
          </w:p>
        </w:tc>
        <w:tc>
          <w:tcPr>
            <w:tcW w:w="4627" w:type="dxa"/>
            <w:tcBorders>
              <w:top w:val="single" w:sz="4" w:space="0" w:color="000000"/>
              <w:left w:val="single" w:sz="4" w:space="0" w:color="000000"/>
              <w:bottom w:val="single" w:sz="4" w:space="0" w:color="000000"/>
              <w:right w:val="single" w:sz="4" w:space="0" w:color="000000"/>
            </w:tcBorders>
            <w:shd w:val="clear" w:color="auto" w:fill="auto"/>
          </w:tcPr>
          <w:p w:rsidR="00782FF3" w:rsidRPr="0099779A" w:rsidRDefault="00782FF3" w:rsidP="00F67E75">
            <w:pPr>
              <w:pStyle w:val="WW-"/>
              <w:snapToGrid w:val="0"/>
              <w:rPr>
                <w:rFonts w:ascii="Times New Roman" w:hAnsi="Times New Roman" w:cs="Times New Roman"/>
                <w:sz w:val="24"/>
              </w:rPr>
            </w:pPr>
          </w:p>
        </w:tc>
      </w:tr>
    </w:tbl>
    <w:p w:rsidR="00782FF3" w:rsidRPr="0099779A" w:rsidRDefault="00782FF3" w:rsidP="003379F1">
      <w:pPr>
        <w:pStyle w:val="ConsNormal"/>
        <w:widowControl/>
        <w:suppressAutoHyphens/>
        <w:ind w:firstLine="709"/>
        <w:jc w:val="both"/>
        <w:rPr>
          <w:rFonts w:ascii="Times New Roman" w:hAnsi="Times New Roman"/>
          <w:sz w:val="24"/>
          <w:szCs w:val="24"/>
        </w:rPr>
      </w:pP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Оплата труда, дополнительно привлеченных тренеров-преподавателей и других специалистов не должна суммарно превышать половины от размера норматива оплаты труда, предусмотренного для основного тренера.</w:t>
      </w:r>
    </w:p>
    <w:p w:rsidR="00782FF3" w:rsidRPr="0099779A" w:rsidRDefault="00782FF3"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4. На этапе высшего спортивного мастерства учреждение физической культуры и спорта в исключительных случаях может устанавливать персональный оклад тренеру-преподавателю в пределах выделенных данному учреждению ассигнований.</w:t>
      </w:r>
    </w:p>
    <w:p w:rsidR="00523686" w:rsidRPr="0099779A" w:rsidRDefault="00523686" w:rsidP="003379F1">
      <w:pPr>
        <w:pStyle w:val="ConsNormal"/>
        <w:widowControl/>
        <w:suppressAutoHyphens/>
        <w:ind w:firstLine="709"/>
        <w:jc w:val="both"/>
        <w:rPr>
          <w:rFonts w:ascii="Times New Roman" w:hAnsi="Times New Roman"/>
          <w:sz w:val="24"/>
          <w:szCs w:val="24"/>
        </w:rPr>
      </w:pPr>
    </w:p>
    <w:p w:rsidR="00523686" w:rsidRPr="0049620F" w:rsidRDefault="00F80872" w:rsidP="003379F1">
      <w:pPr>
        <w:suppressAutoHyphens/>
        <w:spacing w:after="0" w:line="240" w:lineRule="auto"/>
        <w:ind w:firstLine="709"/>
        <w:jc w:val="center"/>
        <w:rPr>
          <w:rFonts w:ascii="Times New Roman" w:hAnsi="Times New Roman"/>
          <w:sz w:val="24"/>
          <w:szCs w:val="24"/>
        </w:rPr>
      </w:pPr>
      <w:r w:rsidRPr="0049620F">
        <w:rPr>
          <w:rFonts w:ascii="Times New Roman" w:hAnsi="Times New Roman"/>
          <w:sz w:val="24"/>
          <w:szCs w:val="24"/>
        </w:rPr>
        <w:t>6</w:t>
      </w:r>
      <w:r w:rsidR="00523686" w:rsidRPr="0049620F">
        <w:rPr>
          <w:rFonts w:ascii="Times New Roman" w:hAnsi="Times New Roman"/>
          <w:sz w:val="24"/>
          <w:szCs w:val="24"/>
        </w:rPr>
        <w:t xml:space="preserve">. Порядок и условия оплаты труда профессиональных квалифицированных </w:t>
      </w:r>
    </w:p>
    <w:p w:rsidR="00523686" w:rsidRPr="0049620F" w:rsidRDefault="00523686" w:rsidP="003379F1">
      <w:pPr>
        <w:suppressAutoHyphens/>
        <w:spacing w:after="0" w:line="240" w:lineRule="auto"/>
        <w:ind w:firstLine="709"/>
        <w:jc w:val="center"/>
        <w:rPr>
          <w:rFonts w:ascii="Times New Roman" w:hAnsi="Times New Roman"/>
          <w:sz w:val="24"/>
          <w:szCs w:val="24"/>
        </w:rPr>
      </w:pPr>
      <w:r w:rsidRPr="0049620F">
        <w:rPr>
          <w:rFonts w:ascii="Times New Roman" w:hAnsi="Times New Roman"/>
          <w:sz w:val="24"/>
          <w:szCs w:val="24"/>
        </w:rPr>
        <w:t>групп профессий рабочих учреждений культуры, спорта и физической культуры, подведомственных Управлению</w:t>
      </w:r>
    </w:p>
    <w:p w:rsidR="00523686" w:rsidRPr="0099779A" w:rsidRDefault="00523686" w:rsidP="003379F1">
      <w:pPr>
        <w:suppressAutoHyphens/>
        <w:spacing w:after="0" w:line="240" w:lineRule="auto"/>
        <w:ind w:firstLine="709"/>
        <w:jc w:val="center"/>
        <w:rPr>
          <w:rFonts w:ascii="Times New Roman" w:hAnsi="Times New Roman"/>
          <w:b/>
          <w:sz w:val="24"/>
          <w:szCs w:val="24"/>
        </w:rPr>
      </w:pP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6.1. Профессиональные квалификационные группы профессий</w:t>
      </w:r>
      <w:r w:rsidR="0030298B">
        <w:rPr>
          <w:rFonts w:ascii="Times New Roman" w:hAnsi="Times New Roman"/>
          <w:sz w:val="24"/>
          <w:szCs w:val="24"/>
        </w:rPr>
        <w:t xml:space="preserve"> рабочих (П</w:t>
      </w:r>
      <w:r w:rsidRPr="0099779A">
        <w:rPr>
          <w:rFonts w:ascii="Times New Roman" w:hAnsi="Times New Roman"/>
          <w:sz w:val="24"/>
          <w:szCs w:val="24"/>
        </w:rPr>
        <w:t>ри</w:t>
      </w:r>
      <w:r w:rsidR="00E458BF" w:rsidRPr="0099779A">
        <w:rPr>
          <w:rFonts w:ascii="Times New Roman" w:hAnsi="Times New Roman"/>
          <w:sz w:val="24"/>
          <w:szCs w:val="24"/>
        </w:rPr>
        <w:t>ложения № 4, № 13 к настоящему П</w:t>
      </w:r>
      <w:r w:rsidRPr="0099779A">
        <w:rPr>
          <w:rFonts w:ascii="Times New Roman" w:hAnsi="Times New Roman"/>
          <w:sz w:val="24"/>
          <w:szCs w:val="24"/>
        </w:rPr>
        <w:t xml:space="preserve">оложению). </w:t>
      </w: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Группы должностей профессий рабочих учреждений культуры подразделяются:</w:t>
      </w: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группа первого уровня - с минимальным размером должностного оклада - 2237 рублей; </w:t>
      </w:r>
    </w:p>
    <w:p w:rsidR="00523686" w:rsidRPr="0099779A" w:rsidRDefault="00523686" w:rsidP="00F67E75">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группа второго уровня - с минимальным размером дол</w:t>
      </w:r>
      <w:r w:rsidR="00F67E75">
        <w:rPr>
          <w:rFonts w:ascii="Times New Roman" w:hAnsi="Times New Roman"/>
          <w:sz w:val="24"/>
          <w:szCs w:val="24"/>
        </w:rPr>
        <w:t>жностного оклада - 2460 рублей.</w:t>
      </w: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Группы должностей профессий рабочих учреждений физической культуры и спорта подразделяются:</w:t>
      </w: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группа первого уровня - с минимальным размером должностного оклада - 2237 рублей; </w:t>
      </w: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группа второго уровня - с минимальным размером должностного оклада - 2461 рубль.</w:t>
      </w: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6.2. Размер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квалифици</w:t>
      </w:r>
      <w:r w:rsidR="0030298B">
        <w:rPr>
          <w:rFonts w:ascii="Times New Roman" w:hAnsi="Times New Roman"/>
          <w:sz w:val="24"/>
          <w:szCs w:val="24"/>
        </w:rPr>
        <w:t>рованного уровня ПКГ (Приложения</w:t>
      </w:r>
      <w:r w:rsidRPr="0099779A">
        <w:rPr>
          <w:rFonts w:ascii="Times New Roman" w:hAnsi="Times New Roman"/>
          <w:sz w:val="24"/>
          <w:szCs w:val="24"/>
        </w:rPr>
        <w:t xml:space="preserve"> № 4, № 13 к настоящему Положению).</w:t>
      </w: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6.3. Персональный повышающий коэффициент к окладу может быть установлен рабочему с учетом уровня его профессиональной подготовленности и мастерства, степени самостоятельности и ответственности при выполнении поставленных задач, стажа работы в</w:t>
      </w:r>
      <w:r w:rsidR="0030298B">
        <w:rPr>
          <w:rFonts w:ascii="Times New Roman" w:hAnsi="Times New Roman"/>
          <w:sz w:val="24"/>
          <w:szCs w:val="24"/>
        </w:rPr>
        <w:t xml:space="preserve"> учреждении и других факторов. П</w:t>
      </w:r>
      <w:r w:rsidRPr="0099779A">
        <w:rPr>
          <w:rFonts w:ascii="Times New Roman" w:hAnsi="Times New Roman"/>
          <w:sz w:val="24"/>
          <w:szCs w:val="24"/>
        </w:rPr>
        <w:t>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w:t>
      </w: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Оплата труда высококвалифицированных рабочих в каждом конкретном случае решается учреждением в индивидуальном порядке с учетом квалификации, объема и </w:t>
      </w:r>
      <w:r w:rsidRPr="0099779A">
        <w:rPr>
          <w:rFonts w:ascii="Times New Roman" w:hAnsi="Times New Roman"/>
          <w:sz w:val="24"/>
          <w:szCs w:val="24"/>
        </w:rPr>
        <w:lastRenderedPageBreak/>
        <w:t>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Решение об установлении персонального повышающего коэффициента и о его размерах принимается руководителем учреждения персонально в отношении конкретного работника. </w:t>
      </w: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Размер повышающего коэффициента </w:t>
      </w:r>
      <w:r w:rsidR="0030298B">
        <w:rPr>
          <w:rFonts w:ascii="Times New Roman" w:hAnsi="Times New Roman"/>
          <w:sz w:val="24"/>
          <w:szCs w:val="24"/>
        </w:rPr>
        <w:t>у</w:t>
      </w:r>
      <w:r w:rsidR="0049620F">
        <w:rPr>
          <w:rFonts w:ascii="Times New Roman" w:hAnsi="Times New Roman"/>
          <w:sz w:val="24"/>
          <w:szCs w:val="24"/>
        </w:rPr>
        <w:t>станавливается</w:t>
      </w:r>
      <w:r w:rsidRPr="0099779A">
        <w:rPr>
          <w:rFonts w:ascii="Times New Roman" w:hAnsi="Times New Roman"/>
          <w:sz w:val="24"/>
          <w:szCs w:val="24"/>
        </w:rPr>
        <w:t xml:space="preserve"> до 2,0. </w:t>
      </w:r>
    </w:p>
    <w:p w:rsidR="00523686"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6.4. С учетом условий оплаты труда рабочим учреждения устанавливается выплаты компенсационного и стимулирующего характера, предусмотренные разделами 9, 10 настоящего Положения.</w:t>
      </w:r>
    </w:p>
    <w:p w:rsidR="00523686" w:rsidRPr="0099779A" w:rsidRDefault="00523686" w:rsidP="003379F1">
      <w:pPr>
        <w:pStyle w:val="ConsNormal"/>
        <w:widowControl/>
        <w:suppressAutoHyphens/>
        <w:ind w:firstLine="709"/>
        <w:jc w:val="both"/>
        <w:rPr>
          <w:rFonts w:ascii="Times New Roman" w:hAnsi="Times New Roman"/>
          <w:sz w:val="24"/>
          <w:szCs w:val="24"/>
        </w:rPr>
      </w:pPr>
    </w:p>
    <w:p w:rsidR="00EC779C" w:rsidRPr="0049620F" w:rsidRDefault="00F80872" w:rsidP="003379F1">
      <w:pPr>
        <w:pStyle w:val="23"/>
        <w:ind w:firstLine="709"/>
        <w:jc w:val="center"/>
        <w:rPr>
          <w:rFonts w:ascii="Times New Roman" w:hAnsi="Times New Roman" w:cs="Times New Roman"/>
          <w:sz w:val="24"/>
        </w:rPr>
      </w:pPr>
      <w:r w:rsidRPr="0049620F">
        <w:rPr>
          <w:rFonts w:ascii="Times New Roman" w:hAnsi="Times New Roman" w:cs="Times New Roman"/>
          <w:sz w:val="24"/>
        </w:rPr>
        <w:t>7</w:t>
      </w:r>
      <w:r w:rsidR="00EC779C" w:rsidRPr="0049620F">
        <w:rPr>
          <w:rFonts w:ascii="Times New Roman" w:hAnsi="Times New Roman" w:cs="Times New Roman"/>
          <w:sz w:val="24"/>
        </w:rPr>
        <w:t xml:space="preserve">. Оплата труда совместителей, работающих в учреждениях </w:t>
      </w:r>
      <w:r w:rsidR="00523686" w:rsidRPr="0049620F">
        <w:rPr>
          <w:rFonts w:ascii="Times New Roman" w:hAnsi="Times New Roman" w:cs="Times New Roman"/>
          <w:color w:val="000000"/>
          <w:sz w:val="24"/>
        </w:rPr>
        <w:t>культуры и спорта, подведомственных Управлению</w:t>
      </w:r>
      <w:r w:rsidR="00EC779C" w:rsidRPr="0049620F">
        <w:rPr>
          <w:rFonts w:ascii="Times New Roman" w:hAnsi="Times New Roman" w:cs="Times New Roman"/>
          <w:sz w:val="24"/>
        </w:rPr>
        <w:t xml:space="preserve">  </w:t>
      </w:r>
    </w:p>
    <w:p w:rsidR="004210EA" w:rsidRPr="0099779A" w:rsidRDefault="004210EA" w:rsidP="003379F1">
      <w:pPr>
        <w:pStyle w:val="11"/>
        <w:suppressAutoHyphens/>
        <w:ind w:firstLine="709"/>
        <w:rPr>
          <w:b/>
        </w:rPr>
      </w:pPr>
    </w:p>
    <w:p w:rsidR="00EC779C" w:rsidRPr="0099779A" w:rsidRDefault="004210EA" w:rsidP="003379F1">
      <w:pPr>
        <w:pStyle w:val="11"/>
        <w:suppressAutoHyphens/>
        <w:ind w:firstLine="709"/>
      </w:pPr>
      <w:r w:rsidRPr="0099779A">
        <w:t>7</w:t>
      </w:r>
      <w:r w:rsidR="00EC779C" w:rsidRPr="0099779A">
        <w:t xml:space="preserve">.1 Оплата труда совместителей, работающих в учреждениях </w:t>
      </w:r>
      <w:r w:rsidR="00EC779C" w:rsidRPr="0099779A">
        <w:rPr>
          <w:color w:val="000000"/>
        </w:rPr>
        <w:t>культуры и спорта</w:t>
      </w:r>
      <w:r w:rsidR="00EC779C" w:rsidRPr="0099779A">
        <w:t xml:space="preserve"> осуществляется на условиях, определенных трудовым договором, заключенным между руководителем учреждения и работником.</w:t>
      </w:r>
    </w:p>
    <w:p w:rsidR="00EC779C" w:rsidRPr="0099779A" w:rsidRDefault="00E241AE" w:rsidP="003379F1">
      <w:pPr>
        <w:pStyle w:val="11"/>
        <w:suppressAutoHyphens/>
        <w:ind w:firstLine="709"/>
      </w:pPr>
      <w:r w:rsidRPr="0099779A">
        <w:t>7</w:t>
      </w:r>
      <w:r w:rsidR="00EC779C" w:rsidRPr="0099779A">
        <w:t xml:space="preserve">.2. При установлении совместителям с повременной оплатой труда нормируемых заданий, при выполнении установленного объема работ с надлежащим качеством оплата труда производится по конечным результатам за фактически выполненный объем работ. </w:t>
      </w:r>
    </w:p>
    <w:p w:rsidR="00EC779C" w:rsidRPr="0099779A" w:rsidRDefault="00EC779C" w:rsidP="003379F1">
      <w:pPr>
        <w:pStyle w:val="8"/>
        <w:widowControl w:val="0"/>
        <w:numPr>
          <w:ilvl w:val="7"/>
          <w:numId w:val="9"/>
        </w:numPr>
        <w:tabs>
          <w:tab w:val="left" w:pos="0"/>
          <w:tab w:val="left" w:pos="709"/>
        </w:tabs>
        <w:suppressAutoHyphens/>
        <w:spacing w:before="0" w:after="0" w:line="240" w:lineRule="auto"/>
        <w:ind w:left="0" w:firstLine="709"/>
        <w:jc w:val="both"/>
        <w:rPr>
          <w:rFonts w:ascii="Times New Roman" w:hAnsi="Times New Roman"/>
          <w:i w:val="0"/>
        </w:rPr>
      </w:pPr>
      <w:r w:rsidRPr="0099779A">
        <w:rPr>
          <w:rFonts w:ascii="Times New Roman" w:hAnsi="Times New Roman"/>
          <w:i w:val="0"/>
        </w:rPr>
        <w:t>К данной категории работников относятся:</w:t>
      </w:r>
    </w:p>
    <w:p w:rsidR="00EC779C" w:rsidRPr="0099779A" w:rsidRDefault="00EC779C" w:rsidP="003379F1">
      <w:pPr>
        <w:pStyle w:val="WW-"/>
        <w:ind w:firstLine="709"/>
        <w:jc w:val="both"/>
        <w:rPr>
          <w:rFonts w:ascii="Times New Roman" w:hAnsi="Times New Roman" w:cs="Times New Roman"/>
          <w:sz w:val="24"/>
        </w:rPr>
      </w:pPr>
      <w:r w:rsidRPr="0099779A">
        <w:rPr>
          <w:rFonts w:ascii="Times New Roman" w:hAnsi="Times New Roman" w:cs="Times New Roman"/>
          <w:sz w:val="24"/>
        </w:rPr>
        <w:t xml:space="preserve">- уборщик производственных (служебных) помещений - норма убираемой площади – </w:t>
      </w:r>
      <w:smartTag w:uri="urn:schemas-microsoft-com:office:smarttags" w:element="metricconverter">
        <w:smartTagPr>
          <w:attr w:name="ProductID" w:val="500 кв. метров"/>
        </w:smartTagPr>
        <w:r w:rsidRPr="0099779A">
          <w:rPr>
            <w:rFonts w:ascii="Times New Roman" w:hAnsi="Times New Roman" w:cs="Times New Roman"/>
            <w:sz w:val="24"/>
          </w:rPr>
          <w:t>500 кв. метров</w:t>
        </w:r>
      </w:smartTag>
      <w:r w:rsidRPr="0099779A">
        <w:rPr>
          <w:rFonts w:ascii="Times New Roman" w:hAnsi="Times New Roman" w:cs="Times New Roman"/>
          <w:sz w:val="24"/>
        </w:rPr>
        <w:t>;</w:t>
      </w:r>
    </w:p>
    <w:p w:rsidR="00EC779C" w:rsidRPr="0099779A" w:rsidRDefault="00EC779C" w:rsidP="003379F1">
      <w:pPr>
        <w:pStyle w:val="WW-"/>
        <w:ind w:firstLine="709"/>
        <w:jc w:val="both"/>
        <w:rPr>
          <w:rFonts w:ascii="Times New Roman" w:hAnsi="Times New Roman" w:cs="Times New Roman"/>
          <w:sz w:val="24"/>
        </w:rPr>
      </w:pPr>
      <w:r w:rsidRPr="0099779A">
        <w:rPr>
          <w:rFonts w:ascii="Times New Roman" w:hAnsi="Times New Roman" w:cs="Times New Roman"/>
          <w:sz w:val="24"/>
        </w:rPr>
        <w:t>- дворник – уборка территории, закрепленной за спортивным сооружением;</w:t>
      </w:r>
    </w:p>
    <w:p w:rsidR="00EC779C" w:rsidRPr="0099779A" w:rsidRDefault="00EC779C" w:rsidP="003379F1">
      <w:pPr>
        <w:pStyle w:val="WW-"/>
        <w:ind w:firstLine="709"/>
        <w:jc w:val="both"/>
        <w:rPr>
          <w:rFonts w:ascii="Times New Roman" w:hAnsi="Times New Roman" w:cs="Times New Roman"/>
          <w:sz w:val="24"/>
        </w:rPr>
      </w:pPr>
      <w:r w:rsidRPr="0099779A">
        <w:rPr>
          <w:rFonts w:ascii="Times New Roman" w:hAnsi="Times New Roman" w:cs="Times New Roman"/>
          <w:sz w:val="24"/>
        </w:rPr>
        <w:t xml:space="preserve">- ремонтировщик плоскостных сооружений – норма обслуживаемой площади – </w:t>
      </w:r>
      <w:smartTag w:uri="urn:schemas-microsoft-com:office:smarttags" w:element="metricconverter">
        <w:smartTagPr>
          <w:attr w:name="ProductID" w:val="2000 кв. метров"/>
        </w:smartTagPr>
        <w:r w:rsidRPr="0099779A">
          <w:rPr>
            <w:rFonts w:ascii="Times New Roman" w:hAnsi="Times New Roman" w:cs="Times New Roman"/>
            <w:sz w:val="24"/>
          </w:rPr>
          <w:t>2000 кв. метров</w:t>
        </w:r>
      </w:smartTag>
      <w:r w:rsidRPr="0099779A">
        <w:rPr>
          <w:rFonts w:ascii="Times New Roman" w:hAnsi="Times New Roman" w:cs="Times New Roman"/>
          <w:sz w:val="24"/>
        </w:rPr>
        <w:t>;</w:t>
      </w:r>
    </w:p>
    <w:p w:rsidR="00EC779C" w:rsidRPr="0099779A" w:rsidRDefault="00EC779C" w:rsidP="003379F1">
      <w:pPr>
        <w:pStyle w:val="WW-"/>
        <w:ind w:firstLine="709"/>
        <w:jc w:val="both"/>
        <w:rPr>
          <w:rFonts w:ascii="Times New Roman" w:hAnsi="Times New Roman" w:cs="Times New Roman"/>
          <w:sz w:val="24"/>
        </w:rPr>
      </w:pPr>
      <w:r w:rsidRPr="0099779A">
        <w:rPr>
          <w:rFonts w:ascii="Times New Roman" w:hAnsi="Times New Roman" w:cs="Times New Roman"/>
          <w:sz w:val="24"/>
        </w:rPr>
        <w:t>- спортсмен – инструктор – достижение конкретного спортивного результата в течение установленного в трудовом договоре срока.</w:t>
      </w:r>
    </w:p>
    <w:p w:rsidR="00EC779C" w:rsidRPr="0099779A" w:rsidRDefault="00E241AE" w:rsidP="003379F1">
      <w:pPr>
        <w:pStyle w:val="WW-"/>
        <w:ind w:firstLine="709"/>
        <w:jc w:val="both"/>
        <w:rPr>
          <w:rFonts w:ascii="Times New Roman" w:hAnsi="Times New Roman" w:cs="Times New Roman"/>
          <w:sz w:val="24"/>
        </w:rPr>
      </w:pPr>
      <w:r w:rsidRPr="0099779A">
        <w:rPr>
          <w:rFonts w:ascii="Times New Roman" w:hAnsi="Times New Roman" w:cs="Times New Roman"/>
          <w:sz w:val="24"/>
        </w:rPr>
        <w:t>7</w:t>
      </w:r>
      <w:r w:rsidR="00EC779C" w:rsidRPr="0099779A">
        <w:rPr>
          <w:rFonts w:ascii="Times New Roman" w:hAnsi="Times New Roman" w:cs="Times New Roman"/>
          <w:sz w:val="24"/>
        </w:rPr>
        <w:t>.3. Оплата труда лиц, работающих по совместительству, неучтенных в п.</w:t>
      </w:r>
      <w:r w:rsidR="008D4ED6" w:rsidRPr="0099779A">
        <w:rPr>
          <w:rFonts w:ascii="Times New Roman" w:hAnsi="Times New Roman" w:cs="Times New Roman"/>
          <w:sz w:val="24"/>
        </w:rPr>
        <w:t xml:space="preserve"> 7</w:t>
      </w:r>
      <w:r w:rsidR="00EC779C" w:rsidRPr="0099779A">
        <w:rPr>
          <w:rFonts w:ascii="Times New Roman" w:hAnsi="Times New Roman" w:cs="Times New Roman"/>
          <w:sz w:val="24"/>
        </w:rPr>
        <w:t xml:space="preserve">.2 настоящего </w:t>
      </w:r>
      <w:r w:rsidR="0049620F">
        <w:rPr>
          <w:rFonts w:ascii="Times New Roman" w:hAnsi="Times New Roman" w:cs="Times New Roman"/>
          <w:sz w:val="24"/>
        </w:rPr>
        <w:t>П</w:t>
      </w:r>
      <w:r w:rsidR="00EC779C" w:rsidRPr="0099779A">
        <w:rPr>
          <w:rFonts w:ascii="Times New Roman" w:hAnsi="Times New Roman" w:cs="Times New Roman"/>
          <w:sz w:val="24"/>
        </w:rPr>
        <w:t>оложения, а также кроме тренеров-преподавателей, работающих по совместительству, устанавливается в соответствии с установленным по данной должности окладом пропорционально отработанному времени.</w:t>
      </w:r>
    </w:p>
    <w:p w:rsidR="00EC779C" w:rsidRPr="0049620F" w:rsidRDefault="00EC779C" w:rsidP="003379F1">
      <w:pPr>
        <w:suppressAutoHyphens/>
        <w:spacing w:after="0" w:line="240" w:lineRule="auto"/>
        <w:ind w:firstLine="709"/>
        <w:jc w:val="center"/>
        <w:rPr>
          <w:rFonts w:ascii="Times New Roman" w:hAnsi="Times New Roman"/>
          <w:sz w:val="24"/>
          <w:szCs w:val="24"/>
        </w:rPr>
      </w:pPr>
    </w:p>
    <w:p w:rsidR="00303B08" w:rsidRPr="0049620F" w:rsidRDefault="00F80872" w:rsidP="003379F1">
      <w:pPr>
        <w:suppressAutoHyphens/>
        <w:spacing w:after="0" w:line="240" w:lineRule="auto"/>
        <w:ind w:firstLine="709"/>
        <w:jc w:val="center"/>
        <w:rPr>
          <w:rFonts w:ascii="Times New Roman" w:hAnsi="Times New Roman"/>
          <w:sz w:val="24"/>
          <w:szCs w:val="24"/>
        </w:rPr>
      </w:pPr>
      <w:r w:rsidRPr="0049620F">
        <w:rPr>
          <w:rFonts w:ascii="Times New Roman" w:hAnsi="Times New Roman"/>
          <w:sz w:val="24"/>
          <w:szCs w:val="24"/>
        </w:rPr>
        <w:t>8</w:t>
      </w:r>
      <w:r w:rsidR="00303B08" w:rsidRPr="0049620F">
        <w:rPr>
          <w:rFonts w:ascii="Times New Roman" w:hAnsi="Times New Roman"/>
          <w:sz w:val="24"/>
          <w:szCs w:val="24"/>
        </w:rPr>
        <w:t xml:space="preserve">. Условия оплаты труда руководителя учреждения </w:t>
      </w:r>
    </w:p>
    <w:p w:rsidR="00303B08" w:rsidRPr="0049620F" w:rsidRDefault="00303B08" w:rsidP="003379F1">
      <w:pPr>
        <w:suppressAutoHyphens/>
        <w:spacing w:after="0" w:line="240" w:lineRule="auto"/>
        <w:ind w:firstLine="709"/>
        <w:jc w:val="center"/>
        <w:rPr>
          <w:rFonts w:ascii="Times New Roman" w:hAnsi="Times New Roman"/>
          <w:sz w:val="24"/>
          <w:szCs w:val="24"/>
        </w:rPr>
      </w:pPr>
      <w:r w:rsidRPr="0049620F">
        <w:rPr>
          <w:rFonts w:ascii="Times New Roman" w:hAnsi="Times New Roman"/>
          <w:sz w:val="24"/>
          <w:szCs w:val="24"/>
        </w:rPr>
        <w:t>и его заместителей</w:t>
      </w:r>
      <w:r w:rsidR="00FF3022" w:rsidRPr="0049620F">
        <w:rPr>
          <w:rFonts w:ascii="Times New Roman" w:hAnsi="Times New Roman"/>
          <w:sz w:val="24"/>
          <w:szCs w:val="24"/>
        </w:rPr>
        <w:t xml:space="preserve"> учреждений культуры, физической культуры и спорта, подведомственных Управлению</w:t>
      </w:r>
    </w:p>
    <w:p w:rsidR="00303B08" w:rsidRPr="0049620F" w:rsidRDefault="00303B08" w:rsidP="003379F1">
      <w:pPr>
        <w:suppressAutoHyphens/>
        <w:spacing w:after="0" w:line="240" w:lineRule="auto"/>
        <w:ind w:firstLine="709"/>
        <w:jc w:val="center"/>
        <w:rPr>
          <w:rFonts w:ascii="Times New Roman" w:hAnsi="Times New Roman"/>
          <w:sz w:val="24"/>
          <w:szCs w:val="24"/>
        </w:rPr>
      </w:pPr>
    </w:p>
    <w:p w:rsidR="00303B08" w:rsidRPr="0099779A" w:rsidRDefault="008D4ED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8</w:t>
      </w:r>
      <w:r w:rsidR="00303B08" w:rsidRPr="0099779A">
        <w:rPr>
          <w:rFonts w:ascii="Times New Roman" w:hAnsi="Times New Roman"/>
          <w:sz w:val="24"/>
          <w:szCs w:val="24"/>
        </w:rPr>
        <w:t>.1. Заработная</w:t>
      </w:r>
      <w:r w:rsidR="00166FC2" w:rsidRPr="0099779A">
        <w:rPr>
          <w:rFonts w:ascii="Times New Roman" w:hAnsi="Times New Roman"/>
          <w:sz w:val="24"/>
          <w:szCs w:val="24"/>
        </w:rPr>
        <w:t xml:space="preserve"> плата руководителей учреждений и</w:t>
      </w:r>
      <w:r w:rsidR="00303B08" w:rsidRPr="0099779A">
        <w:rPr>
          <w:rFonts w:ascii="Times New Roman" w:hAnsi="Times New Roman"/>
          <w:sz w:val="24"/>
          <w:szCs w:val="24"/>
        </w:rPr>
        <w:t xml:space="preserve"> их заместителей состоит из должностного оклада, выплат компенсационного и стимулирующего характера.</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8.2. Должностной оклад руководителя учреждения культуры устанавливается Управлени</w:t>
      </w:r>
      <w:r w:rsidR="00C71BE8" w:rsidRPr="0099779A">
        <w:rPr>
          <w:rFonts w:ascii="Times New Roman" w:hAnsi="Times New Roman" w:cs="Times New Roman"/>
          <w:sz w:val="24"/>
          <w:szCs w:val="24"/>
        </w:rPr>
        <w:t>ем</w:t>
      </w:r>
      <w:r w:rsidRPr="0099779A">
        <w:rPr>
          <w:rFonts w:ascii="Times New Roman" w:hAnsi="Times New Roman" w:cs="Times New Roman"/>
          <w:sz w:val="24"/>
          <w:szCs w:val="24"/>
        </w:rPr>
        <w:t xml:space="preserve">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AB77EA" w:rsidRPr="0099779A" w:rsidRDefault="00AB77EA" w:rsidP="00F67E75">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Размер должностного оклада руководителя учреждения культуры устанавливается на г</w:t>
      </w:r>
      <w:r w:rsidR="00F67E75">
        <w:rPr>
          <w:rFonts w:ascii="Times New Roman" w:hAnsi="Times New Roman" w:cs="Times New Roman"/>
          <w:sz w:val="24"/>
          <w:szCs w:val="24"/>
        </w:rPr>
        <w:t>од и определяется соотношением:</w:t>
      </w:r>
    </w:p>
    <w:p w:rsidR="00AB77EA" w:rsidRPr="00F67E75" w:rsidRDefault="001147AB" w:rsidP="00F67E75">
      <w:pPr>
        <w:pStyle w:val="ConsPlusNormal"/>
        <w:suppressAutoHyphens/>
        <w:ind w:firstLine="709"/>
        <w:jc w:val="both"/>
        <w:rPr>
          <w:rFonts w:ascii="Times New Roman" w:hAnsi="Times New Roman" w:cs="Times New Roman"/>
          <w:position w:val="-14"/>
          <w:sz w:val="24"/>
          <w:szCs w:val="24"/>
        </w:rPr>
      </w:pPr>
      <w:r>
        <w:rPr>
          <w:rFonts w:ascii="Times New Roman" w:hAnsi="Times New Roman" w:cs="Times New Roman"/>
          <w:position w:val="-14"/>
          <w:sz w:val="24"/>
          <w:szCs w:val="24"/>
        </w:rPr>
        <w:pict>
          <v:shape id="_x0000_i1025" style="width:422.85pt;height:21.6pt" coordsize="" o:spt="100" adj="0,,0" path="" filled="f" stroked="f">
            <v:stroke joinstyle="miter"/>
            <v:imagedata r:id="rId16" o:title="base_23836_78538_3"/>
            <v:formulas/>
            <v:path o:connecttype="segments"/>
          </v:shape>
        </w:pic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где:</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ДО рук. - размер должностного оклада руководителя учреждения;</w:t>
      </w:r>
    </w:p>
    <w:p w:rsidR="00AB77EA" w:rsidRPr="0099779A" w:rsidRDefault="001147AB" w:rsidP="003379F1">
      <w:pPr>
        <w:pStyle w:val="ConsPlusNormal"/>
        <w:suppressAutoHyphens/>
        <w:ind w:firstLine="709"/>
        <w:jc w:val="both"/>
        <w:rPr>
          <w:rFonts w:ascii="Times New Roman" w:hAnsi="Times New Roman" w:cs="Times New Roman"/>
          <w:sz w:val="24"/>
          <w:szCs w:val="24"/>
        </w:rPr>
      </w:pPr>
      <w:r>
        <w:rPr>
          <w:rFonts w:ascii="Times New Roman" w:hAnsi="Times New Roman" w:cs="Times New Roman"/>
          <w:position w:val="-14"/>
          <w:sz w:val="24"/>
          <w:szCs w:val="24"/>
        </w:rPr>
        <w:pict>
          <v:shape id="_x0000_i1026" style="width:96.2pt;height:22.25pt" coordsize="" o:spt="100" adj="0,,0" path="" filled="f" stroked="f">
            <v:stroke joinstyle="miter"/>
            <v:imagedata r:id="rId17" o:title="base_23836_78538_4"/>
            <v:formulas/>
            <v:path o:connecttype="segments"/>
          </v:shape>
        </w:pict>
      </w:r>
      <w:r w:rsidR="00AB77EA" w:rsidRPr="0099779A">
        <w:rPr>
          <w:rFonts w:ascii="Times New Roman" w:hAnsi="Times New Roman" w:cs="Times New Roman"/>
          <w:sz w:val="24"/>
          <w:szCs w:val="24"/>
        </w:rPr>
        <w:t xml:space="preserve"> - сумма должностных окладов, ставок заработной платы работников, относящихся к основному персоналу;</w:t>
      </w:r>
    </w:p>
    <w:p w:rsidR="00AB77EA" w:rsidRPr="0099779A" w:rsidRDefault="001147AB" w:rsidP="003379F1">
      <w:pPr>
        <w:pStyle w:val="ConsPlusNormal"/>
        <w:suppressAutoHyphens/>
        <w:ind w:firstLine="709"/>
        <w:jc w:val="both"/>
        <w:rPr>
          <w:rFonts w:ascii="Times New Roman" w:hAnsi="Times New Roman" w:cs="Times New Roman"/>
          <w:sz w:val="24"/>
          <w:szCs w:val="24"/>
        </w:rPr>
      </w:pPr>
      <w:r>
        <w:rPr>
          <w:rFonts w:ascii="Times New Roman" w:hAnsi="Times New Roman" w:cs="Times New Roman"/>
          <w:position w:val="-14"/>
          <w:sz w:val="24"/>
          <w:szCs w:val="24"/>
        </w:rPr>
        <w:pict>
          <v:shape id="_x0000_i1027" style="width:161pt;height:22.25pt" coordsize="" o:spt="100" adj="0,,0" path="" filled="f" stroked="f">
            <v:stroke joinstyle="miter"/>
            <v:imagedata r:id="rId18" o:title="base_23836_78538_5"/>
            <v:formulas/>
            <v:path o:connecttype="segments"/>
          </v:shape>
        </w:pict>
      </w:r>
      <w:r w:rsidR="00AB77EA" w:rsidRPr="0099779A">
        <w:rPr>
          <w:rFonts w:ascii="Times New Roman" w:hAnsi="Times New Roman" w:cs="Times New Roman"/>
          <w:sz w:val="24"/>
          <w:szCs w:val="24"/>
        </w:rPr>
        <w:t xml:space="preserve"> - сумма выплат стимулирующего характера работников, относящихся к основному персоналу;</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lastRenderedPageBreak/>
        <w:t>Кол-во осн. перс. - среднемесячная численность работников основного персонала учреждения;</w:t>
      </w:r>
    </w:p>
    <w:p w:rsidR="00860650" w:rsidRPr="0099779A" w:rsidRDefault="00F67E75" w:rsidP="00F67E75">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n - количество кратности &lt;= 2.</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К основному персоналу учреждения</w:t>
      </w:r>
      <w:r w:rsidR="001D1A78" w:rsidRPr="0099779A">
        <w:rPr>
          <w:rFonts w:ascii="Times New Roman" w:hAnsi="Times New Roman" w:cs="Times New Roman"/>
          <w:sz w:val="24"/>
          <w:szCs w:val="24"/>
        </w:rPr>
        <w:t xml:space="preserve"> культуры</w:t>
      </w:r>
      <w:r w:rsidRPr="0099779A">
        <w:rPr>
          <w:rFonts w:ascii="Times New Roman" w:hAnsi="Times New Roman" w:cs="Times New Roman"/>
          <w:sz w:val="24"/>
          <w:szCs w:val="24"/>
        </w:rPr>
        <w:t xml:space="preserve"> относятся работники, непосредственно обеспечивающие выполнение основных функций, для реализации которых создано учреждение.</w:t>
      </w:r>
    </w:p>
    <w:p w:rsidR="00AB77EA" w:rsidRPr="0099779A" w:rsidRDefault="001147AB" w:rsidP="003379F1">
      <w:pPr>
        <w:pStyle w:val="ConsPlusNormal"/>
        <w:suppressAutoHyphens/>
        <w:ind w:firstLine="709"/>
        <w:jc w:val="both"/>
        <w:rPr>
          <w:rFonts w:ascii="Times New Roman" w:hAnsi="Times New Roman" w:cs="Times New Roman"/>
          <w:sz w:val="24"/>
          <w:szCs w:val="24"/>
        </w:rPr>
      </w:pPr>
      <w:hyperlink w:anchor="P3917" w:history="1">
        <w:r w:rsidR="00AB77EA" w:rsidRPr="0099779A">
          <w:rPr>
            <w:rFonts w:ascii="Times New Roman" w:hAnsi="Times New Roman" w:cs="Times New Roman"/>
            <w:sz w:val="24"/>
            <w:szCs w:val="24"/>
          </w:rPr>
          <w:t>Перечень</w:t>
        </w:r>
      </w:hyperlink>
      <w:r w:rsidR="00AB77EA" w:rsidRPr="0099779A">
        <w:rPr>
          <w:rFonts w:ascii="Times New Roman" w:hAnsi="Times New Roman" w:cs="Times New Roman"/>
          <w:sz w:val="24"/>
          <w:szCs w:val="24"/>
        </w:rPr>
        <w:t xml:space="preserve"> должностей работников, относимых к основному персоналу, установлен Приложением № </w:t>
      </w:r>
      <w:r w:rsidR="00860650" w:rsidRPr="0099779A">
        <w:rPr>
          <w:rFonts w:ascii="Times New Roman" w:hAnsi="Times New Roman" w:cs="Times New Roman"/>
          <w:sz w:val="24"/>
          <w:szCs w:val="24"/>
        </w:rPr>
        <w:t>6</w:t>
      </w:r>
      <w:r w:rsidR="00AB77EA" w:rsidRPr="0099779A">
        <w:rPr>
          <w:rFonts w:ascii="Times New Roman" w:hAnsi="Times New Roman" w:cs="Times New Roman"/>
          <w:sz w:val="24"/>
          <w:szCs w:val="24"/>
        </w:rPr>
        <w:t xml:space="preserve"> к настоящему Положению.</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8.2.1. При расчете должностного оклада руководителя учреждения</w:t>
      </w:r>
      <w:r w:rsidR="001D1A78" w:rsidRPr="0099779A">
        <w:rPr>
          <w:rFonts w:ascii="Times New Roman" w:hAnsi="Times New Roman" w:cs="Times New Roman"/>
          <w:sz w:val="24"/>
          <w:szCs w:val="24"/>
        </w:rPr>
        <w:t xml:space="preserve"> культуры</w:t>
      </w:r>
      <w:r w:rsidRPr="0099779A">
        <w:rPr>
          <w:rFonts w:ascii="Times New Roman" w:hAnsi="Times New Roman" w:cs="Times New Roman"/>
          <w:sz w:val="24"/>
          <w:szCs w:val="24"/>
        </w:rPr>
        <w:t xml:space="preserve"> учитываются должностные оклады, ставки заработной платы и выплаты стимулирующего характера за календарный год, предшествующий году установления должностного оклада руководителю.</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8.2.2. При расчете должностного оклада руководителя учреждения </w:t>
      </w:r>
      <w:r w:rsidR="001D1A78" w:rsidRPr="0099779A">
        <w:rPr>
          <w:rFonts w:ascii="Times New Roman" w:hAnsi="Times New Roman" w:cs="Times New Roman"/>
          <w:sz w:val="24"/>
          <w:szCs w:val="24"/>
        </w:rPr>
        <w:t xml:space="preserve">культуры </w:t>
      </w:r>
      <w:r w:rsidRPr="0099779A">
        <w:rPr>
          <w:rFonts w:ascii="Times New Roman" w:hAnsi="Times New Roman" w:cs="Times New Roman"/>
          <w:sz w:val="24"/>
          <w:szCs w:val="24"/>
        </w:rPr>
        <w:t>суммы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делятся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8.2.3. При определении среднемесячной численности работников основного персонала учреждения</w:t>
      </w:r>
      <w:r w:rsidR="001D1A78" w:rsidRPr="0099779A">
        <w:rPr>
          <w:rFonts w:ascii="Times New Roman" w:hAnsi="Times New Roman" w:cs="Times New Roman"/>
          <w:sz w:val="24"/>
          <w:szCs w:val="24"/>
        </w:rPr>
        <w:t xml:space="preserve"> культуры</w:t>
      </w:r>
      <w:r w:rsidRPr="0099779A">
        <w:rPr>
          <w:rFonts w:ascii="Times New Roman" w:hAnsi="Times New Roman" w:cs="Times New Roman"/>
          <w:sz w:val="24"/>
          <w:szCs w:val="24"/>
        </w:rPr>
        <w:t xml:space="preserve">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8.2.4. Среднемесячная численность работников основного персонала учреждения</w:t>
      </w:r>
      <w:r w:rsidR="001D1A78" w:rsidRPr="0099779A">
        <w:rPr>
          <w:rFonts w:ascii="Times New Roman" w:hAnsi="Times New Roman" w:cs="Times New Roman"/>
          <w:sz w:val="24"/>
          <w:szCs w:val="24"/>
        </w:rPr>
        <w:t xml:space="preserve"> культуры</w:t>
      </w:r>
      <w:r w:rsidRPr="0099779A">
        <w:rPr>
          <w:rFonts w:ascii="Times New Roman" w:hAnsi="Times New Roman" w:cs="Times New Roman"/>
          <w:sz w:val="24"/>
          <w:szCs w:val="24"/>
        </w:rPr>
        <w:t>,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Численность работников основного персонала учреждения</w:t>
      </w:r>
      <w:r w:rsidR="001D1A78" w:rsidRPr="0099779A">
        <w:rPr>
          <w:rFonts w:ascii="Times New Roman" w:hAnsi="Times New Roman" w:cs="Times New Roman"/>
          <w:sz w:val="24"/>
          <w:szCs w:val="24"/>
        </w:rPr>
        <w:t xml:space="preserve"> культуры</w:t>
      </w:r>
      <w:r w:rsidRPr="0099779A">
        <w:rPr>
          <w:rFonts w:ascii="Times New Roman" w:hAnsi="Times New Roman" w:cs="Times New Roman"/>
          <w:sz w:val="24"/>
          <w:szCs w:val="24"/>
        </w:rPr>
        <w:t>,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В численности работников основного персонала учреждения</w:t>
      </w:r>
      <w:r w:rsidR="001D1A78" w:rsidRPr="0099779A">
        <w:rPr>
          <w:rFonts w:ascii="Times New Roman" w:hAnsi="Times New Roman" w:cs="Times New Roman"/>
          <w:sz w:val="24"/>
          <w:szCs w:val="24"/>
        </w:rPr>
        <w:t xml:space="preserve"> культуры</w:t>
      </w:r>
      <w:r w:rsidRPr="0099779A">
        <w:rPr>
          <w:rFonts w:ascii="Times New Roman" w:hAnsi="Times New Roman" w:cs="Times New Roman"/>
          <w:sz w:val="24"/>
          <w:szCs w:val="24"/>
        </w:rPr>
        <w:t>,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Работник, работающий в учреждении</w:t>
      </w:r>
      <w:r w:rsidR="001D1A78" w:rsidRPr="0099779A">
        <w:rPr>
          <w:rFonts w:ascii="Times New Roman" w:hAnsi="Times New Roman" w:cs="Times New Roman"/>
          <w:sz w:val="24"/>
          <w:szCs w:val="24"/>
        </w:rPr>
        <w:t xml:space="preserve"> культуры</w:t>
      </w:r>
      <w:r w:rsidRPr="0099779A">
        <w:rPr>
          <w:rFonts w:ascii="Times New Roman" w:hAnsi="Times New Roman" w:cs="Times New Roman"/>
          <w:sz w:val="24"/>
          <w:szCs w:val="24"/>
        </w:rPr>
        <w:t xml:space="preserve"> на одной, более одной ставки (оформленный в учреждении как внутренний совместитель), учитывается в списочной численности работников основного персонала учреждения </w:t>
      </w:r>
      <w:r w:rsidR="001D1A78" w:rsidRPr="0099779A">
        <w:rPr>
          <w:rFonts w:ascii="Times New Roman" w:hAnsi="Times New Roman" w:cs="Times New Roman"/>
          <w:sz w:val="24"/>
          <w:szCs w:val="24"/>
        </w:rPr>
        <w:t xml:space="preserve">культуры </w:t>
      </w:r>
      <w:r w:rsidRPr="0099779A">
        <w:rPr>
          <w:rFonts w:ascii="Times New Roman" w:hAnsi="Times New Roman" w:cs="Times New Roman"/>
          <w:sz w:val="24"/>
          <w:szCs w:val="24"/>
        </w:rPr>
        <w:t>как один человек (целая единица).</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8.2.5. Работники основного персонала учреждения</w:t>
      </w:r>
      <w:r w:rsidR="001D1A78" w:rsidRPr="0099779A">
        <w:rPr>
          <w:rFonts w:ascii="Times New Roman" w:hAnsi="Times New Roman" w:cs="Times New Roman"/>
          <w:sz w:val="24"/>
          <w:szCs w:val="24"/>
        </w:rPr>
        <w:t xml:space="preserve"> культуры</w:t>
      </w:r>
      <w:r w:rsidRPr="0099779A">
        <w:rPr>
          <w:rFonts w:ascii="Times New Roman" w:hAnsi="Times New Roman" w:cs="Times New Roman"/>
          <w:sz w:val="24"/>
          <w:szCs w:val="24"/>
        </w:rPr>
        <w:t>,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w:t>
      </w:r>
      <w:r w:rsidR="001D1A78" w:rsidRPr="0099779A">
        <w:rPr>
          <w:rFonts w:ascii="Times New Roman" w:hAnsi="Times New Roman" w:cs="Times New Roman"/>
          <w:sz w:val="24"/>
          <w:szCs w:val="24"/>
        </w:rPr>
        <w:t xml:space="preserve"> культуры</w:t>
      </w:r>
      <w:r w:rsidRPr="0099779A">
        <w:rPr>
          <w:rFonts w:ascii="Times New Roman" w:hAnsi="Times New Roman" w:cs="Times New Roman"/>
          <w:sz w:val="24"/>
          <w:szCs w:val="24"/>
        </w:rPr>
        <w:t xml:space="preserve"> учитываются пропорционально отработанному времени.</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Расчет средней численности этой категории работников производится в следующем порядке:</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а) исчисляется общее количество человеко-дней, отработанных этими работниками, путем деления общего числа отработанных человеко-часов в отчетном </w:t>
      </w:r>
      <w:r w:rsidRPr="0099779A">
        <w:rPr>
          <w:rFonts w:ascii="Times New Roman" w:hAnsi="Times New Roman" w:cs="Times New Roman"/>
          <w:sz w:val="24"/>
          <w:szCs w:val="24"/>
        </w:rPr>
        <w:lastRenderedPageBreak/>
        <w:t>месяце на продолжительность рабочего дня исходя из продолжительности рабочей недели, например:</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40 часов - на 8 часов (при пятидневной рабочей неделе) или на 6,67 часа (при шестидневной рабочей неделе);</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39 часов - на 7,8 часа (при пятидневной рабочей неделе) или на 6,5 часа (при шестидневной рабочей неделе);</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36 часов - на 7,2 часа (при пятидневной рабочей неделе) или на 6 часов (при шестидневной рабочей неделе);</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33 часа - на 6,6 часа (при пятидневной рабочей неделе) или на 5,5 часа (при шестидневной рабочей неделе);</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30 часов - на 6 часов (при пятидневной рабочей неделе) или на 5 часов (при шестидневной рабочей неделе);</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24 часа - на 4,8 часа (при пятидневной рабочей неделе) или на 4 часа (при шестидневной рабочей неделе);</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AB77EA" w:rsidRPr="0099779A" w:rsidRDefault="00AB77E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8.2.6. Среднемесячная численность работников основного персонала учреждения</w:t>
      </w:r>
      <w:r w:rsidR="001D1A78" w:rsidRPr="0099779A">
        <w:rPr>
          <w:rFonts w:ascii="Times New Roman" w:hAnsi="Times New Roman" w:cs="Times New Roman"/>
          <w:sz w:val="24"/>
          <w:szCs w:val="24"/>
        </w:rPr>
        <w:t xml:space="preserve"> культуры</w:t>
      </w:r>
      <w:r w:rsidRPr="0099779A">
        <w:rPr>
          <w:rFonts w:ascii="Times New Roman" w:hAnsi="Times New Roman" w:cs="Times New Roman"/>
          <w:sz w:val="24"/>
          <w:szCs w:val="24"/>
        </w:rPr>
        <w:t>,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w:t>
      </w:r>
      <w:r w:rsidR="001D1A78" w:rsidRPr="0099779A">
        <w:rPr>
          <w:rFonts w:ascii="Times New Roman" w:hAnsi="Times New Roman" w:cs="Times New Roman"/>
          <w:sz w:val="24"/>
          <w:szCs w:val="24"/>
        </w:rPr>
        <w:t xml:space="preserve"> культуры</w:t>
      </w:r>
      <w:r w:rsidRPr="0099779A">
        <w:rPr>
          <w:rFonts w:ascii="Times New Roman" w:hAnsi="Times New Roman" w:cs="Times New Roman"/>
          <w:sz w:val="24"/>
          <w:szCs w:val="24"/>
        </w:rPr>
        <w:t>, работавших на условиях неполного рабочего времени.</w:t>
      </w:r>
    </w:p>
    <w:p w:rsidR="00860650" w:rsidRPr="0099779A" w:rsidRDefault="00C71BE8"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8.3. Размер должностного оклада руководителя учреждения физической культуры и спорта устанавливается Управлением 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303B08" w:rsidRPr="0099779A" w:rsidRDefault="00C71BE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8.4. </w:t>
      </w:r>
      <w:r w:rsidR="00303B08" w:rsidRPr="0099779A">
        <w:rPr>
          <w:rFonts w:ascii="Times New Roman" w:hAnsi="Times New Roman"/>
          <w:sz w:val="24"/>
          <w:szCs w:val="24"/>
        </w:rPr>
        <w:t>Должностные оклады заместителей руководителей учреждений устанавливаются на 10 - 30 процентов ниже должностных окладов руководителей этих учреждений.</w:t>
      </w:r>
      <w:r w:rsidR="00B66416" w:rsidRPr="0099779A">
        <w:rPr>
          <w:rFonts w:ascii="Times New Roman" w:hAnsi="Times New Roman"/>
          <w:sz w:val="24"/>
          <w:szCs w:val="24"/>
        </w:rPr>
        <w:t xml:space="preserve"> Размер должностного оклада заместителям руководителей учреждений устанавливается на год руководителем соответствующего учреждения.</w:t>
      </w:r>
    </w:p>
    <w:p w:rsidR="00303B08" w:rsidRPr="0099779A" w:rsidRDefault="008D4ED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8</w:t>
      </w:r>
      <w:r w:rsidR="002C1979" w:rsidRPr="0099779A">
        <w:rPr>
          <w:rFonts w:ascii="Times New Roman" w:hAnsi="Times New Roman"/>
          <w:sz w:val="24"/>
          <w:szCs w:val="24"/>
        </w:rPr>
        <w:t>.5</w:t>
      </w:r>
      <w:r w:rsidR="00303B08" w:rsidRPr="0099779A">
        <w:rPr>
          <w:rFonts w:ascii="Times New Roman" w:hAnsi="Times New Roman"/>
          <w:sz w:val="24"/>
          <w:szCs w:val="24"/>
        </w:rPr>
        <w:t xml:space="preserve">. </w:t>
      </w:r>
      <w:r w:rsidR="00E241AE" w:rsidRPr="0099779A">
        <w:rPr>
          <w:rFonts w:ascii="Times New Roman" w:hAnsi="Times New Roman"/>
          <w:sz w:val="24"/>
          <w:szCs w:val="24"/>
        </w:rPr>
        <w:t>Руководителям учреждений</w:t>
      </w:r>
      <w:r w:rsidR="002C1979" w:rsidRPr="0099779A">
        <w:rPr>
          <w:rFonts w:ascii="Times New Roman" w:hAnsi="Times New Roman"/>
          <w:sz w:val="24"/>
          <w:szCs w:val="24"/>
        </w:rPr>
        <w:t xml:space="preserve"> культуры, физической культуры и спорта</w:t>
      </w:r>
      <w:r w:rsidR="00E241AE" w:rsidRPr="0099779A">
        <w:rPr>
          <w:rFonts w:ascii="Times New Roman" w:hAnsi="Times New Roman"/>
          <w:sz w:val="24"/>
          <w:szCs w:val="24"/>
        </w:rPr>
        <w:t xml:space="preserve"> устанавливаются выплаты стимулирующего характера и компенсационные выплаты, предусмотренные разделами </w:t>
      </w:r>
      <w:r w:rsidR="00523686" w:rsidRPr="0099779A">
        <w:rPr>
          <w:rFonts w:ascii="Times New Roman" w:hAnsi="Times New Roman"/>
          <w:sz w:val="24"/>
          <w:szCs w:val="24"/>
        </w:rPr>
        <w:t>9</w:t>
      </w:r>
      <w:r w:rsidR="00E458BF" w:rsidRPr="0099779A">
        <w:rPr>
          <w:rFonts w:ascii="Times New Roman" w:hAnsi="Times New Roman"/>
          <w:sz w:val="24"/>
          <w:szCs w:val="24"/>
        </w:rPr>
        <w:t>,</w:t>
      </w:r>
      <w:r w:rsidR="002C1979" w:rsidRPr="0099779A">
        <w:rPr>
          <w:rFonts w:ascii="Times New Roman" w:hAnsi="Times New Roman"/>
          <w:sz w:val="24"/>
          <w:szCs w:val="24"/>
        </w:rPr>
        <w:t xml:space="preserve"> </w:t>
      </w:r>
      <w:r w:rsidR="00C044E5" w:rsidRPr="0099779A">
        <w:rPr>
          <w:rFonts w:ascii="Times New Roman" w:hAnsi="Times New Roman"/>
          <w:sz w:val="24"/>
          <w:szCs w:val="24"/>
        </w:rPr>
        <w:t>1</w:t>
      </w:r>
      <w:r w:rsidR="00523686" w:rsidRPr="0099779A">
        <w:rPr>
          <w:rFonts w:ascii="Times New Roman" w:hAnsi="Times New Roman"/>
          <w:sz w:val="24"/>
          <w:szCs w:val="24"/>
        </w:rPr>
        <w:t>0</w:t>
      </w:r>
      <w:r w:rsidR="00E241AE" w:rsidRPr="0099779A">
        <w:rPr>
          <w:rFonts w:ascii="Times New Roman" w:hAnsi="Times New Roman"/>
          <w:sz w:val="24"/>
          <w:szCs w:val="24"/>
        </w:rPr>
        <w:t xml:space="preserve"> настоящего Положения.</w:t>
      </w:r>
    </w:p>
    <w:p w:rsidR="00E241AE"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Размеры и условия осуществления выплат стимулирующего характера и компенсационных выплат руководителям учреждений ежегодно устанавливаются </w:t>
      </w:r>
      <w:r w:rsidR="002C1979" w:rsidRPr="0099779A">
        <w:rPr>
          <w:rFonts w:ascii="Times New Roman" w:hAnsi="Times New Roman"/>
          <w:sz w:val="24"/>
          <w:szCs w:val="24"/>
        </w:rPr>
        <w:t>Упр</w:t>
      </w:r>
      <w:r w:rsidR="00D40213" w:rsidRPr="0099779A">
        <w:rPr>
          <w:rFonts w:ascii="Times New Roman" w:hAnsi="Times New Roman"/>
          <w:sz w:val="24"/>
          <w:szCs w:val="24"/>
        </w:rPr>
        <w:t>а</w:t>
      </w:r>
      <w:r w:rsidR="002C1979" w:rsidRPr="0099779A">
        <w:rPr>
          <w:rFonts w:ascii="Times New Roman" w:hAnsi="Times New Roman"/>
          <w:sz w:val="24"/>
          <w:szCs w:val="24"/>
        </w:rPr>
        <w:t>влением</w:t>
      </w:r>
      <w:r w:rsidRPr="0099779A">
        <w:rPr>
          <w:rFonts w:ascii="Times New Roman" w:hAnsi="Times New Roman"/>
          <w:sz w:val="24"/>
          <w:szCs w:val="24"/>
        </w:rPr>
        <w:t xml:space="preserve"> и закрепляются в дополнительном соглашении к трудовому договору руководителя учреждения. </w:t>
      </w:r>
    </w:p>
    <w:p w:rsidR="00E241AE"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Выплаты стимулирующего характера за интенсивность и высокие результаты, сложность и напряженность, качество выполняемой работы руководителям учреждения устанавливаются с учетом результатов деятельности учреждения в соответствии с показателями и критериями оценки эффективности работы учреждения</w:t>
      </w:r>
      <w:r w:rsidR="002C1979" w:rsidRPr="0099779A">
        <w:rPr>
          <w:rFonts w:ascii="Times New Roman" w:hAnsi="Times New Roman"/>
          <w:sz w:val="24"/>
          <w:szCs w:val="24"/>
        </w:rPr>
        <w:t>, установленными локальным актом Управления</w:t>
      </w:r>
      <w:r w:rsidRPr="0099779A">
        <w:rPr>
          <w:rFonts w:ascii="Times New Roman" w:hAnsi="Times New Roman"/>
          <w:sz w:val="24"/>
          <w:szCs w:val="24"/>
        </w:rPr>
        <w:t>.</w:t>
      </w:r>
    </w:p>
    <w:p w:rsidR="00E241AE"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Решения о выполнении условий осуществления выплат стимулирующего характера за интенсивность и высокие результаты, сложность и напряженность, качество выполняемой работы руководителям учреждений и их назначении ежемесячно принимаются создаваемой </w:t>
      </w:r>
      <w:r w:rsidR="002C1979" w:rsidRPr="0099779A">
        <w:rPr>
          <w:rFonts w:ascii="Times New Roman" w:hAnsi="Times New Roman"/>
          <w:sz w:val="24"/>
          <w:szCs w:val="24"/>
        </w:rPr>
        <w:t>Управлением</w:t>
      </w:r>
      <w:r w:rsidRPr="0099779A">
        <w:rPr>
          <w:rFonts w:ascii="Times New Roman" w:hAnsi="Times New Roman"/>
          <w:sz w:val="24"/>
          <w:szCs w:val="24"/>
        </w:rPr>
        <w:t xml:space="preserve"> комиссией по установлению стимулирующих выплат.</w:t>
      </w:r>
    </w:p>
    <w:p w:rsidR="00E241AE"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Источниками осуществления выплат стимулирующего характера и компенсационных выплат являются средства централизованного фонда учреждения и средства от приносящей доход деятельности.</w:t>
      </w:r>
    </w:p>
    <w:p w:rsidR="00E241AE"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Централизованный фонд учреждения не может составлять более 3 процентов от фонда оплаты труда учреждения.</w:t>
      </w:r>
    </w:p>
    <w:p w:rsidR="00E241AE"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Размер централизованного фонда учреждения определяется по формуле:</w:t>
      </w:r>
    </w:p>
    <w:p w:rsidR="00E241AE"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lastRenderedPageBreak/>
        <w:t>ФОТ ц = ФОТ у х3 %, где:</w:t>
      </w:r>
    </w:p>
    <w:p w:rsidR="00E241AE"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ФОТ ц – централизованный фонд учреждения</w:t>
      </w:r>
      <w:r w:rsidR="002C1979" w:rsidRPr="0099779A">
        <w:rPr>
          <w:rFonts w:ascii="Times New Roman" w:hAnsi="Times New Roman"/>
          <w:sz w:val="24"/>
          <w:szCs w:val="24"/>
        </w:rPr>
        <w:t>;</w:t>
      </w:r>
    </w:p>
    <w:p w:rsidR="00E241AE"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ФОТ у – фонд оплаты труда учреждения</w:t>
      </w:r>
      <w:r w:rsidR="002C1979" w:rsidRPr="0099779A">
        <w:rPr>
          <w:rFonts w:ascii="Times New Roman" w:hAnsi="Times New Roman"/>
          <w:sz w:val="24"/>
          <w:szCs w:val="24"/>
        </w:rPr>
        <w:t>;</w:t>
      </w:r>
    </w:p>
    <w:p w:rsidR="00166FC2"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3 % - централизованный фонд учреждения</w:t>
      </w:r>
      <w:r w:rsidR="002C1979" w:rsidRPr="0099779A">
        <w:rPr>
          <w:rFonts w:ascii="Times New Roman" w:hAnsi="Times New Roman"/>
          <w:sz w:val="24"/>
          <w:szCs w:val="24"/>
        </w:rPr>
        <w:t>.</w:t>
      </w:r>
      <w:r w:rsidR="00166FC2" w:rsidRPr="0099779A">
        <w:rPr>
          <w:rFonts w:ascii="Times New Roman" w:hAnsi="Times New Roman"/>
          <w:sz w:val="24"/>
          <w:szCs w:val="24"/>
        </w:rPr>
        <w:t xml:space="preserve"> </w:t>
      </w:r>
    </w:p>
    <w:p w:rsidR="0023303E"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Распределение централизованного фонда осуществляется в соответствии с </w:t>
      </w:r>
      <w:r w:rsidR="00C044E5" w:rsidRPr="0099779A">
        <w:rPr>
          <w:rFonts w:ascii="Times New Roman" w:hAnsi="Times New Roman"/>
          <w:sz w:val="24"/>
          <w:szCs w:val="24"/>
        </w:rPr>
        <w:t>Положением о распределении централизованного фонда учреждений</w:t>
      </w:r>
      <w:r w:rsidR="0023303E" w:rsidRPr="0099779A">
        <w:rPr>
          <w:rFonts w:ascii="Times New Roman" w:hAnsi="Times New Roman"/>
          <w:sz w:val="24"/>
          <w:szCs w:val="24"/>
        </w:rPr>
        <w:t>, подведомственных</w:t>
      </w:r>
      <w:r w:rsidR="00C044E5" w:rsidRPr="0099779A">
        <w:rPr>
          <w:rFonts w:ascii="Times New Roman" w:hAnsi="Times New Roman"/>
          <w:sz w:val="24"/>
          <w:szCs w:val="24"/>
        </w:rPr>
        <w:t xml:space="preserve"> </w:t>
      </w:r>
      <w:r w:rsidR="00E458BF" w:rsidRPr="0099779A">
        <w:rPr>
          <w:rFonts w:ascii="Times New Roman" w:hAnsi="Times New Roman"/>
          <w:sz w:val="24"/>
          <w:szCs w:val="24"/>
        </w:rPr>
        <w:t>м</w:t>
      </w:r>
      <w:r w:rsidR="00C044E5" w:rsidRPr="0099779A">
        <w:rPr>
          <w:rFonts w:ascii="Times New Roman" w:hAnsi="Times New Roman"/>
          <w:sz w:val="24"/>
          <w:szCs w:val="24"/>
        </w:rPr>
        <w:t>униципально</w:t>
      </w:r>
      <w:r w:rsidR="0023303E" w:rsidRPr="0099779A">
        <w:rPr>
          <w:rFonts w:ascii="Times New Roman" w:hAnsi="Times New Roman"/>
          <w:sz w:val="24"/>
          <w:szCs w:val="24"/>
        </w:rPr>
        <w:t>му</w:t>
      </w:r>
      <w:r w:rsidR="00C044E5" w:rsidRPr="0099779A">
        <w:rPr>
          <w:rFonts w:ascii="Times New Roman" w:hAnsi="Times New Roman"/>
          <w:sz w:val="24"/>
          <w:szCs w:val="24"/>
        </w:rPr>
        <w:t xml:space="preserve"> казенно</w:t>
      </w:r>
      <w:r w:rsidR="0023303E" w:rsidRPr="0099779A">
        <w:rPr>
          <w:rFonts w:ascii="Times New Roman" w:hAnsi="Times New Roman"/>
          <w:sz w:val="24"/>
          <w:szCs w:val="24"/>
        </w:rPr>
        <w:t>му</w:t>
      </w:r>
      <w:r w:rsidR="00C044E5" w:rsidRPr="0099779A">
        <w:rPr>
          <w:rFonts w:ascii="Times New Roman" w:hAnsi="Times New Roman"/>
          <w:sz w:val="24"/>
          <w:szCs w:val="24"/>
        </w:rPr>
        <w:t xml:space="preserve"> учреждени</w:t>
      </w:r>
      <w:r w:rsidR="0023303E" w:rsidRPr="0099779A">
        <w:rPr>
          <w:rFonts w:ascii="Times New Roman" w:hAnsi="Times New Roman"/>
          <w:sz w:val="24"/>
          <w:szCs w:val="24"/>
        </w:rPr>
        <w:t>ю</w:t>
      </w:r>
      <w:r w:rsidR="00C044E5" w:rsidRPr="0099779A">
        <w:rPr>
          <w:rFonts w:ascii="Times New Roman" w:hAnsi="Times New Roman"/>
          <w:sz w:val="24"/>
          <w:szCs w:val="24"/>
        </w:rPr>
        <w:t xml:space="preserve"> «Управление культуры, спорта, молодежной и национальной политики Мысковского городского округа»</w:t>
      </w:r>
      <w:r w:rsidRPr="0099779A">
        <w:rPr>
          <w:rFonts w:ascii="Times New Roman" w:hAnsi="Times New Roman"/>
          <w:sz w:val="24"/>
          <w:szCs w:val="24"/>
        </w:rPr>
        <w:t>, являющ</w:t>
      </w:r>
      <w:r w:rsidR="00C044E5" w:rsidRPr="0099779A">
        <w:rPr>
          <w:rFonts w:ascii="Times New Roman" w:hAnsi="Times New Roman"/>
          <w:sz w:val="24"/>
          <w:szCs w:val="24"/>
        </w:rPr>
        <w:t>имся</w:t>
      </w:r>
      <w:r w:rsidRPr="0099779A">
        <w:rPr>
          <w:rFonts w:ascii="Times New Roman" w:hAnsi="Times New Roman"/>
          <w:sz w:val="24"/>
          <w:szCs w:val="24"/>
        </w:rPr>
        <w:t xml:space="preserve"> приложением </w:t>
      </w:r>
      <w:r w:rsidR="00F67E75">
        <w:rPr>
          <w:rFonts w:ascii="Times New Roman" w:hAnsi="Times New Roman"/>
          <w:sz w:val="24"/>
          <w:szCs w:val="24"/>
        </w:rPr>
        <w:t xml:space="preserve">   </w:t>
      </w:r>
      <w:r w:rsidRPr="0099779A">
        <w:rPr>
          <w:rFonts w:ascii="Times New Roman" w:hAnsi="Times New Roman"/>
          <w:sz w:val="24"/>
          <w:szCs w:val="24"/>
        </w:rPr>
        <w:t xml:space="preserve">№ </w:t>
      </w:r>
      <w:r w:rsidR="00C044E5" w:rsidRPr="0099779A">
        <w:rPr>
          <w:rFonts w:ascii="Times New Roman" w:hAnsi="Times New Roman"/>
          <w:sz w:val="24"/>
          <w:szCs w:val="24"/>
        </w:rPr>
        <w:t>7</w:t>
      </w:r>
      <w:r w:rsidRPr="0099779A">
        <w:rPr>
          <w:rFonts w:ascii="Times New Roman" w:hAnsi="Times New Roman"/>
          <w:sz w:val="24"/>
          <w:szCs w:val="24"/>
        </w:rPr>
        <w:t xml:space="preserve"> к настоящему Положению</w:t>
      </w:r>
      <w:r w:rsidR="00C044E5" w:rsidRPr="0099779A">
        <w:rPr>
          <w:rFonts w:ascii="Times New Roman" w:hAnsi="Times New Roman"/>
          <w:sz w:val="24"/>
          <w:szCs w:val="24"/>
        </w:rPr>
        <w:t>.</w:t>
      </w:r>
    </w:p>
    <w:p w:rsidR="00E241AE" w:rsidRPr="0099779A" w:rsidRDefault="00E241A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Экономия централизованного фонда учреждения остается в распоряжении учреждения и используется на выплаты стимулирующего характера работникам учреждения.</w:t>
      </w:r>
    </w:p>
    <w:p w:rsidR="002C1979" w:rsidRPr="0099779A" w:rsidRDefault="008D4ED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8</w:t>
      </w:r>
      <w:r w:rsidR="00303B08" w:rsidRPr="0099779A">
        <w:rPr>
          <w:rFonts w:ascii="Times New Roman" w:hAnsi="Times New Roman"/>
          <w:sz w:val="24"/>
          <w:szCs w:val="24"/>
        </w:rPr>
        <w:t>.</w:t>
      </w:r>
      <w:r w:rsidR="002C1979" w:rsidRPr="0099779A">
        <w:rPr>
          <w:rFonts w:ascii="Times New Roman" w:hAnsi="Times New Roman"/>
          <w:sz w:val="24"/>
          <w:szCs w:val="24"/>
        </w:rPr>
        <w:t>6</w:t>
      </w:r>
      <w:r w:rsidR="00303B08" w:rsidRPr="0099779A">
        <w:rPr>
          <w:rFonts w:ascii="Times New Roman" w:hAnsi="Times New Roman"/>
          <w:sz w:val="24"/>
          <w:szCs w:val="24"/>
        </w:rPr>
        <w:t xml:space="preserve">. </w:t>
      </w:r>
      <w:r w:rsidR="00E241AE" w:rsidRPr="0099779A">
        <w:rPr>
          <w:rFonts w:ascii="Times New Roman" w:hAnsi="Times New Roman"/>
          <w:sz w:val="24"/>
          <w:szCs w:val="24"/>
        </w:rPr>
        <w:t>З</w:t>
      </w:r>
      <w:r w:rsidR="00303B08" w:rsidRPr="0099779A">
        <w:rPr>
          <w:rFonts w:ascii="Times New Roman" w:hAnsi="Times New Roman"/>
          <w:sz w:val="24"/>
          <w:szCs w:val="24"/>
        </w:rPr>
        <w:t>аместителям руководителя учреждения выплачиваются компенсационные</w:t>
      </w:r>
      <w:r w:rsidR="00E241AE" w:rsidRPr="0099779A">
        <w:rPr>
          <w:rFonts w:ascii="Times New Roman" w:hAnsi="Times New Roman"/>
          <w:sz w:val="24"/>
          <w:szCs w:val="24"/>
        </w:rPr>
        <w:t xml:space="preserve"> выплаты и выплаты стимулирующего характера</w:t>
      </w:r>
      <w:r w:rsidR="00C044E5" w:rsidRPr="0099779A">
        <w:rPr>
          <w:rFonts w:ascii="Times New Roman" w:hAnsi="Times New Roman"/>
          <w:sz w:val="24"/>
          <w:szCs w:val="24"/>
        </w:rPr>
        <w:t xml:space="preserve">, предусмотренные разделами </w:t>
      </w:r>
      <w:r w:rsidR="00523686" w:rsidRPr="0099779A">
        <w:rPr>
          <w:rFonts w:ascii="Times New Roman" w:hAnsi="Times New Roman"/>
          <w:sz w:val="24"/>
          <w:szCs w:val="24"/>
        </w:rPr>
        <w:t xml:space="preserve">9, </w:t>
      </w:r>
      <w:r w:rsidR="00E241AE" w:rsidRPr="0099779A">
        <w:rPr>
          <w:rFonts w:ascii="Times New Roman" w:hAnsi="Times New Roman"/>
          <w:sz w:val="24"/>
          <w:szCs w:val="24"/>
        </w:rPr>
        <w:t>10</w:t>
      </w:r>
      <w:r w:rsidR="00303B08" w:rsidRPr="0099779A">
        <w:rPr>
          <w:rFonts w:ascii="Times New Roman" w:hAnsi="Times New Roman"/>
          <w:sz w:val="24"/>
          <w:szCs w:val="24"/>
        </w:rPr>
        <w:t xml:space="preserve"> настоящего Положения.</w:t>
      </w:r>
      <w:r w:rsidR="002C1979" w:rsidRPr="0099779A">
        <w:rPr>
          <w:rFonts w:ascii="Times New Roman" w:hAnsi="Times New Roman"/>
          <w:sz w:val="24"/>
          <w:szCs w:val="24"/>
        </w:rPr>
        <w:t xml:space="preserve"> Размер выплат стимулирующего и компенсационного характера заместителю руководителя учреждения устанавливается руководителем данного учреждения и закрепляется в дополнительном соглашении к трудовому договору заместителя руководителя.</w:t>
      </w:r>
    </w:p>
    <w:p w:rsidR="00E241AE" w:rsidRPr="0099779A" w:rsidRDefault="008D4ED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8</w:t>
      </w:r>
      <w:r w:rsidR="002C1979" w:rsidRPr="0099779A">
        <w:rPr>
          <w:rFonts w:ascii="Times New Roman" w:hAnsi="Times New Roman"/>
          <w:sz w:val="24"/>
          <w:szCs w:val="24"/>
        </w:rPr>
        <w:t>.7</w:t>
      </w:r>
      <w:r w:rsidR="00E241AE" w:rsidRPr="0099779A">
        <w:rPr>
          <w:rFonts w:ascii="Times New Roman" w:hAnsi="Times New Roman"/>
          <w:sz w:val="24"/>
          <w:szCs w:val="24"/>
        </w:rPr>
        <w:t xml:space="preserve">. </w:t>
      </w:r>
      <w:r w:rsidR="0049620F">
        <w:rPr>
          <w:rFonts w:ascii="Times New Roman" w:hAnsi="Times New Roman"/>
          <w:sz w:val="24"/>
          <w:szCs w:val="24"/>
        </w:rPr>
        <w:t>Управление у</w:t>
      </w:r>
      <w:r w:rsidR="00F31684" w:rsidRPr="0099779A">
        <w:rPr>
          <w:rFonts w:ascii="Times New Roman" w:hAnsi="Times New Roman"/>
          <w:sz w:val="24"/>
          <w:szCs w:val="24"/>
        </w:rPr>
        <w:t>стан</w:t>
      </w:r>
      <w:r w:rsidR="0049620F">
        <w:rPr>
          <w:rFonts w:ascii="Times New Roman" w:hAnsi="Times New Roman"/>
          <w:sz w:val="24"/>
          <w:szCs w:val="24"/>
        </w:rPr>
        <w:t>авливает</w:t>
      </w:r>
      <w:r w:rsidR="00F31684" w:rsidRPr="0099779A">
        <w:rPr>
          <w:rFonts w:ascii="Times New Roman" w:hAnsi="Times New Roman"/>
          <w:sz w:val="24"/>
          <w:szCs w:val="24"/>
        </w:rPr>
        <w:t xml:space="preserve"> предельный уровень соотношения среднемесячной заработной платы руководителей, их заместителей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соответствующего руководителя, его заместителей) в кратности от 1 до 5.</w:t>
      </w:r>
    </w:p>
    <w:p w:rsidR="00CC24F7" w:rsidRPr="0099779A" w:rsidRDefault="00CC24F7" w:rsidP="003379F1">
      <w:pPr>
        <w:suppressAutoHyphens/>
        <w:autoSpaceDE w:val="0"/>
        <w:adjustRightInd w:val="0"/>
        <w:spacing w:after="0" w:line="240" w:lineRule="auto"/>
        <w:ind w:firstLine="709"/>
        <w:jc w:val="both"/>
        <w:rPr>
          <w:rFonts w:ascii="Times New Roman" w:hAnsi="Times New Roman"/>
          <w:sz w:val="24"/>
          <w:szCs w:val="24"/>
        </w:rPr>
      </w:pPr>
    </w:p>
    <w:p w:rsidR="00303B08" w:rsidRPr="0049620F" w:rsidRDefault="00F80872" w:rsidP="003379F1">
      <w:pPr>
        <w:suppressAutoHyphens/>
        <w:spacing w:after="0" w:line="240" w:lineRule="auto"/>
        <w:ind w:firstLine="709"/>
        <w:jc w:val="center"/>
        <w:rPr>
          <w:rFonts w:ascii="Times New Roman" w:hAnsi="Times New Roman"/>
          <w:sz w:val="24"/>
          <w:szCs w:val="24"/>
        </w:rPr>
      </w:pPr>
      <w:r w:rsidRPr="0049620F">
        <w:rPr>
          <w:rFonts w:ascii="Times New Roman" w:hAnsi="Times New Roman"/>
          <w:sz w:val="24"/>
          <w:szCs w:val="24"/>
        </w:rPr>
        <w:t>9</w:t>
      </w:r>
      <w:r w:rsidR="00303B08" w:rsidRPr="0049620F">
        <w:rPr>
          <w:rFonts w:ascii="Times New Roman" w:hAnsi="Times New Roman"/>
          <w:sz w:val="24"/>
          <w:szCs w:val="24"/>
        </w:rPr>
        <w:t>. Порядок и условия установления выплат компенсационного характера</w:t>
      </w:r>
    </w:p>
    <w:p w:rsidR="00303B08" w:rsidRPr="0099779A" w:rsidRDefault="00303B08" w:rsidP="003379F1">
      <w:pPr>
        <w:suppressAutoHyphens/>
        <w:spacing w:after="0" w:line="240" w:lineRule="auto"/>
        <w:ind w:firstLine="709"/>
        <w:jc w:val="both"/>
        <w:rPr>
          <w:rFonts w:ascii="Times New Roman" w:hAnsi="Times New Roman"/>
          <w:sz w:val="24"/>
          <w:szCs w:val="24"/>
        </w:rPr>
      </w:pPr>
    </w:p>
    <w:p w:rsidR="00303B08" w:rsidRPr="0099779A" w:rsidRDefault="00523686"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9</w:t>
      </w:r>
      <w:r w:rsidR="00303B08" w:rsidRPr="0099779A">
        <w:rPr>
          <w:rFonts w:ascii="Times New Roman" w:hAnsi="Times New Roman"/>
          <w:sz w:val="24"/>
          <w:szCs w:val="24"/>
        </w:rPr>
        <w:t xml:space="preserve">.1. К выплатам компенсационного характера относятся: </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выплаты работникам, занятым на работах с вредными и (или) опасными</w:t>
      </w:r>
      <w:r w:rsidR="00F31684" w:rsidRPr="0099779A">
        <w:rPr>
          <w:rFonts w:ascii="Times New Roman" w:hAnsi="Times New Roman"/>
          <w:sz w:val="24"/>
          <w:szCs w:val="24"/>
        </w:rPr>
        <w:t xml:space="preserve"> условиями труда</w:t>
      </w:r>
      <w:r w:rsidRPr="0099779A">
        <w:rPr>
          <w:rFonts w:ascii="Times New Roman" w:hAnsi="Times New Roman"/>
          <w:sz w:val="24"/>
          <w:szCs w:val="24"/>
        </w:rPr>
        <w:t>;</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выплаты за работу в местностях с особыми климатическими условиями (районный коэффициент);</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выплата за дополнительные виды работ, не входящие в должностные обязанности работников, но непосредственно связанные с их исполнением;</w:t>
      </w:r>
    </w:p>
    <w:p w:rsidR="000864C7"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иные выплаты и надбавки компенсационного характера.</w:t>
      </w:r>
    </w:p>
    <w:p w:rsidR="00303B08"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9</w:t>
      </w:r>
      <w:r w:rsidR="00303B08" w:rsidRPr="0099779A">
        <w:rPr>
          <w:rFonts w:ascii="Times New Roman" w:hAnsi="Times New Roman"/>
          <w:sz w:val="24"/>
          <w:szCs w:val="24"/>
        </w:rPr>
        <w:t xml:space="preserve">.2.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 </w:t>
      </w:r>
    </w:p>
    <w:p w:rsidR="00303B08"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9</w:t>
      </w:r>
      <w:r w:rsidR="00303B08" w:rsidRPr="0099779A">
        <w:rPr>
          <w:rFonts w:ascii="Times New Roman" w:hAnsi="Times New Roman"/>
          <w:sz w:val="24"/>
          <w:szCs w:val="24"/>
        </w:rPr>
        <w:t>.3.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B716FF" w:rsidRPr="0099779A" w:rsidRDefault="00523686" w:rsidP="003379F1">
      <w:pPr>
        <w:pStyle w:val="13"/>
        <w:shd w:val="clear" w:color="auto" w:fill="auto"/>
        <w:suppressAutoHyphens/>
        <w:spacing w:before="0" w:after="0" w:line="240" w:lineRule="auto"/>
        <w:ind w:firstLine="709"/>
        <w:jc w:val="both"/>
        <w:rPr>
          <w:sz w:val="24"/>
          <w:szCs w:val="24"/>
        </w:rPr>
      </w:pPr>
      <w:r w:rsidRPr="0099779A">
        <w:rPr>
          <w:sz w:val="24"/>
          <w:szCs w:val="24"/>
        </w:rPr>
        <w:t>9</w:t>
      </w:r>
      <w:r w:rsidR="00303B08" w:rsidRPr="0099779A">
        <w:rPr>
          <w:sz w:val="24"/>
          <w:szCs w:val="24"/>
        </w:rPr>
        <w:t>.</w:t>
      </w:r>
      <w:r w:rsidR="005A76E2" w:rsidRPr="0099779A">
        <w:rPr>
          <w:sz w:val="24"/>
          <w:szCs w:val="24"/>
        </w:rPr>
        <w:t>4</w:t>
      </w:r>
      <w:r w:rsidR="00303B08" w:rsidRPr="0099779A">
        <w:rPr>
          <w:sz w:val="24"/>
          <w:szCs w:val="24"/>
        </w:rPr>
        <w:t xml:space="preserve">. </w:t>
      </w:r>
      <w:r w:rsidR="00B716FF" w:rsidRPr="0099779A">
        <w:rPr>
          <w:sz w:val="24"/>
          <w:szCs w:val="24"/>
        </w:rPr>
        <w:t>Компенсационные выплаты работникам, занятым на работах с вредными и (или) опасными условиями труда, устанавливаются в повышенном размере по сравнению с оплатой труда в нормальных условиях труда в соответствии со статьей 147 Трудового кодекса Российской Федерации.</w:t>
      </w:r>
    </w:p>
    <w:p w:rsidR="00B716FF" w:rsidRPr="0099779A" w:rsidRDefault="00B716FF" w:rsidP="003379F1">
      <w:pPr>
        <w:pStyle w:val="13"/>
        <w:shd w:val="clear" w:color="auto" w:fill="auto"/>
        <w:suppressAutoHyphens/>
        <w:spacing w:before="0" w:after="0" w:line="240" w:lineRule="auto"/>
        <w:ind w:firstLine="709"/>
        <w:jc w:val="both"/>
        <w:rPr>
          <w:sz w:val="24"/>
          <w:szCs w:val="24"/>
        </w:rPr>
      </w:pPr>
      <w:r w:rsidRPr="0099779A">
        <w:rPr>
          <w:sz w:val="24"/>
          <w:szCs w:val="24"/>
        </w:rPr>
        <w:lastRenderedPageBreak/>
        <w:t>Минимальный размер выплат работникам, занятым на работах с вредными и (или) опасными условиями труда, составляет 4 процента оклада (должностного оклада), ставки заработной платы.</w:t>
      </w:r>
    </w:p>
    <w:p w:rsidR="00B716FF" w:rsidRPr="0099779A" w:rsidRDefault="00B716FF" w:rsidP="003379F1">
      <w:pPr>
        <w:pStyle w:val="13"/>
        <w:shd w:val="clear" w:color="auto" w:fill="auto"/>
        <w:suppressAutoHyphens/>
        <w:spacing w:before="0" w:after="0" w:line="240" w:lineRule="auto"/>
        <w:ind w:firstLine="709"/>
        <w:jc w:val="both"/>
        <w:rPr>
          <w:sz w:val="24"/>
          <w:szCs w:val="24"/>
        </w:rPr>
      </w:pPr>
      <w:r w:rsidRPr="0099779A">
        <w:rPr>
          <w:sz w:val="24"/>
          <w:szCs w:val="24"/>
        </w:rPr>
        <w:t>Конкретные размеры указанной выплаты устанавливаются учреждением по результатам специальной оценки условий труда с учетом мнения представительного органа работников в порядке, установленном Трудовым кодексом Российской Федерации для принятия локальных нормативных актов, либо коллективным договором, трудовым договором.</w:t>
      </w:r>
    </w:p>
    <w:p w:rsidR="00B716FF" w:rsidRPr="0099779A" w:rsidRDefault="00B716FF" w:rsidP="003379F1">
      <w:pPr>
        <w:pStyle w:val="13"/>
        <w:shd w:val="clear" w:color="auto" w:fill="auto"/>
        <w:suppressAutoHyphens/>
        <w:spacing w:before="0" w:after="0" w:line="240" w:lineRule="auto"/>
        <w:ind w:firstLine="709"/>
        <w:jc w:val="both"/>
        <w:rPr>
          <w:sz w:val="24"/>
          <w:szCs w:val="24"/>
        </w:rPr>
      </w:pPr>
      <w:r w:rsidRPr="0099779A">
        <w:rPr>
          <w:sz w:val="24"/>
          <w:szCs w:val="24"/>
        </w:rPr>
        <w:t>Указанные выплаты начисляются за время фактической занятости работников на работах с вредными и (или) опасными условиями труда.</w:t>
      </w:r>
    </w:p>
    <w:p w:rsidR="00B716FF" w:rsidRPr="0099779A" w:rsidRDefault="00B716FF"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На момент введения новой системы оплаты труда </w:t>
      </w:r>
      <w:r w:rsidR="00F67E75">
        <w:rPr>
          <w:sz w:val="24"/>
          <w:szCs w:val="24"/>
        </w:rPr>
        <w:t xml:space="preserve">выплата работникам, занятым на </w:t>
      </w:r>
      <w:r w:rsidRPr="0099779A">
        <w:rPr>
          <w:sz w:val="24"/>
          <w:szCs w:val="24"/>
        </w:rPr>
        <w:t>работах с вредными и (или) опасными условиями труда,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976977" w:rsidRPr="0099779A" w:rsidRDefault="00B716FF"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
    <w:p w:rsidR="00303B08" w:rsidRPr="0099779A" w:rsidRDefault="00523686"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9</w:t>
      </w:r>
      <w:r w:rsidR="00303B08" w:rsidRPr="0099779A">
        <w:rPr>
          <w:rFonts w:ascii="Times New Roman" w:hAnsi="Times New Roman"/>
          <w:sz w:val="24"/>
          <w:szCs w:val="24"/>
        </w:rPr>
        <w:t>.</w:t>
      </w:r>
      <w:r w:rsidR="005A76E2" w:rsidRPr="0099779A">
        <w:rPr>
          <w:rFonts w:ascii="Times New Roman" w:hAnsi="Times New Roman"/>
          <w:sz w:val="24"/>
          <w:szCs w:val="24"/>
        </w:rPr>
        <w:t>5</w:t>
      </w:r>
      <w:r w:rsidR="00303B08" w:rsidRPr="0099779A">
        <w:rPr>
          <w:rFonts w:ascii="Times New Roman" w:hAnsi="Times New Roman"/>
          <w:sz w:val="24"/>
          <w:szCs w:val="24"/>
        </w:rPr>
        <w:t xml:space="preserve">. Районный коэффициент к заработной плате работников учреждений применяется в размере 30 процентов от заработной платы работника, подлежащей начислению в соответствующем месяце с учетом всех установленных выплат.    </w:t>
      </w:r>
    </w:p>
    <w:p w:rsidR="00303B08" w:rsidRPr="0099779A" w:rsidRDefault="005236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9</w:t>
      </w:r>
      <w:r w:rsidR="00303B08" w:rsidRPr="0099779A">
        <w:rPr>
          <w:rFonts w:ascii="Times New Roman" w:hAnsi="Times New Roman"/>
          <w:sz w:val="24"/>
          <w:szCs w:val="24"/>
        </w:rPr>
        <w:t>.</w:t>
      </w:r>
      <w:r w:rsidR="00372443" w:rsidRPr="0099779A">
        <w:rPr>
          <w:rFonts w:ascii="Times New Roman" w:hAnsi="Times New Roman"/>
          <w:sz w:val="24"/>
          <w:szCs w:val="24"/>
        </w:rPr>
        <w:t>6</w:t>
      </w:r>
      <w:r w:rsidR="00303B08" w:rsidRPr="0099779A">
        <w:rPr>
          <w:rFonts w:ascii="Times New Roman" w:hAnsi="Times New Roman"/>
          <w:sz w:val="24"/>
          <w:szCs w:val="24"/>
        </w:rP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время и при выполнении работ в других условиях, отклоняющихся от нормальных) производятся в следующих размерах:</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за совмещение профессий (должностей), за расширение зоны обслуживания работнику устанавливается доплата. Размер доплаты и срок, на который она устанавливается, определяется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оплата за сверхурочную работу производится за первые два часа работы в полуторном размере оклада (должностного оклада), ставки заработной платы,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оплата труда за работу в ночное время (с 22 часов до 6 часов)</w:t>
      </w:r>
      <w:r w:rsidR="00A20171" w:rsidRPr="0099779A">
        <w:rPr>
          <w:rFonts w:ascii="Times New Roman" w:hAnsi="Times New Roman"/>
          <w:sz w:val="24"/>
          <w:szCs w:val="24"/>
        </w:rPr>
        <w:t xml:space="preserve"> </w:t>
      </w:r>
      <w:r w:rsidRPr="0099779A">
        <w:rPr>
          <w:rFonts w:ascii="Times New Roman" w:hAnsi="Times New Roman"/>
          <w:sz w:val="24"/>
          <w:szCs w:val="24"/>
        </w:rPr>
        <w:t xml:space="preserve">составляет </w:t>
      </w:r>
      <w:r w:rsidR="00461BB6" w:rsidRPr="0099779A">
        <w:rPr>
          <w:rFonts w:ascii="Times New Roman" w:hAnsi="Times New Roman"/>
          <w:sz w:val="24"/>
          <w:szCs w:val="24"/>
        </w:rPr>
        <w:t>40</w:t>
      </w:r>
      <w:r w:rsidRPr="0099779A">
        <w:rPr>
          <w:rFonts w:ascii="Times New Roman" w:hAnsi="Times New Roman"/>
          <w:sz w:val="24"/>
          <w:szCs w:val="24"/>
        </w:rPr>
        <w:t xml:space="preserve"> процентов оклада (должностного оклада, ставки заработной платы).</w:t>
      </w:r>
      <w:r w:rsidR="00A20171" w:rsidRPr="0099779A">
        <w:rPr>
          <w:rFonts w:ascii="Times New Roman" w:hAnsi="Times New Roman"/>
          <w:sz w:val="24"/>
          <w:szCs w:val="24"/>
        </w:rPr>
        <w:t xml:space="preserve"> </w:t>
      </w:r>
      <w:r w:rsidRPr="0099779A">
        <w:rPr>
          <w:rFonts w:ascii="Times New Roman" w:hAnsi="Times New Roman"/>
          <w:sz w:val="24"/>
          <w:szCs w:val="24"/>
        </w:rPr>
        <w:t xml:space="preserve">Размер доплаты за час работы определяется путем деления оклада (должностного оклада),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оплата труда в выходные или нерабочие праздничные дни производится работникам в размере не менее одинарной дневной или часовой ставки заработной платы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w:t>
      </w:r>
      <w:r w:rsidRPr="0099779A">
        <w:rPr>
          <w:rFonts w:ascii="Times New Roman" w:hAnsi="Times New Roman"/>
          <w:sz w:val="24"/>
          <w:szCs w:val="24"/>
        </w:rPr>
        <w:lastRenderedPageBreak/>
        <w:t>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выплата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Размер выплаты и срок, на который она устанавливается, определяются по соглашению сторон трудовым договором с учетом содержания и (или) объема дополнительных работ.</w:t>
      </w:r>
    </w:p>
    <w:p w:rsidR="002A31EB" w:rsidRPr="0099779A" w:rsidRDefault="002A31EB" w:rsidP="003379F1">
      <w:pPr>
        <w:suppressAutoHyphens/>
        <w:spacing w:after="0" w:line="240" w:lineRule="auto"/>
        <w:ind w:firstLine="709"/>
        <w:jc w:val="both"/>
        <w:rPr>
          <w:rFonts w:ascii="Times New Roman" w:hAnsi="Times New Roman"/>
          <w:sz w:val="24"/>
          <w:szCs w:val="24"/>
        </w:rPr>
      </w:pPr>
    </w:p>
    <w:p w:rsidR="00303B08" w:rsidRPr="0049620F" w:rsidRDefault="00510A6B" w:rsidP="003379F1">
      <w:pPr>
        <w:suppressAutoHyphens/>
        <w:spacing w:after="0" w:line="240" w:lineRule="auto"/>
        <w:ind w:firstLine="709"/>
        <w:jc w:val="center"/>
        <w:rPr>
          <w:rFonts w:ascii="Times New Roman" w:hAnsi="Times New Roman"/>
          <w:sz w:val="24"/>
          <w:szCs w:val="24"/>
        </w:rPr>
      </w:pPr>
      <w:r w:rsidRPr="0049620F">
        <w:rPr>
          <w:rFonts w:ascii="Times New Roman" w:hAnsi="Times New Roman"/>
          <w:sz w:val="24"/>
          <w:szCs w:val="24"/>
        </w:rPr>
        <w:t>1</w:t>
      </w:r>
      <w:r w:rsidR="00523686" w:rsidRPr="0049620F">
        <w:rPr>
          <w:rFonts w:ascii="Times New Roman" w:hAnsi="Times New Roman"/>
          <w:sz w:val="24"/>
          <w:szCs w:val="24"/>
        </w:rPr>
        <w:t>0</w:t>
      </w:r>
      <w:r w:rsidR="00303B08" w:rsidRPr="0049620F">
        <w:rPr>
          <w:rFonts w:ascii="Times New Roman" w:hAnsi="Times New Roman"/>
          <w:sz w:val="24"/>
          <w:szCs w:val="24"/>
        </w:rPr>
        <w:t>. Порядок и условия выплат стимулирующего характера</w:t>
      </w:r>
    </w:p>
    <w:p w:rsidR="002A31EB" w:rsidRPr="0099779A" w:rsidRDefault="002A31EB" w:rsidP="003379F1">
      <w:pPr>
        <w:suppressAutoHyphens/>
        <w:spacing w:after="0" w:line="240" w:lineRule="auto"/>
        <w:ind w:firstLine="709"/>
        <w:jc w:val="center"/>
        <w:rPr>
          <w:rFonts w:ascii="Times New Roman" w:hAnsi="Times New Roman"/>
          <w:b/>
          <w:sz w:val="24"/>
          <w:szCs w:val="24"/>
        </w:rPr>
      </w:pPr>
    </w:p>
    <w:p w:rsidR="00303B08" w:rsidRPr="0099779A" w:rsidRDefault="00510A6B"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0</w:t>
      </w:r>
      <w:r w:rsidR="00303B08" w:rsidRPr="0099779A">
        <w:rPr>
          <w:rFonts w:ascii="Times New Roman" w:hAnsi="Times New Roman"/>
          <w:sz w:val="24"/>
          <w:szCs w:val="24"/>
        </w:rPr>
        <w:t>.1. К выплатам стимулирующего характера относятся:</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 выплаты за интенсивность и высокие результаты работы</w:t>
      </w:r>
      <w:r w:rsidR="00976977" w:rsidRPr="0099779A">
        <w:rPr>
          <w:rFonts w:ascii="Times New Roman" w:hAnsi="Times New Roman"/>
          <w:sz w:val="24"/>
          <w:szCs w:val="24"/>
        </w:rPr>
        <w:t>, сложность и напряженность, качество выполняемой работы</w:t>
      </w:r>
      <w:r w:rsidRPr="0099779A">
        <w:rPr>
          <w:rFonts w:ascii="Times New Roman" w:hAnsi="Times New Roman"/>
          <w:sz w:val="24"/>
          <w:szCs w:val="24"/>
        </w:rPr>
        <w:t xml:space="preserve">; </w:t>
      </w:r>
    </w:p>
    <w:p w:rsidR="002E5CA2" w:rsidRPr="0099779A" w:rsidRDefault="00976977"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2) выплаты за специальные знания, умения и навыки, применяемые в работе;</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3) выплаты </w:t>
      </w:r>
      <w:r w:rsidR="00B716FF" w:rsidRPr="0099779A">
        <w:rPr>
          <w:rFonts w:ascii="Times New Roman" w:hAnsi="Times New Roman"/>
          <w:sz w:val="24"/>
          <w:szCs w:val="24"/>
        </w:rPr>
        <w:t xml:space="preserve">(надбавки) </w:t>
      </w:r>
      <w:r w:rsidRPr="0099779A">
        <w:rPr>
          <w:rFonts w:ascii="Times New Roman" w:hAnsi="Times New Roman"/>
          <w:sz w:val="24"/>
          <w:szCs w:val="24"/>
        </w:rPr>
        <w:t>за выслугу лет;</w:t>
      </w:r>
    </w:p>
    <w:p w:rsidR="00EF630E" w:rsidRPr="0099779A" w:rsidRDefault="00EF630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4) выплаты молодым специалистам;</w:t>
      </w:r>
    </w:p>
    <w:p w:rsidR="00303B08" w:rsidRPr="0099779A" w:rsidRDefault="00EF630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5</w:t>
      </w:r>
      <w:r w:rsidR="00303B08" w:rsidRPr="0099779A">
        <w:rPr>
          <w:rFonts w:ascii="Times New Roman" w:hAnsi="Times New Roman"/>
          <w:sz w:val="24"/>
          <w:szCs w:val="24"/>
        </w:rPr>
        <w:t>) премиальные выплаты по итогам работы;</w:t>
      </w:r>
    </w:p>
    <w:p w:rsidR="00303B08" w:rsidRPr="0099779A" w:rsidRDefault="00EF630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6</w:t>
      </w:r>
      <w:r w:rsidR="00303B08" w:rsidRPr="0099779A">
        <w:rPr>
          <w:rFonts w:ascii="Times New Roman" w:hAnsi="Times New Roman"/>
          <w:sz w:val="24"/>
          <w:szCs w:val="24"/>
        </w:rPr>
        <w:t>) иные поощрительные  и разовые выплаты.</w:t>
      </w:r>
    </w:p>
    <w:p w:rsidR="00B716FF" w:rsidRPr="0099779A" w:rsidRDefault="00B716FF" w:rsidP="003379F1">
      <w:pPr>
        <w:pStyle w:val="13"/>
        <w:shd w:val="clear" w:color="auto" w:fill="auto"/>
        <w:suppressAutoHyphens/>
        <w:spacing w:before="0" w:after="0" w:line="240" w:lineRule="auto"/>
        <w:ind w:firstLine="709"/>
        <w:jc w:val="both"/>
        <w:rPr>
          <w:sz w:val="24"/>
          <w:szCs w:val="24"/>
        </w:rPr>
      </w:pPr>
      <w:r w:rsidRPr="0099779A">
        <w:rPr>
          <w:sz w:val="24"/>
          <w:szCs w:val="24"/>
        </w:rPr>
        <w:t>Выплаты стимулирующего характера осуществляются в пределах бюджетных ассигнований на оплату труда работников учреждения, в том числе за счет экономии фонда оплаты труда, а также неиспользованных средств централизованного фонда учреждения, а также средств от платных услуг и иной приносящей доход деятельности, направленных учреждением на оплату труда работников.</w:t>
      </w:r>
    </w:p>
    <w:p w:rsidR="00B716FF" w:rsidRPr="0099779A" w:rsidRDefault="00B716FF" w:rsidP="003379F1">
      <w:pPr>
        <w:pStyle w:val="13"/>
        <w:shd w:val="clear" w:color="auto" w:fill="auto"/>
        <w:suppressAutoHyphens/>
        <w:spacing w:before="0" w:after="0" w:line="240" w:lineRule="auto"/>
        <w:ind w:firstLine="709"/>
        <w:jc w:val="both"/>
        <w:rPr>
          <w:sz w:val="24"/>
          <w:szCs w:val="24"/>
        </w:rPr>
      </w:pPr>
      <w:r w:rsidRPr="0099779A">
        <w:rPr>
          <w:sz w:val="24"/>
          <w:szCs w:val="24"/>
        </w:rPr>
        <w:t>Выплаты стимулирующего характера производятся на основании положений о стимулировании и премировании работников учреждения, утверждаемых локальными нормативными актами учреждения, принимаемыми с учетом мнения представительного органа работников</w:t>
      </w:r>
      <w:r w:rsidR="00EF630E" w:rsidRPr="0099779A">
        <w:rPr>
          <w:sz w:val="24"/>
          <w:szCs w:val="24"/>
        </w:rPr>
        <w:t xml:space="preserve"> в случае его наличия в учреждении</w:t>
      </w:r>
      <w:r w:rsidRPr="0099779A">
        <w:rPr>
          <w:sz w:val="24"/>
          <w:szCs w:val="24"/>
        </w:rPr>
        <w:t>, коллективными договорами в соответствии с трудовым законодательством и иными нормативными правовыми актами, содержащими нормы трудового права</w:t>
      </w:r>
      <w:r w:rsidR="008E59CE" w:rsidRPr="0099779A">
        <w:rPr>
          <w:sz w:val="24"/>
          <w:szCs w:val="24"/>
        </w:rPr>
        <w:t>,</w:t>
      </w:r>
      <w:r w:rsidR="00EF630E" w:rsidRPr="0099779A">
        <w:rPr>
          <w:sz w:val="24"/>
          <w:szCs w:val="24"/>
        </w:rPr>
        <w:t xml:space="preserve"> в пределах фонда оплаты труда и максимальными размерами для конкретного работника</w:t>
      </w:r>
      <w:r w:rsidR="008E59CE" w:rsidRPr="0099779A">
        <w:rPr>
          <w:sz w:val="24"/>
          <w:szCs w:val="24"/>
        </w:rPr>
        <w:t xml:space="preserve"> не</w:t>
      </w:r>
      <w:r w:rsidR="004D4955" w:rsidRPr="0099779A">
        <w:rPr>
          <w:sz w:val="24"/>
          <w:szCs w:val="24"/>
        </w:rPr>
        <w:t xml:space="preserve"> </w:t>
      </w:r>
      <w:r w:rsidR="008E59CE" w:rsidRPr="0099779A">
        <w:rPr>
          <w:sz w:val="24"/>
          <w:szCs w:val="24"/>
        </w:rPr>
        <w:t xml:space="preserve">ограничиваются. </w:t>
      </w:r>
    </w:p>
    <w:p w:rsidR="00B716FF" w:rsidRPr="0099779A" w:rsidRDefault="00B716FF"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Выплаты стимулирующего характера могут устанавливаться как в процентном отношении к окладам (должностным окладам), ставкам заработной платы, так и в абсолютных размерах.</w:t>
      </w:r>
    </w:p>
    <w:p w:rsidR="00B716FF" w:rsidRPr="0099779A" w:rsidRDefault="00B716FF"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На выплаты стимулирующего характера рекомендуется направлять не менее 30 процентов от фонда оплаты труда</w:t>
      </w:r>
      <w:r w:rsidR="00DA33B8" w:rsidRPr="0099779A">
        <w:rPr>
          <w:rFonts w:ascii="Times New Roman" w:hAnsi="Times New Roman"/>
          <w:sz w:val="24"/>
          <w:szCs w:val="24"/>
        </w:rPr>
        <w:t>.</w:t>
      </w:r>
    </w:p>
    <w:p w:rsidR="00523686" w:rsidRPr="0099779A" w:rsidRDefault="00510A6B" w:rsidP="003379F1">
      <w:pPr>
        <w:pStyle w:val="13"/>
        <w:shd w:val="clear" w:color="auto" w:fill="auto"/>
        <w:suppressAutoHyphens/>
        <w:spacing w:before="0" w:after="0" w:line="240" w:lineRule="auto"/>
        <w:ind w:firstLine="709"/>
        <w:jc w:val="both"/>
        <w:rPr>
          <w:sz w:val="24"/>
          <w:szCs w:val="24"/>
        </w:rPr>
      </w:pPr>
      <w:r w:rsidRPr="0099779A">
        <w:rPr>
          <w:sz w:val="24"/>
          <w:szCs w:val="24"/>
        </w:rPr>
        <w:t>1</w:t>
      </w:r>
      <w:r w:rsidR="00523686" w:rsidRPr="0099779A">
        <w:rPr>
          <w:sz w:val="24"/>
          <w:szCs w:val="24"/>
        </w:rPr>
        <w:t>0</w:t>
      </w:r>
      <w:r w:rsidR="00303B08" w:rsidRPr="0099779A">
        <w:rPr>
          <w:sz w:val="24"/>
          <w:szCs w:val="24"/>
        </w:rPr>
        <w:t>.</w:t>
      </w:r>
      <w:r w:rsidRPr="0099779A">
        <w:rPr>
          <w:sz w:val="24"/>
          <w:szCs w:val="24"/>
        </w:rPr>
        <w:t>2</w:t>
      </w:r>
      <w:r w:rsidR="00303B08" w:rsidRPr="0099779A">
        <w:rPr>
          <w:sz w:val="24"/>
          <w:szCs w:val="24"/>
        </w:rPr>
        <w:t xml:space="preserve">. </w:t>
      </w:r>
      <w:r w:rsidR="006C3F69" w:rsidRPr="0099779A">
        <w:rPr>
          <w:sz w:val="24"/>
          <w:szCs w:val="24"/>
        </w:rPr>
        <w:t>Стимулирующие выплаты за интенсивность и высокие результаты, сложность и напряженность, качество выполняемой работы</w:t>
      </w:r>
      <w:r w:rsidR="00E44D7B" w:rsidRPr="0099779A">
        <w:rPr>
          <w:sz w:val="24"/>
          <w:szCs w:val="24"/>
        </w:rPr>
        <w:t xml:space="preserve"> (ежемесячно, ежеквартально, ежегодно) </w:t>
      </w:r>
      <w:r w:rsidR="006C3F69" w:rsidRPr="0099779A">
        <w:rPr>
          <w:sz w:val="24"/>
          <w:szCs w:val="24"/>
        </w:rPr>
        <w:t xml:space="preserve">устанавливаются работникам </w:t>
      </w:r>
      <w:r w:rsidR="00523686" w:rsidRPr="0099779A">
        <w:rPr>
          <w:sz w:val="24"/>
          <w:szCs w:val="24"/>
        </w:rPr>
        <w:t xml:space="preserve">учреждений </w:t>
      </w:r>
      <w:r w:rsidR="006C3F69" w:rsidRPr="0099779A">
        <w:rPr>
          <w:sz w:val="24"/>
          <w:szCs w:val="24"/>
        </w:rPr>
        <w:t>за выполнение показателей эффективности деятельности, установленных локальным нормативным актом учреждения</w:t>
      </w:r>
      <w:r w:rsidR="00523686" w:rsidRPr="0099779A">
        <w:rPr>
          <w:sz w:val="24"/>
          <w:szCs w:val="24"/>
        </w:rPr>
        <w:t>.</w:t>
      </w:r>
    </w:p>
    <w:p w:rsidR="006C3F69" w:rsidRPr="0099779A" w:rsidRDefault="006C3F69"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Стимулирующие выплаты устанавливаются всем работникам создаваемой в учреждении комиссией по установлению стимулирующих выплат. Порядок и периодичность установления стимулирующих выплат, порядок создания и деятельности </w:t>
      </w:r>
      <w:r w:rsidRPr="0099779A">
        <w:rPr>
          <w:sz w:val="24"/>
          <w:szCs w:val="24"/>
        </w:rPr>
        <w:lastRenderedPageBreak/>
        <w:t>комиссии по установлению стимулирующих выплат устанавливаются положениями о стимулировании и премировании работников учреждения</w:t>
      </w:r>
      <w:r w:rsidR="004D4955" w:rsidRPr="0099779A">
        <w:rPr>
          <w:sz w:val="24"/>
          <w:szCs w:val="24"/>
        </w:rPr>
        <w:t>, утвержденными руководителем учреждения</w:t>
      </w:r>
      <w:r w:rsidRPr="0099779A">
        <w:rPr>
          <w:sz w:val="24"/>
          <w:szCs w:val="24"/>
        </w:rPr>
        <w:t>.</w:t>
      </w:r>
    </w:p>
    <w:p w:rsidR="003A722A" w:rsidRPr="0099779A" w:rsidRDefault="00510A6B" w:rsidP="003379F1">
      <w:pPr>
        <w:pStyle w:val="11"/>
        <w:suppressAutoHyphens/>
        <w:ind w:firstLine="709"/>
      </w:pPr>
      <w:r w:rsidRPr="0099779A">
        <w:t>1</w:t>
      </w:r>
      <w:r w:rsidR="00523686" w:rsidRPr="0099779A">
        <w:t>0</w:t>
      </w:r>
      <w:r w:rsidR="003A722A" w:rsidRPr="0099779A">
        <w:t>.</w:t>
      </w:r>
      <w:r w:rsidR="004D4955" w:rsidRPr="0099779A">
        <w:t>2</w:t>
      </w:r>
      <w:r w:rsidR="003A722A" w:rsidRPr="0099779A">
        <w:t>.</w:t>
      </w:r>
      <w:r w:rsidR="004D4955" w:rsidRPr="0099779A">
        <w:t>1.</w:t>
      </w:r>
      <w:r w:rsidR="003A722A" w:rsidRPr="0099779A">
        <w:t xml:space="preserve"> К выплатам за интенсивность и высокие результаты работы в области физической культуры и спорта относятся:</w:t>
      </w:r>
    </w:p>
    <w:p w:rsidR="003A722A" w:rsidRPr="0099779A" w:rsidRDefault="007A34B6" w:rsidP="003379F1">
      <w:pPr>
        <w:pStyle w:val="11"/>
        <w:suppressAutoHyphens/>
        <w:ind w:firstLine="709"/>
      </w:pPr>
      <w:r>
        <w:t>1)</w:t>
      </w:r>
      <w:r w:rsidR="003A722A" w:rsidRPr="0099779A">
        <w:t xml:space="preserve"> выплаты за участие в подготовке спортсмена высокого класса;</w:t>
      </w:r>
    </w:p>
    <w:p w:rsidR="003A722A" w:rsidRPr="0099779A" w:rsidRDefault="007A34B6" w:rsidP="003379F1">
      <w:pPr>
        <w:pStyle w:val="11"/>
        <w:suppressAutoHyphens/>
        <w:ind w:firstLine="709"/>
      </w:pPr>
      <w:r>
        <w:t>2)</w:t>
      </w:r>
      <w:r w:rsidR="003A722A" w:rsidRPr="0099779A">
        <w:t xml:space="preserve"> выплаты к должностному окладу за наличие Почетного знака «За заслуги в развитии физической культуры и спорта»,</w:t>
      </w:r>
      <w:r w:rsidR="009C343C" w:rsidRPr="0099779A">
        <w:t xml:space="preserve"> нагрудного</w:t>
      </w:r>
      <w:r w:rsidR="003A722A" w:rsidRPr="0099779A">
        <w:t xml:space="preserve"> знака «Отличник физической культуры и спорта», </w:t>
      </w:r>
      <w:r w:rsidR="009C343C" w:rsidRPr="0099779A">
        <w:t xml:space="preserve">почетного </w:t>
      </w:r>
      <w:r w:rsidR="003A722A" w:rsidRPr="0099779A">
        <w:t>знака «Почетный работник общего образования Российской Федерации»;</w:t>
      </w:r>
    </w:p>
    <w:p w:rsidR="009C343C" w:rsidRPr="0099779A" w:rsidRDefault="007A34B6" w:rsidP="003379F1">
      <w:pPr>
        <w:pStyle w:val="11"/>
        <w:suppressAutoHyphens/>
        <w:ind w:firstLine="709"/>
      </w:pPr>
      <w:r>
        <w:t>3)</w:t>
      </w:r>
      <w:r w:rsidR="009C343C" w:rsidRPr="0099779A">
        <w:t xml:space="preserve"> специальные выплаты тренерам, тренерам-преподавателям</w:t>
      </w:r>
      <w:r w:rsidR="00F44F7F" w:rsidRPr="0099779A">
        <w:t xml:space="preserve"> ДЮСШ, СДЮШОР;</w:t>
      </w:r>
    </w:p>
    <w:p w:rsidR="003A722A" w:rsidRPr="0099779A" w:rsidRDefault="007A34B6" w:rsidP="003379F1">
      <w:pPr>
        <w:pStyle w:val="11"/>
        <w:suppressAutoHyphens/>
        <w:ind w:firstLine="709"/>
      </w:pPr>
      <w:r>
        <w:t>4)</w:t>
      </w:r>
      <w:r w:rsidR="00F44F7F" w:rsidRPr="0099779A">
        <w:t xml:space="preserve"> </w:t>
      </w:r>
      <w:r w:rsidR="003A722A" w:rsidRPr="0099779A">
        <w:t xml:space="preserve">прочие выплаты, установленные в локальном акте учреждения. </w:t>
      </w:r>
    </w:p>
    <w:p w:rsidR="003A722A" w:rsidRPr="0099779A" w:rsidRDefault="00BF1600" w:rsidP="003379F1">
      <w:pPr>
        <w:pStyle w:val="210"/>
        <w:spacing w:after="0" w:line="240" w:lineRule="auto"/>
        <w:ind w:left="0" w:firstLine="709"/>
        <w:jc w:val="both"/>
        <w:rPr>
          <w:rFonts w:ascii="Times New Roman" w:hAnsi="Times New Roman" w:cs="Times New Roman"/>
          <w:sz w:val="24"/>
        </w:rPr>
      </w:pPr>
      <w:r w:rsidRPr="0099779A">
        <w:rPr>
          <w:rFonts w:ascii="Times New Roman" w:hAnsi="Times New Roman" w:cs="Times New Roman"/>
          <w:sz w:val="24"/>
        </w:rPr>
        <w:t>1</w:t>
      </w:r>
      <w:r w:rsidR="00523686" w:rsidRPr="0099779A">
        <w:rPr>
          <w:rFonts w:ascii="Times New Roman" w:hAnsi="Times New Roman" w:cs="Times New Roman"/>
          <w:sz w:val="24"/>
        </w:rPr>
        <w:t>0</w:t>
      </w:r>
      <w:r w:rsidR="003A722A" w:rsidRPr="0099779A">
        <w:rPr>
          <w:rFonts w:ascii="Times New Roman" w:hAnsi="Times New Roman" w:cs="Times New Roman"/>
          <w:sz w:val="24"/>
        </w:rPr>
        <w:t>.</w:t>
      </w:r>
      <w:r w:rsidRPr="0099779A">
        <w:rPr>
          <w:rFonts w:ascii="Times New Roman" w:hAnsi="Times New Roman" w:cs="Times New Roman"/>
          <w:sz w:val="24"/>
        </w:rPr>
        <w:t>2</w:t>
      </w:r>
      <w:r w:rsidR="003A722A" w:rsidRPr="0099779A">
        <w:rPr>
          <w:rFonts w:ascii="Times New Roman" w:hAnsi="Times New Roman" w:cs="Times New Roman"/>
          <w:sz w:val="24"/>
        </w:rPr>
        <w:t>.</w:t>
      </w:r>
      <w:r w:rsidRPr="0099779A">
        <w:rPr>
          <w:rFonts w:ascii="Times New Roman" w:hAnsi="Times New Roman" w:cs="Times New Roman"/>
          <w:sz w:val="24"/>
        </w:rPr>
        <w:t>2.</w:t>
      </w:r>
      <w:r w:rsidR="003A722A" w:rsidRPr="0099779A">
        <w:rPr>
          <w:rFonts w:ascii="Times New Roman" w:hAnsi="Times New Roman" w:cs="Times New Roman"/>
          <w:sz w:val="24"/>
        </w:rPr>
        <w:t xml:space="preserve"> Руководителям, специалистам образовательных учреждени</w:t>
      </w:r>
      <w:r w:rsidR="00523686" w:rsidRPr="0099779A">
        <w:rPr>
          <w:rFonts w:ascii="Times New Roman" w:hAnsi="Times New Roman" w:cs="Times New Roman"/>
          <w:sz w:val="24"/>
        </w:rPr>
        <w:t>й</w:t>
      </w:r>
      <w:r w:rsidR="003A722A" w:rsidRPr="0099779A">
        <w:rPr>
          <w:rFonts w:ascii="Times New Roman" w:hAnsi="Times New Roman" w:cs="Times New Roman"/>
          <w:sz w:val="24"/>
        </w:rPr>
        <w:t xml:space="preserve"> </w:t>
      </w:r>
      <w:r w:rsidR="003A722A" w:rsidRPr="0099779A">
        <w:rPr>
          <w:rFonts w:ascii="Times New Roman" w:hAnsi="Times New Roman" w:cs="Times New Roman"/>
          <w:color w:val="000000"/>
          <w:sz w:val="24"/>
        </w:rPr>
        <w:t xml:space="preserve">физической культуры и спорта </w:t>
      </w:r>
      <w:r w:rsidR="003A722A" w:rsidRPr="0099779A">
        <w:rPr>
          <w:rFonts w:ascii="Times New Roman" w:hAnsi="Times New Roman" w:cs="Times New Roman"/>
          <w:sz w:val="24"/>
        </w:rPr>
        <w:t>за обеспечение высококачественного тренировочного процесса,</w:t>
      </w:r>
      <w:r w:rsidRPr="0099779A">
        <w:rPr>
          <w:rFonts w:ascii="Times New Roman" w:hAnsi="Times New Roman" w:cs="Times New Roman"/>
          <w:sz w:val="24"/>
        </w:rPr>
        <w:t xml:space="preserve"> тренерам,</w:t>
      </w:r>
      <w:r w:rsidR="003A722A" w:rsidRPr="0099779A">
        <w:rPr>
          <w:rFonts w:ascii="Times New Roman" w:hAnsi="Times New Roman" w:cs="Times New Roman"/>
          <w:sz w:val="24"/>
        </w:rPr>
        <w:t xml:space="preserve"> тренерам - преподавателям за участие в подготовке спортсмена высокого класса, вошедшего в состав сборной команды России и занявшего 1-6 место на соревнованиях, устанавливается выплата за участие в подготовке спортсмена высокого класса.</w:t>
      </w:r>
    </w:p>
    <w:p w:rsidR="003A722A" w:rsidRPr="0099779A" w:rsidRDefault="003A722A" w:rsidP="003379F1">
      <w:pPr>
        <w:pStyle w:val="WW-"/>
        <w:ind w:firstLine="709"/>
        <w:jc w:val="both"/>
        <w:rPr>
          <w:rFonts w:ascii="Times New Roman" w:hAnsi="Times New Roman" w:cs="Times New Roman"/>
          <w:sz w:val="24"/>
        </w:rPr>
      </w:pPr>
      <w:r w:rsidRPr="0099779A">
        <w:rPr>
          <w:rFonts w:ascii="Times New Roman" w:hAnsi="Times New Roman" w:cs="Times New Roman"/>
          <w:sz w:val="24"/>
        </w:rPr>
        <w:t>Выплата устанавливается указанным работникам при наличии в составе занимающихся (обучающихся) спортсменов высокого класса, показавших высокий спортивный результат в данном учреждении</w:t>
      </w:r>
      <w:r w:rsidR="00BF1600" w:rsidRPr="0099779A">
        <w:rPr>
          <w:rFonts w:ascii="Times New Roman" w:hAnsi="Times New Roman" w:cs="Times New Roman"/>
          <w:sz w:val="24"/>
        </w:rPr>
        <w:t>,</w:t>
      </w:r>
      <w:r w:rsidRPr="0099779A">
        <w:rPr>
          <w:rFonts w:ascii="Times New Roman" w:hAnsi="Times New Roman" w:cs="Times New Roman"/>
          <w:sz w:val="24"/>
        </w:rPr>
        <w:t xml:space="preserve"> при условии непосредственного участия этих работников в обеспечении тренировочного процесса при подготовке спортсмена к достижению высокого спортивного результата, включающего в себя:</w:t>
      </w:r>
    </w:p>
    <w:p w:rsidR="003A722A" w:rsidRPr="0099779A" w:rsidRDefault="003A722A" w:rsidP="003379F1">
      <w:pPr>
        <w:pStyle w:val="WW-"/>
        <w:ind w:firstLine="709"/>
        <w:jc w:val="both"/>
        <w:rPr>
          <w:rFonts w:ascii="Times New Roman" w:hAnsi="Times New Roman" w:cs="Times New Roman"/>
          <w:sz w:val="24"/>
        </w:rPr>
      </w:pPr>
      <w:r w:rsidRPr="0099779A">
        <w:rPr>
          <w:rFonts w:ascii="Times New Roman" w:hAnsi="Times New Roman" w:cs="Times New Roman"/>
          <w:sz w:val="24"/>
        </w:rPr>
        <w:t>методическое и организационное обе</w:t>
      </w:r>
      <w:r w:rsidR="0030298B">
        <w:rPr>
          <w:rFonts w:ascii="Times New Roman" w:hAnsi="Times New Roman" w:cs="Times New Roman"/>
          <w:sz w:val="24"/>
        </w:rPr>
        <w:t xml:space="preserve">спечение тренировочных занятий </w:t>
      </w:r>
      <w:r w:rsidRPr="0099779A">
        <w:rPr>
          <w:rFonts w:ascii="Times New Roman" w:hAnsi="Times New Roman" w:cs="Times New Roman"/>
          <w:sz w:val="24"/>
        </w:rPr>
        <w:t>и соревновательной деятельности;</w:t>
      </w:r>
    </w:p>
    <w:p w:rsidR="003A722A" w:rsidRPr="0099779A" w:rsidRDefault="003A722A" w:rsidP="003379F1">
      <w:pPr>
        <w:pStyle w:val="WW-"/>
        <w:ind w:firstLine="709"/>
        <w:jc w:val="both"/>
        <w:rPr>
          <w:rFonts w:ascii="Times New Roman" w:hAnsi="Times New Roman" w:cs="Times New Roman"/>
          <w:sz w:val="24"/>
        </w:rPr>
      </w:pPr>
      <w:r w:rsidRPr="0099779A">
        <w:rPr>
          <w:rFonts w:ascii="Times New Roman" w:hAnsi="Times New Roman" w:cs="Times New Roman"/>
          <w:sz w:val="24"/>
        </w:rPr>
        <w:t>медико-биологическое обеспечение;</w:t>
      </w:r>
    </w:p>
    <w:p w:rsidR="003A722A" w:rsidRPr="0099779A" w:rsidRDefault="003A722A" w:rsidP="003379F1">
      <w:pPr>
        <w:pStyle w:val="WW-"/>
        <w:ind w:firstLine="709"/>
        <w:jc w:val="both"/>
        <w:rPr>
          <w:rFonts w:ascii="Times New Roman" w:hAnsi="Times New Roman" w:cs="Times New Roman"/>
          <w:sz w:val="24"/>
        </w:rPr>
      </w:pPr>
      <w:r w:rsidRPr="0099779A">
        <w:rPr>
          <w:rFonts w:ascii="Times New Roman" w:hAnsi="Times New Roman" w:cs="Times New Roman"/>
          <w:sz w:val="24"/>
        </w:rPr>
        <w:t>обеспечение рационального питания;</w:t>
      </w:r>
    </w:p>
    <w:p w:rsidR="003A722A" w:rsidRPr="0099779A" w:rsidRDefault="003A722A" w:rsidP="003379F1">
      <w:pPr>
        <w:pStyle w:val="WW-"/>
        <w:ind w:firstLine="709"/>
        <w:jc w:val="both"/>
        <w:rPr>
          <w:rFonts w:ascii="Times New Roman" w:hAnsi="Times New Roman" w:cs="Times New Roman"/>
          <w:sz w:val="24"/>
        </w:rPr>
      </w:pPr>
      <w:r w:rsidRPr="0099779A">
        <w:rPr>
          <w:rFonts w:ascii="Times New Roman" w:hAnsi="Times New Roman" w:cs="Times New Roman"/>
          <w:sz w:val="24"/>
        </w:rPr>
        <w:t>транспортное обеспечение;</w:t>
      </w:r>
    </w:p>
    <w:p w:rsidR="003A722A" w:rsidRPr="0099779A" w:rsidRDefault="003A722A" w:rsidP="003379F1">
      <w:pPr>
        <w:pStyle w:val="WW-"/>
        <w:ind w:firstLine="709"/>
        <w:jc w:val="both"/>
        <w:rPr>
          <w:rFonts w:ascii="Times New Roman" w:hAnsi="Times New Roman" w:cs="Times New Roman"/>
          <w:sz w:val="24"/>
        </w:rPr>
      </w:pPr>
      <w:r w:rsidRPr="0099779A">
        <w:rPr>
          <w:rFonts w:ascii="Times New Roman" w:hAnsi="Times New Roman" w:cs="Times New Roman"/>
          <w:sz w:val="24"/>
        </w:rPr>
        <w:t>финансовое и материально-техническое обеспечение.</w:t>
      </w:r>
    </w:p>
    <w:p w:rsidR="003A722A" w:rsidRPr="0099779A" w:rsidRDefault="003A722A" w:rsidP="003379F1">
      <w:pPr>
        <w:pStyle w:val="WW-"/>
        <w:ind w:firstLine="709"/>
        <w:jc w:val="both"/>
        <w:rPr>
          <w:rFonts w:ascii="Times New Roman" w:hAnsi="Times New Roman" w:cs="Times New Roman"/>
          <w:sz w:val="24"/>
        </w:rPr>
      </w:pPr>
      <w:r w:rsidRPr="0099779A">
        <w:rPr>
          <w:rFonts w:ascii="Times New Roman" w:hAnsi="Times New Roman" w:cs="Times New Roman"/>
          <w:sz w:val="24"/>
        </w:rPr>
        <w:t>Решение об установлении выплаты принимается руководителем муниципального учреждения физической культуры и спорта в соответствии с нормами действующего трудового законодательства</w:t>
      </w:r>
      <w:r w:rsidR="00BF1600" w:rsidRPr="0099779A">
        <w:rPr>
          <w:rFonts w:ascii="Times New Roman" w:hAnsi="Times New Roman" w:cs="Times New Roman"/>
          <w:sz w:val="24"/>
        </w:rPr>
        <w:t xml:space="preserve"> по согласованию с департаментом молодежной политики и спорта Кемеровской области</w:t>
      </w:r>
      <w:r w:rsidRPr="0099779A">
        <w:rPr>
          <w:rFonts w:ascii="Times New Roman" w:hAnsi="Times New Roman" w:cs="Times New Roman"/>
          <w:sz w:val="24"/>
        </w:rPr>
        <w:t xml:space="preserve"> на основании занятого спортсменом места в соответствии с протоколом соревнований.</w:t>
      </w:r>
    </w:p>
    <w:p w:rsidR="003A722A" w:rsidRDefault="003A722A" w:rsidP="007A34B6">
      <w:pPr>
        <w:pStyle w:val="210"/>
        <w:spacing w:after="0" w:line="240" w:lineRule="auto"/>
        <w:ind w:left="0" w:firstLine="709"/>
        <w:jc w:val="both"/>
        <w:rPr>
          <w:rFonts w:ascii="Times New Roman" w:hAnsi="Times New Roman" w:cs="Times New Roman"/>
          <w:sz w:val="24"/>
        </w:rPr>
      </w:pPr>
      <w:r w:rsidRPr="0099779A">
        <w:rPr>
          <w:rFonts w:ascii="Times New Roman" w:hAnsi="Times New Roman" w:cs="Times New Roman"/>
          <w:sz w:val="24"/>
        </w:rPr>
        <w:t>Размер выплаты определяется путем суммирования по учреждению размеров выплат за каждого занимающегося (обучающегося), показавшего высокий спортивный результат:</w:t>
      </w:r>
    </w:p>
    <w:p w:rsidR="005074C5" w:rsidRPr="0099779A" w:rsidRDefault="005074C5" w:rsidP="007A34B6">
      <w:pPr>
        <w:pStyle w:val="210"/>
        <w:spacing w:after="0" w:line="240" w:lineRule="auto"/>
        <w:ind w:left="0" w:firstLine="709"/>
        <w:jc w:val="both"/>
        <w:rPr>
          <w:rFonts w:ascii="Times New Roman" w:hAnsi="Times New Roman" w:cs="Times New Roman"/>
          <w:sz w:val="24"/>
        </w:rPr>
      </w:pPr>
    </w:p>
    <w:tbl>
      <w:tblPr>
        <w:tblpPr w:leftFromText="180" w:rightFromText="180" w:vertAnchor="text" w:tblpXSpec="center" w:tblpY="1"/>
        <w:tblOverlap w:val="never"/>
        <w:tblW w:w="5000" w:type="pct"/>
        <w:jc w:val="center"/>
        <w:tblLayout w:type="fixed"/>
        <w:tblCellMar>
          <w:left w:w="10" w:type="dxa"/>
          <w:right w:w="10" w:type="dxa"/>
        </w:tblCellMar>
        <w:tblLook w:val="0000" w:firstRow="0" w:lastRow="0" w:firstColumn="0" w:lastColumn="0" w:noHBand="0" w:noVBand="0"/>
      </w:tblPr>
      <w:tblGrid>
        <w:gridCol w:w="2816"/>
        <w:gridCol w:w="1503"/>
        <w:gridCol w:w="1574"/>
        <w:gridCol w:w="1633"/>
        <w:gridCol w:w="1849"/>
      </w:tblGrid>
      <w:tr w:rsidR="003A722A" w:rsidRPr="0099779A" w:rsidTr="007A34B6">
        <w:trPr>
          <w:trHeight w:val="148"/>
          <w:jc w:val="center"/>
        </w:trPr>
        <w:tc>
          <w:tcPr>
            <w:tcW w:w="2916" w:type="dxa"/>
            <w:vMerge w:val="restart"/>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Уровень соревнований</w:t>
            </w:r>
          </w:p>
        </w:tc>
        <w:tc>
          <w:tcPr>
            <w:tcW w:w="1556" w:type="dxa"/>
            <w:vMerge w:val="restart"/>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19"/>
              <w:jc w:val="center"/>
              <w:rPr>
                <w:rFonts w:ascii="Times New Roman" w:hAnsi="Times New Roman" w:cs="Times New Roman"/>
                <w:sz w:val="24"/>
              </w:rPr>
            </w:pPr>
            <w:r w:rsidRPr="0099779A">
              <w:rPr>
                <w:rFonts w:ascii="Times New Roman" w:hAnsi="Times New Roman" w:cs="Times New Roman"/>
                <w:sz w:val="24"/>
              </w:rPr>
              <w:t>Занятое место</w:t>
            </w:r>
          </w:p>
        </w:tc>
        <w:tc>
          <w:tcPr>
            <w:tcW w:w="5233" w:type="dxa"/>
            <w:gridSpan w:val="3"/>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 xml:space="preserve">Размер выплаты в процентах к должностному окладу руководителям, специалистам, </w:t>
            </w:r>
            <w:r w:rsidR="00BF1600" w:rsidRPr="0099779A">
              <w:rPr>
                <w:rFonts w:ascii="Times New Roman" w:hAnsi="Times New Roman" w:cs="Times New Roman"/>
                <w:sz w:val="24"/>
              </w:rPr>
              <w:t>тренерам</w:t>
            </w:r>
            <w:r w:rsidRPr="0099779A">
              <w:rPr>
                <w:rFonts w:ascii="Times New Roman" w:hAnsi="Times New Roman" w:cs="Times New Roman"/>
                <w:sz w:val="24"/>
              </w:rPr>
              <w:t>; тренерам - преподавателям</w:t>
            </w:r>
          </w:p>
        </w:tc>
      </w:tr>
      <w:tr w:rsidR="003A722A" w:rsidRPr="0099779A" w:rsidTr="007A34B6">
        <w:trPr>
          <w:trHeight w:val="148"/>
          <w:jc w:val="center"/>
        </w:trPr>
        <w:tc>
          <w:tcPr>
            <w:tcW w:w="2916" w:type="dxa"/>
            <w:vMerge/>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p>
        </w:tc>
        <w:tc>
          <w:tcPr>
            <w:tcW w:w="1556" w:type="dxa"/>
            <w:vMerge/>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tc>
        <w:tc>
          <w:tcPr>
            <w:tcW w:w="5233" w:type="dxa"/>
            <w:gridSpan w:val="3"/>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r w:rsidRPr="0099779A">
              <w:rPr>
                <w:rFonts w:ascii="Times New Roman" w:hAnsi="Times New Roman" w:cs="Times New Roman"/>
                <w:sz w:val="24"/>
              </w:rPr>
              <w:t>Группы видов спорта</w:t>
            </w:r>
          </w:p>
        </w:tc>
      </w:tr>
      <w:tr w:rsidR="003A722A" w:rsidRPr="0099779A" w:rsidTr="007A34B6">
        <w:trPr>
          <w:trHeight w:val="148"/>
          <w:jc w:val="center"/>
        </w:trPr>
        <w:tc>
          <w:tcPr>
            <w:tcW w:w="2916" w:type="dxa"/>
            <w:vMerge/>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p>
        </w:tc>
        <w:tc>
          <w:tcPr>
            <w:tcW w:w="1556" w:type="dxa"/>
            <w:vMerge/>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tc>
        <w:tc>
          <w:tcPr>
            <w:tcW w:w="1629"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6"/>
              <w:jc w:val="center"/>
              <w:rPr>
                <w:rFonts w:ascii="Times New Roman" w:hAnsi="Times New Roman" w:cs="Times New Roman"/>
                <w:sz w:val="24"/>
              </w:rPr>
            </w:pPr>
            <w:r w:rsidRPr="0099779A">
              <w:rPr>
                <w:rFonts w:ascii="Times New Roman" w:hAnsi="Times New Roman" w:cs="Times New Roman"/>
                <w:sz w:val="24"/>
                <w:lang w:val="en-US"/>
              </w:rPr>
              <w:t>I</w:t>
            </w:r>
            <w:r w:rsidRPr="0099779A">
              <w:rPr>
                <w:rFonts w:ascii="Times New Roman" w:hAnsi="Times New Roman" w:cs="Times New Roman"/>
                <w:sz w:val="24"/>
              </w:rPr>
              <w:t xml:space="preserve"> </w:t>
            </w:r>
          </w:p>
        </w:tc>
        <w:tc>
          <w:tcPr>
            <w:tcW w:w="1690"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61"/>
              <w:jc w:val="center"/>
              <w:rPr>
                <w:rFonts w:ascii="Times New Roman" w:hAnsi="Times New Roman" w:cs="Times New Roman"/>
                <w:sz w:val="24"/>
                <w:lang w:val="en-US"/>
              </w:rPr>
            </w:pPr>
            <w:r w:rsidRPr="0099779A">
              <w:rPr>
                <w:rFonts w:ascii="Times New Roman" w:hAnsi="Times New Roman" w:cs="Times New Roman"/>
                <w:sz w:val="24"/>
                <w:lang w:val="en-US"/>
              </w:rPr>
              <w:t>II</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ind w:hanging="13"/>
              <w:jc w:val="center"/>
              <w:rPr>
                <w:rFonts w:ascii="Times New Roman" w:hAnsi="Times New Roman" w:cs="Times New Roman"/>
                <w:sz w:val="24"/>
                <w:lang w:val="en-US"/>
              </w:rPr>
            </w:pPr>
            <w:r w:rsidRPr="0099779A">
              <w:rPr>
                <w:rFonts w:ascii="Times New Roman" w:hAnsi="Times New Roman" w:cs="Times New Roman"/>
                <w:sz w:val="24"/>
                <w:lang w:val="en-US"/>
              </w:rPr>
              <w:t>III</w:t>
            </w:r>
          </w:p>
        </w:tc>
      </w:tr>
      <w:tr w:rsidR="003A722A" w:rsidRPr="0099779A" w:rsidTr="007A34B6">
        <w:trPr>
          <w:trHeight w:val="148"/>
          <w:jc w:val="center"/>
        </w:trPr>
        <w:tc>
          <w:tcPr>
            <w:tcW w:w="291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1</w:t>
            </w:r>
          </w:p>
        </w:tc>
        <w:tc>
          <w:tcPr>
            <w:tcW w:w="155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19"/>
              <w:jc w:val="center"/>
              <w:rPr>
                <w:rFonts w:ascii="Times New Roman" w:hAnsi="Times New Roman" w:cs="Times New Roman"/>
                <w:sz w:val="24"/>
              </w:rPr>
            </w:pPr>
            <w:r w:rsidRPr="0099779A">
              <w:rPr>
                <w:rFonts w:ascii="Times New Roman" w:hAnsi="Times New Roman" w:cs="Times New Roman"/>
                <w:sz w:val="24"/>
              </w:rPr>
              <w:t>2</w:t>
            </w:r>
          </w:p>
        </w:tc>
        <w:tc>
          <w:tcPr>
            <w:tcW w:w="1629"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3</w:t>
            </w:r>
          </w:p>
        </w:tc>
        <w:tc>
          <w:tcPr>
            <w:tcW w:w="1690"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5</w:t>
            </w:r>
          </w:p>
        </w:tc>
      </w:tr>
      <w:tr w:rsidR="003A722A" w:rsidRPr="0099779A" w:rsidTr="007A34B6">
        <w:trPr>
          <w:trHeight w:val="148"/>
          <w:jc w:val="center"/>
        </w:trPr>
        <w:tc>
          <w:tcPr>
            <w:tcW w:w="2916" w:type="dxa"/>
            <w:tcBorders>
              <w:top w:val="single" w:sz="4" w:space="0" w:color="000000"/>
              <w:left w:val="single" w:sz="4" w:space="0" w:color="000000"/>
              <w:bottom w:val="single" w:sz="4" w:space="0" w:color="000000"/>
            </w:tcBorders>
            <w:shd w:val="clear" w:color="auto" w:fill="auto"/>
          </w:tcPr>
          <w:p w:rsidR="00CB4289"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t xml:space="preserve">1. Личные </w:t>
            </w:r>
            <w:r w:rsidR="00CB4289" w:rsidRPr="0099779A">
              <w:rPr>
                <w:rFonts w:ascii="Times New Roman" w:hAnsi="Times New Roman" w:cs="Times New Roman"/>
                <w:sz w:val="24"/>
              </w:rPr>
              <w:t>с</w:t>
            </w:r>
            <w:r w:rsidRPr="0099779A">
              <w:rPr>
                <w:rFonts w:ascii="Times New Roman" w:hAnsi="Times New Roman" w:cs="Times New Roman"/>
                <w:sz w:val="24"/>
              </w:rPr>
              <w:t>оревнования, включая эстафеты, группы, пары, экипажи и т.п.:</w:t>
            </w:r>
          </w:p>
          <w:p w:rsidR="003A722A"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t>1.1. Олимпийские игры</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1.2. Чемпионаты Европы, мира</w:t>
            </w:r>
          </w:p>
        </w:tc>
        <w:tc>
          <w:tcPr>
            <w:tcW w:w="155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p>
          <w:p w:rsidR="00CB4289" w:rsidRPr="0099779A" w:rsidRDefault="00CB4289" w:rsidP="007A34B6">
            <w:pPr>
              <w:pStyle w:val="23"/>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r w:rsidRPr="0099779A">
              <w:rPr>
                <w:rFonts w:ascii="Times New Roman" w:hAnsi="Times New Roman" w:cs="Times New Roman"/>
                <w:sz w:val="24"/>
              </w:rPr>
              <w:t>1-6</w:t>
            </w:r>
          </w:p>
          <w:p w:rsidR="003A722A" w:rsidRPr="0099779A" w:rsidRDefault="003A722A" w:rsidP="007A34B6">
            <w:pPr>
              <w:pStyle w:val="23"/>
              <w:ind w:firstLine="709"/>
              <w:jc w:val="both"/>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629"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CB4289" w:rsidRPr="0099779A" w:rsidRDefault="00CB4289"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10</w:t>
            </w:r>
          </w:p>
          <w:p w:rsidR="003A722A" w:rsidRPr="0099779A" w:rsidRDefault="003A722A" w:rsidP="007A34B6">
            <w:pPr>
              <w:pStyle w:val="23"/>
              <w:ind w:firstLine="709"/>
              <w:jc w:val="both"/>
              <w:rPr>
                <w:rFonts w:ascii="Times New Roman" w:hAnsi="Times New Roman" w:cs="Times New Roman"/>
                <w:sz w:val="24"/>
              </w:rPr>
            </w:pPr>
          </w:p>
        </w:tc>
        <w:tc>
          <w:tcPr>
            <w:tcW w:w="1690"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CB4289" w:rsidRPr="0099779A" w:rsidRDefault="00CB4289"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8</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CB4289" w:rsidRPr="0099779A" w:rsidRDefault="00CB4289"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r>
      <w:tr w:rsidR="003A722A" w:rsidRPr="0099779A" w:rsidTr="007A34B6">
        <w:trPr>
          <w:trHeight w:val="148"/>
          <w:jc w:val="center"/>
        </w:trPr>
        <w:tc>
          <w:tcPr>
            <w:tcW w:w="291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t xml:space="preserve">1.3. Чемпионат Европы, </w:t>
            </w:r>
            <w:r w:rsidRPr="0099779A">
              <w:rPr>
                <w:rFonts w:ascii="Times New Roman" w:hAnsi="Times New Roman" w:cs="Times New Roman"/>
                <w:sz w:val="24"/>
              </w:rPr>
              <w:lastRenderedPageBreak/>
              <w:t>мира</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1.4. Кубок мира</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1.5. Кубок Европы, чемпионат России</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1.6. Кубок России (сумма этапов или финал)</w:t>
            </w:r>
          </w:p>
        </w:tc>
        <w:tc>
          <w:tcPr>
            <w:tcW w:w="155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rPr>
                <w:rFonts w:ascii="Times New Roman" w:hAnsi="Times New Roman" w:cs="Times New Roman"/>
                <w:sz w:val="24"/>
              </w:rPr>
            </w:pPr>
            <w:r w:rsidRPr="0099779A">
              <w:rPr>
                <w:rFonts w:ascii="Times New Roman" w:hAnsi="Times New Roman" w:cs="Times New Roman"/>
                <w:sz w:val="24"/>
              </w:rPr>
              <w:lastRenderedPageBreak/>
              <w:t>4-6</w:t>
            </w:r>
          </w:p>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r w:rsidRPr="0099779A">
              <w:rPr>
                <w:rFonts w:ascii="Times New Roman" w:hAnsi="Times New Roman" w:cs="Times New Roman"/>
                <w:sz w:val="24"/>
              </w:rPr>
              <w:t>1-6</w:t>
            </w:r>
          </w:p>
          <w:p w:rsidR="003A722A" w:rsidRPr="0099779A" w:rsidRDefault="003A722A" w:rsidP="007A34B6">
            <w:pPr>
              <w:pStyle w:val="23"/>
              <w:ind w:firstLine="709"/>
              <w:rPr>
                <w:rFonts w:ascii="Times New Roman" w:hAnsi="Times New Roman" w:cs="Times New Roman"/>
                <w:sz w:val="24"/>
              </w:rPr>
            </w:pPr>
            <w:r w:rsidRPr="0099779A">
              <w:rPr>
                <w:rFonts w:ascii="Times New Roman" w:hAnsi="Times New Roman" w:cs="Times New Roman"/>
                <w:sz w:val="24"/>
              </w:rPr>
              <w:t>1-3</w:t>
            </w:r>
          </w:p>
          <w:p w:rsidR="003A722A" w:rsidRPr="0099779A" w:rsidRDefault="003A722A" w:rsidP="007A34B6">
            <w:pPr>
              <w:pStyle w:val="23"/>
              <w:ind w:firstLine="709"/>
              <w:jc w:val="both"/>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629"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10</w:t>
            </w:r>
          </w:p>
        </w:tc>
        <w:tc>
          <w:tcPr>
            <w:tcW w:w="1690"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8</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r>
      <w:tr w:rsidR="003A722A" w:rsidRPr="0099779A" w:rsidTr="007A34B6">
        <w:trPr>
          <w:trHeight w:val="148"/>
          <w:jc w:val="center"/>
        </w:trPr>
        <w:tc>
          <w:tcPr>
            <w:tcW w:w="291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lastRenderedPageBreak/>
              <w:t>1.7. Олимпийские игры, чемпионаты Европы, мира, Кубок мира</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1.8. Чемпионат России</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 xml:space="preserve">1.9. Первенство России (юниоры, </w:t>
            </w:r>
            <w:r w:rsidR="001B79E5" w:rsidRPr="0099779A">
              <w:rPr>
                <w:rFonts w:ascii="Times New Roman" w:hAnsi="Times New Roman" w:cs="Times New Roman"/>
                <w:sz w:val="24"/>
              </w:rPr>
              <w:t>юниорки</w:t>
            </w:r>
            <w:r w:rsidRPr="0099779A">
              <w:rPr>
                <w:rFonts w:ascii="Times New Roman" w:hAnsi="Times New Roman" w:cs="Times New Roman"/>
                <w:sz w:val="24"/>
              </w:rPr>
              <w:t>)</w:t>
            </w:r>
          </w:p>
          <w:p w:rsidR="001B79E5" w:rsidRPr="0099779A" w:rsidRDefault="001B79E5" w:rsidP="007A34B6">
            <w:pPr>
              <w:pStyle w:val="23"/>
              <w:rPr>
                <w:rFonts w:ascii="Times New Roman" w:hAnsi="Times New Roman" w:cs="Times New Roman"/>
                <w:sz w:val="24"/>
              </w:rPr>
            </w:pPr>
            <w:r w:rsidRPr="0099779A">
              <w:rPr>
                <w:rFonts w:ascii="Times New Roman" w:hAnsi="Times New Roman" w:cs="Times New Roman"/>
                <w:sz w:val="24"/>
              </w:rPr>
              <w:t>1.10.</w:t>
            </w:r>
            <w:r w:rsidR="00871A90" w:rsidRPr="0099779A">
              <w:rPr>
                <w:rFonts w:ascii="Times New Roman" w:hAnsi="Times New Roman" w:cs="Times New Roman"/>
                <w:sz w:val="24"/>
              </w:rPr>
              <w:t xml:space="preserve"> Первенство России (молодежь), финал спартакиады молодежи</w:t>
            </w:r>
          </w:p>
          <w:p w:rsidR="003A722A" w:rsidRPr="0099779A" w:rsidRDefault="001B79E5" w:rsidP="007A34B6">
            <w:pPr>
              <w:pStyle w:val="23"/>
              <w:rPr>
                <w:rFonts w:ascii="Times New Roman" w:hAnsi="Times New Roman" w:cs="Times New Roman"/>
                <w:sz w:val="24"/>
              </w:rPr>
            </w:pPr>
            <w:r w:rsidRPr="0099779A">
              <w:rPr>
                <w:rFonts w:ascii="Times New Roman" w:hAnsi="Times New Roman" w:cs="Times New Roman"/>
                <w:sz w:val="24"/>
              </w:rPr>
              <w:t>1.11</w:t>
            </w:r>
            <w:r w:rsidR="003A722A" w:rsidRPr="0099779A">
              <w:rPr>
                <w:rFonts w:ascii="Times New Roman" w:hAnsi="Times New Roman" w:cs="Times New Roman"/>
                <w:sz w:val="24"/>
              </w:rPr>
              <w:t>. Первенство Европы, мира</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1.1</w:t>
            </w:r>
            <w:r w:rsidR="001B79E5" w:rsidRPr="0099779A">
              <w:rPr>
                <w:rFonts w:ascii="Times New Roman" w:hAnsi="Times New Roman" w:cs="Times New Roman"/>
                <w:sz w:val="24"/>
              </w:rPr>
              <w:t>2</w:t>
            </w:r>
            <w:r w:rsidRPr="0099779A">
              <w:rPr>
                <w:rFonts w:ascii="Times New Roman" w:hAnsi="Times New Roman" w:cs="Times New Roman"/>
                <w:sz w:val="24"/>
              </w:rPr>
              <w:t>. Кубок Европы (сумма этапов или финал)</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1.1</w:t>
            </w:r>
            <w:r w:rsidR="001B79E5" w:rsidRPr="0099779A">
              <w:rPr>
                <w:rFonts w:ascii="Times New Roman" w:hAnsi="Times New Roman" w:cs="Times New Roman"/>
                <w:sz w:val="24"/>
              </w:rPr>
              <w:t>3</w:t>
            </w:r>
            <w:r w:rsidRPr="0099779A">
              <w:rPr>
                <w:rFonts w:ascii="Times New Roman" w:hAnsi="Times New Roman" w:cs="Times New Roman"/>
                <w:sz w:val="24"/>
              </w:rPr>
              <w:t>. Официальные международные спортивные соревнования (мужчины, женщины)</w:t>
            </w:r>
          </w:p>
        </w:tc>
        <w:tc>
          <w:tcPr>
            <w:tcW w:w="155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rPr>
                <w:rFonts w:ascii="Times New Roman" w:hAnsi="Times New Roman" w:cs="Times New Roman"/>
                <w:sz w:val="24"/>
              </w:rPr>
            </w:pPr>
          </w:p>
          <w:p w:rsidR="003A722A" w:rsidRPr="0099779A" w:rsidRDefault="003A722A" w:rsidP="007A34B6">
            <w:pPr>
              <w:pStyle w:val="23"/>
              <w:ind w:firstLine="19"/>
              <w:jc w:val="center"/>
              <w:rPr>
                <w:rFonts w:ascii="Times New Roman" w:hAnsi="Times New Roman" w:cs="Times New Roman"/>
                <w:sz w:val="24"/>
              </w:rPr>
            </w:pPr>
            <w:r w:rsidRPr="0099779A">
              <w:rPr>
                <w:rFonts w:ascii="Times New Roman" w:hAnsi="Times New Roman" w:cs="Times New Roman"/>
                <w:sz w:val="24"/>
              </w:rPr>
              <w:t>участие</w:t>
            </w:r>
          </w:p>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r w:rsidRPr="0099779A">
              <w:rPr>
                <w:rFonts w:ascii="Times New Roman" w:hAnsi="Times New Roman" w:cs="Times New Roman"/>
                <w:sz w:val="24"/>
              </w:rPr>
              <w:t>4</w:t>
            </w:r>
          </w:p>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r w:rsidRPr="0099779A">
              <w:rPr>
                <w:rFonts w:ascii="Times New Roman" w:hAnsi="Times New Roman" w:cs="Times New Roman"/>
                <w:sz w:val="24"/>
              </w:rPr>
              <w:t>1</w:t>
            </w:r>
          </w:p>
          <w:p w:rsidR="003A722A" w:rsidRPr="0099779A" w:rsidRDefault="003A722A" w:rsidP="007A34B6">
            <w:pPr>
              <w:pStyle w:val="23"/>
              <w:ind w:firstLine="709"/>
              <w:rPr>
                <w:rFonts w:ascii="Times New Roman" w:hAnsi="Times New Roman" w:cs="Times New Roman"/>
                <w:sz w:val="24"/>
              </w:rPr>
            </w:pPr>
          </w:p>
          <w:p w:rsidR="003A722A" w:rsidRPr="0099779A" w:rsidRDefault="00871A90" w:rsidP="007A34B6">
            <w:pPr>
              <w:pStyle w:val="23"/>
              <w:ind w:firstLine="709"/>
              <w:rPr>
                <w:rFonts w:ascii="Times New Roman" w:hAnsi="Times New Roman" w:cs="Times New Roman"/>
                <w:sz w:val="24"/>
              </w:rPr>
            </w:pPr>
            <w:r w:rsidRPr="0099779A">
              <w:rPr>
                <w:rFonts w:ascii="Times New Roman" w:hAnsi="Times New Roman" w:cs="Times New Roman"/>
                <w:sz w:val="24"/>
              </w:rPr>
              <w:t>1-3</w:t>
            </w:r>
          </w:p>
          <w:p w:rsidR="001B79E5" w:rsidRPr="0099779A" w:rsidRDefault="001B79E5" w:rsidP="007A34B6">
            <w:pPr>
              <w:pStyle w:val="23"/>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r w:rsidRPr="0099779A">
              <w:rPr>
                <w:rFonts w:ascii="Times New Roman" w:hAnsi="Times New Roman" w:cs="Times New Roman"/>
                <w:sz w:val="24"/>
              </w:rPr>
              <w:t>1-6</w:t>
            </w:r>
          </w:p>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r w:rsidRPr="0099779A">
              <w:rPr>
                <w:rFonts w:ascii="Times New Roman" w:hAnsi="Times New Roman" w:cs="Times New Roman"/>
                <w:sz w:val="24"/>
              </w:rPr>
              <w:t>4-6</w:t>
            </w:r>
          </w:p>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629"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jc w:val="both"/>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CB4289" w:rsidRPr="0099779A" w:rsidRDefault="00CB4289" w:rsidP="007A34B6">
            <w:pPr>
              <w:pStyle w:val="23"/>
              <w:ind w:firstLine="709"/>
              <w:jc w:val="center"/>
              <w:rPr>
                <w:rFonts w:ascii="Times New Roman" w:hAnsi="Times New Roman" w:cs="Times New Roman"/>
                <w:sz w:val="24"/>
              </w:rPr>
            </w:pPr>
          </w:p>
          <w:p w:rsidR="001B79E5" w:rsidRPr="0099779A" w:rsidRDefault="001B79E5"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5</w:t>
            </w:r>
          </w:p>
          <w:p w:rsidR="00CB4289" w:rsidRPr="0099779A" w:rsidRDefault="00CB4289" w:rsidP="007A34B6">
            <w:pPr>
              <w:pStyle w:val="23"/>
              <w:ind w:firstLine="709"/>
              <w:jc w:val="center"/>
              <w:rPr>
                <w:rFonts w:ascii="Times New Roman" w:hAnsi="Times New Roman" w:cs="Times New Roman"/>
                <w:sz w:val="24"/>
              </w:rPr>
            </w:pPr>
          </w:p>
        </w:tc>
        <w:tc>
          <w:tcPr>
            <w:tcW w:w="1690"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CB4289" w:rsidRPr="0099779A" w:rsidRDefault="00CB4289" w:rsidP="007A34B6">
            <w:pPr>
              <w:pStyle w:val="23"/>
              <w:ind w:firstLine="709"/>
              <w:jc w:val="center"/>
              <w:rPr>
                <w:rFonts w:ascii="Times New Roman" w:hAnsi="Times New Roman" w:cs="Times New Roman"/>
                <w:sz w:val="24"/>
              </w:rPr>
            </w:pPr>
          </w:p>
          <w:p w:rsidR="001B79E5" w:rsidRPr="0099779A" w:rsidRDefault="001B79E5"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4</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CB4289" w:rsidRPr="0099779A" w:rsidRDefault="00CB4289" w:rsidP="007A34B6">
            <w:pPr>
              <w:pStyle w:val="23"/>
              <w:ind w:firstLine="709"/>
              <w:jc w:val="center"/>
              <w:rPr>
                <w:rFonts w:ascii="Times New Roman" w:hAnsi="Times New Roman" w:cs="Times New Roman"/>
                <w:sz w:val="24"/>
              </w:rPr>
            </w:pPr>
          </w:p>
          <w:p w:rsidR="001B79E5" w:rsidRPr="0099779A" w:rsidRDefault="001B79E5"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r>
      <w:tr w:rsidR="003A722A" w:rsidRPr="0099779A" w:rsidTr="007A34B6">
        <w:trPr>
          <w:trHeight w:val="414"/>
          <w:jc w:val="center"/>
        </w:trPr>
        <w:tc>
          <w:tcPr>
            <w:tcW w:w="291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t>1.1</w:t>
            </w:r>
            <w:r w:rsidR="00871A90" w:rsidRPr="0099779A">
              <w:rPr>
                <w:rFonts w:ascii="Times New Roman" w:hAnsi="Times New Roman" w:cs="Times New Roman"/>
                <w:sz w:val="24"/>
              </w:rPr>
              <w:t>4</w:t>
            </w:r>
            <w:r w:rsidRPr="0099779A">
              <w:rPr>
                <w:rFonts w:ascii="Times New Roman" w:hAnsi="Times New Roman" w:cs="Times New Roman"/>
                <w:sz w:val="24"/>
              </w:rPr>
              <w:t xml:space="preserve">. Первенство России (юниоры, </w:t>
            </w:r>
            <w:r w:rsidR="00871A90" w:rsidRPr="0099779A">
              <w:rPr>
                <w:rFonts w:ascii="Times New Roman" w:hAnsi="Times New Roman" w:cs="Times New Roman"/>
                <w:sz w:val="24"/>
              </w:rPr>
              <w:t>юниорки</w:t>
            </w:r>
            <w:r w:rsidRPr="0099779A">
              <w:rPr>
                <w:rFonts w:ascii="Times New Roman" w:hAnsi="Times New Roman" w:cs="Times New Roman"/>
                <w:sz w:val="24"/>
              </w:rPr>
              <w:t>), финал Спартакиады молодежи</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1.1</w:t>
            </w:r>
            <w:r w:rsidR="00871A90" w:rsidRPr="0099779A">
              <w:rPr>
                <w:rFonts w:ascii="Times New Roman" w:hAnsi="Times New Roman" w:cs="Times New Roman"/>
                <w:sz w:val="24"/>
              </w:rPr>
              <w:t>5</w:t>
            </w:r>
            <w:r w:rsidRPr="0099779A">
              <w:rPr>
                <w:rFonts w:ascii="Times New Roman" w:hAnsi="Times New Roman" w:cs="Times New Roman"/>
                <w:sz w:val="24"/>
              </w:rPr>
              <w:t>. Первенство России (юноши</w:t>
            </w:r>
            <w:r w:rsidR="00871A90" w:rsidRPr="0099779A">
              <w:rPr>
                <w:rFonts w:ascii="Times New Roman" w:hAnsi="Times New Roman" w:cs="Times New Roman"/>
                <w:sz w:val="24"/>
              </w:rPr>
              <w:t>, девушки</w:t>
            </w:r>
            <w:r w:rsidRPr="0099779A">
              <w:rPr>
                <w:rFonts w:ascii="Times New Roman" w:hAnsi="Times New Roman" w:cs="Times New Roman"/>
                <w:sz w:val="24"/>
              </w:rPr>
              <w:t>), финал Спартакиады учащихся</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1.1</w:t>
            </w:r>
            <w:r w:rsidR="00871A90" w:rsidRPr="0099779A">
              <w:rPr>
                <w:rFonts w:ascii="Times New Roman" w:hAnsi="Times New Roman" w:cs="Times New Roman"/>
                <w:sz w:val="24"/>
              </w:rPr>
              <w:t>6</w:t>
            </w:r>
            <w:r w:rsidRPr="0099779A">
              <w:rPr>
                <w:rFonts w:ascii="Times New Roman" w:hAnsi="Times New Roman" w:cs="Times New Roman"/>
                <w:sz w:val="24"/>
              </w:rPr>
              <w:t>. Всероссийская универсиада</w:t>
            </w:r>
          </w:p>
          <w:p w:rsidR="003A722A" w:rsidRPr="007A34B6" w:rsidRDefault="003A722A" w:rsidP="007A34B6">
            <w:pPr>
              <w:pStyle w:val="23"/>
              <w:rPr>
                <w:rFonts w:ascii="Times New Roman" w:hAnsi="Times New Roman" w:cs="Times New Roman"/>
                <w:sz w:val="24"/>
              </w:rPr>
            </w:pPr>
            <w:r w:rsidRPr="0099779A">
              <w:rPr>
                <w:rFonts w:ascii="Times New Roman" w:hAnsi="Times New Roman" w:cs="Times New Roman"/>
                <w:sz w:val="24"/>
              </w:rPr>
              <w:t>1.1</w:t>
            </w:r>
            <w:r w:rsidR="00871A90" w:rsidRPr="0099779A">
              <w:rPr>
                <w:rFonts w:ascii="Times New Roman" w:hAnsi="Times New Roman" w:cs="Times New Roman"/>
                <w:sz w:val="24"/>
              </w:rPr>
              <w:t>7</w:t>
            </w:r>
            <w:r w:rsidRPr="0099779A">
              <w:rPr>
                <w:rFonts w:ascii="Times New Roman" w:hAnsi="Times New Roman" w:cs="Times New Roman"/>
                <w:sz w:val="24"/>
              </w:rPr>
              <w:t>. Официальные международные спортивные соревнования (юниоры, юноши старшей возрастной группы</w:t>
            </w:r>
            <w:r w:rsidR="00871A90" w:rsidRPr="0099779A">
              <w:rPr>
                <w:rFonts w:ascii="Times New Roman" w:hAnsi="Times New Roman" w:cs="Times New Roman"/>
                <w:sz w:val="24"/>
              </w:rPr>
              <w:t>, молодежь</w:t>
            </w:r>
            <w:r w:rsidRPr="0099779A">
              <w:rPr>
                <w:rFonts w:ascii="Times New Roman" w:hAnsi="Times New Roman" w:cs="Times New Roman"/>
                <w:sz w:val="24"/>
              </w:rPr>
              <w:t>)</w:t>
            </w:r>
          </w:p>
        </w:tc>
        <w:tc>
          <w:tcPr>
            <w:tcW w:w="155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rPr>
                <w:rFonts w:ascii="Times New Roman" w:hAnsi="Times New Roman" w:cs="Times New Roman"/>
                <w:sz w:val="24"/>
              </w:rPr>
            </w:pPr>
            <w:r w:rsidRPr="0099779A">
              <w:rPr>
                <w:rFonts w:ascii="Times New Roman" w:hAnsi="Times New Roman" w:cs="Times New Roman"/>
                <w:sz w:val="24"/>
              </w:rPr>
              <w:t>2-3</w:t>
            </w:r>
          </w:p>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r w:rsidRPr="0099779A">
              <w:rPr>
                <w:rFonts w:ascii="Times New Roman" w:hAnsi="Times New Roman" w:cs="Times New Roman"/>
                <w:sz w:val="24"/>
              </w:rPr>
              <w:t>1-3</w:t>
            </w:r>
          </w:p>
          <w:p w:rsidR="003A722A" w:rsidRPr="0099779A" w:rsidRDefault="003A722A" w:rsidP="007A34B6">
            <w:pPr>
              <w:pStyle w:val="23"/>
              <w:ind w:firstLine="709"/>
              <w:jc w:val="both"/>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r w:rsidRPr="0099779A">
              <w:rPr>
                <w:rFonts w:ascii="Times New Roman" w:hAnsi="Times New Roman" w:cs="Times New Roman"/>
                <w:sz w:val="24"/>
              </w:rPr>
              <w:t>1-3</w:t>
            </w:r>
          </w:p>
          <w:p w:rsidR="003A722A" w:rsidRPr="0099779A" w:rsidRDefault="003A722A" w:rsidP="007A34B6">
            <w:pPr>
              <w:pStyle w:val="23"/>
              <w:ind w:firstLine="709"/>
              <w:jc w:val="both"/>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629"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r w:rsidRPr="0099779A">
              <w:rPr>
                <w:rFonts w:ascii="Times New Roman" w:hAnsi="Times New Roman" w:cs="Times New Roman"/>
                <w:sz w:val="24"/>
              </w:rPr>
              <w:t>3</w:t>
            </w:r>
          </w:p>
        </w:tc>
        <w:tc>
          <w:tcPr>
            <w:tcW w:w="1690"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r w:rsidRPr="0099779A">
              <w:rPr>
                <w:rFonts w:ascii="Times New Roman" w:hAnsi="Times New Roman" w:cs="Times New Roman"/>
                <w:sz w:val="24"/>
              </w:rPr>
              <w:t>2</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snapToGrid w:val="0"/>
              <w:ind w:firstLine="709"/>
              <w:jc w:val="center"/>
              <w:rPr>
                <w:rFonts w:ascii="Times New Roman" w:hAnsi="Times New Roman" w:cs="Times New Roman"/>
                <w:sz w:val="24"/>
              </w:rPr>
            </w:pPr>
            <w:r w:rsidRPr="0099779A">
              <w:rPr>
                <w:rFonts w:ascii="Times New Roman" w:hAnsi="Times New Roman" w:cs="Times New Roman"/>
                <w:sz w:val="24"/>
              </w:rPr>
              <w:t>х</w:t>
            </w:r>
          </w:p>
        </w:tc>
      </w:tr>
      <w:tr w:rsidR="003A722A" w:rsidRPr="0099779A" w:rsidTr="007A34B6">
        <w:trPr>
          <w:trHeight w:val="1691"/>
          <w:jc w:val="center"/>
        </w:trPr>
        <w:tc>
          <w:tcPr>
            <w:tcW w:w="291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t>2. Соревнования в командных игровых видах спорта:</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2.1. Олимпийские игры</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2.2. Чемпионат Европы, мира</w:t>
            </w:r>
          </w:p>
        </w:tc>
        <w:tc>
          <w:tcPr>
            <w:tcW w:w="155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rPr>
                <w:rFonts w:ascii="Times New Roman" w:hAnsi="Times New Roman" w:cs="Times New Roman"/>
                <w:sz w:val="24"/>
              </w:rPr>
            </w:pPr>
            <w:r w:rsidRPr="0099779A">
              <w:rPr>
                <w:rFonts w:ascii="Times New Roman" w:hAnsi="Times New Roman" w:cs="Times New Roman"/>
                <w:sz w:val="24"/>
              </w:rPr>
              <w:t>1-6</w:t>
            </w:r>
          </w:p>
          <w:p w:rsidR="003A722A" w:rsidRPr="0099779A" w:rsidRDefault="003A722A" w:rsidP="007A34B6">
            <w:pPr>
              <w:pStyle w:val="23"/>
              <w:ind w:firstLine="709"/>
              <w:jc w:val="both"/>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629"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6"/>
              <w:jc w:val="center"/>
              <w:rPr>
                <w:rFonts w:ascii="Times New Roman" w:hAnsi="Times New Roman" w:cs="Times New Roman"/>
                <w:sz w:val="24"/>
              </w:rPr>
            </w:pPr>
            <w:r w:rsidRPr="0099779A">
              <w:rPr>
                <w:rFonts w:ascii="Times New Roman" w:hAnsi="Times New Roman" w:cs="Times New Roman"/>
                <w:sz w:val="24"/>
              </w:rPr>
              <w:t>х</w:t>
            </w:r>
          </w:p>
        </w:tc>
        <w:tc>
          <w:tcPr>
            <w:tcW w:w="1690"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8</w:t>
            </w:r>
          </w:p>
        </w:tc>
      </w:tr>
      <w:tr w:rsidR="003A722A" w:rsidRPr="0099779A" w:rsidTr="007A34B6">
        <w:trPr>
          <w:trHeight w:val="2279"/>
          <w:jc w:val="center"/>
        </w:trPr>
        <w:tc>
          <w:tcPr>
            <w:tcW w:w="2916" w:type="dxa"/>
            <w:tcBorders>
              <w:top w:val="single" w:sz="4" w:space="0" w:color="000000"/>
              <w:left w:val="single" w:sz="4" w:space="0" w:color="000000"/>
              <w:bottom w:val="single" w:sz="4" w:space="0" w:color="000000"/>
            </w:tcBorders>
            <w:shd w:val="clear" w:color="auto" w:fill="auto"/>
          </w:tcPr>
          <w:p w:rsidR="00CB4289"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lastRenderedPageBreak/>
              <w:t>2.3. Участие в составе сборной команды России в официальных международных соревнованиях:</w:t>
            </w:r>
          </w:p>
          <w:p w:rsidR="003A722A" w:rsidRPr="0099779A" w:rsidRDefault="00CB4289" w:rsidP="007A34B6">
            <w:pPr>
              <w:pStyle w:val="23"/>
              <w:snapToGrid w:val="0"/>
              <w:rPr>
                <w:rFonts w:ascii="Times New Roman" w:hAnsi="Times New Roman" w:cs="Times New Roman"/>
                <w:sz w:val="24"/>
              </w:rPr>
            </w:pPr>
            <w:r w:rsidRPr="0099779A">
              <w:rPr>
                <w:rFonts w:ascii="Times New Roman" w:hAnsi="Times New Roman" w:cs="Times New Roman"/>
                <w:sz w:val="24"/>
              </w:rPr>
              <w:t>Основной сборной</w:t>
            </w:r>
          </w:p>
          <w:p w:rsidR="00CB4289" w:rsidRPr="0099779A" w:rsidRDefault="00CB4289" w:rsidP="007A34B6">
            <w:pPr>
              <w:pStyle w:val="23"/>
              <w:snapToGrid w:val="0"/>
              <w:rPr>
                <w:rFonts w:ascii="Times New Roman" w:hAnsi="Times New Roman" w:cs="Times New Roman"/>
                <w:sz w:val="24"/>
              </w:rPr>
            </w:pPr>
            <w:r w:rsidRPr="0099779A">
              <w:rPr>
                <w:rFonts w:ascii="Times New Roman" w:hAnsi="Times New Roman" w:cs="Times New Roman"/>
                <w:sz w:val="24"/>
              </w:rPr>
              <w:t>Молодежной сборно</w:t>
            </w:r>
            <w:r w:rsidR="005946D1" w:rsidRPr="0099779A">
              <w:rPr>
                <w:rFonts w:ascii="Times New Roman" w:hAnsi="Times New Roman" w:cs="Times New Roman"/>
                <w:sz w:val="24"/>
              </w:rPr>
              <w:t>й</w:t>
            </w:r>
          </w:p>
          <w:p w:rsidR="00CB4289" w:rsidRPr="0099779A" w:rsidRDefault="00CB4289" w:rsidP="007A34B6">
            <w:pPr>
              <w:pStyle w:val="23"/>
              <w:snapToGrid w:val="0"/>
              <w:rPr>
                <w:rFonts w:ascii="Times New Roman" w:hAnsi="Times New Roman" w:cs="Times New Roman"/>
                <w:sz w:val="24"/>
              </w:rPr>
            </w:pPr>
            <w:r w:rsidRPr="0099779A">
              <w:rPr>
                <w:rFonts w:ascii="Times New Roman" w:hAnsi="Times New Roman" w:cs="Times New Roman"/>
                <w:sz w:val="24"/>
              </w:rPr>
              <w:t>Юношеской сборно</w:t>
            </w:r>
            <w:r w:rsidR="005946D1" w:rsidRPr="0099779A">
              <w:rPr>
                <w:rFonts w:ascii="Times New Roman" w:hAnsi="Times New Roman" w:cs="Times New Roman"/>
                <w:sz w:val="24"/>
              </w:rPr>
              <w:t>й</w:t>
            </w:r>
          </w:p>
        </w:tc>
        <w:tc>
          <w:tcPr>
            <w:tcW w:w="1556"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jc w:val="both"/>
              <w:rPr>
                <w:rFonts w:ascii="Times New Roman" w:hAnsi="Times New Roman" w:cs="Times New Roman"/>
                <w:sz w:val="24"/>
              </w:rPr>
            </w:pPr>
          </w:p>
        </w:tc>
        <w:tc>
          <w:tcPr>
            <w:tcW w:w="1629"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ind w:firstLine="709"/>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p>
          <w:p w:rsidR="003A722A" w:rsidRDefault="003A722A" w:rsidP="007A34B6">
            <w:pPr>
              <w:pStyle w:val="23"/>
              <w:ind w:firstLine="709"/>
              <w:jc w:val="both"/>
              <w:rPr>
                <w:rFonts w:ascii="Times New Roman" w:hAnsi="Times New Roman" w:cs="Times New Roman"/>
                <w:sz w:val="24"/>
              </w:rPr>
            </w:pPr>
          </w:p>
          <w:p w:rsidR="007A34B6" w:rsidRPr="0099779A" w:rsidRDefault="007A34B6" w:rsidP="007A34B6">
            <w:pPr>
              <w:pStyle w:val="23"/>
              <w:ind w:firstLine="709"/>
              <w:jc w:val="both"/>
              <w:rPr>
                <w:rFonts w:ascii="Times New Roman" w:hAnsi="Times New Roman" w:cs="Times New Roman"/>
                <w:sz w:val="24"/>
              </w:rPr>
            </w:pPr>
          </w:p>
          <w:p w:rsidR="003A722A" w:rsidRPr="0099779A" w:rsidRDefault="003A722A" w:rsidP="007A34B6">
            <w:pPr>
              <w:pStyle w:val="23"/>
              <w:ind w:firstLine="709"/>
              <w:jc w:val="both"/>
              <w:rPr>
                <w:rFonts w:ascii="Times New Roman" w:hAnsi="Times New Roman" w:cs="Times New Roman"/>
                <w:sz w:val="24"/>
              </w:rPr>
            </w:pPr>
            <w:r w:rsidRPr="0099779A">
              <w:rPr>
                <w:rFonts w:ascii="Times New Roman" w:hAnsi="Times New Roman" w:cs="Times New Roman"/>
                <w:sz w:val="24"/>
              </w:rPr>
              <w:t>х</w:t>
            </w:r>
          </w:p>
          <w:p w:rsidR="003A722A" w:rsidRPr="0099779A" w:rsidRDefault="003A722A" w:rsidP="007A34B6">
            <w:pPr>
              <w:pStyle w:val="23"/>
              <w:ind w:firstLine="709"/>
              <w:jc w:val="both"/>
              <w:rPr>
                <w:rFonts w:ascii="Times New Roman" w:hAnsi="Times New Roman" w:cs="Times New Roman"/>
                <w:sz w:val="24"/>
              </w:rPr>
            </w:pPr>
            <w:r w:rsidRPr="0099779A">
              <w:rPr>
                <w:rFonts w:ascii="Times New Roman" w:hAnsi="Times New Roman" w:cs="Times New Roman"/>
                <w:sz w:val="24"/>
              </w:rPr>
              <w:t>х</w:t>
            </w:r>
          </w:p>
          <w:p w:rsidR="003A722A" w:rsidRPr="0099779A" w:rsidRDefault="003A722A" w:rsidP="007A34B6">
            <w:pPr>
              <w:pStyle w:val="23"/>
              <w:ind w:firstLine="709"/>
              <w:jc w:val="both"/>
              <w:rPr>
                <w:rFonts w:ascii="Times New Roman" w:hAnsi="Times New Roman" w:cs="Times New Roman"/>
                <w:sz w:val="24"/>
              </w:rPr>
            </w:pPr>
            <w:r w:rsidRPr="0099779A">
              <w:rPr>
                <w:rFonts w:ascii="Times New Roman" w:hAnsi="Times New Roman" w:cs="Times New Roman"/>
                <w:sz w:val="24"/>
              </w:rPr>
              <w:t>х</w:t>
            </w:r>
          </w:p>
        </w:tc>
        <w:tc>
          <w:tcPr>
            <w:tcW w:w="1690"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Default="003A722A" w:rsidP="007A34B6">
            <w:pPr>
              <w:pStyle w:val="23"/>
              <w:ind w:firstLine="709"/>
              <w:jc w:val="center"/>
              <w:rPr>
                <w:rFonts w:ascii="Times New Roman" w:hAnsi="Times New Roman" w:cs="Times New Roman"/>
                <w:sz w:val="24"/>
              </w:rPr>
            </w:pPr>
          </w:p>
          <w:p w:rsidR="007A34B6" w:rsidRPr="0099779A" w:rsidRDefault="007A34B6"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х</w:t>
            </w: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х</w:t>
            </w: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p>
          <w:p w:rsidR="003A722A" w:rsidRDefault="003A722A" w:rsidP="007A34B6">
            <w:pPr>
              <w:pStyle w:val="23"/>
              <w:ind w:firstLine="709"/>
              <w:jc w:val="center"/>
              <w:rPr>
                <w:rFonts w:ascii="Times New Roman" w:hAnsi="Times New Roman" w:cs="Times New Roman"/>
                <w:sz w:val="24"/>
              </w:rPr>
            </w:pPr>
          </w:p>
          <w:p w:rsidR="007A34B6" w:rsidRPr="0099779A" w:rsidRDefault="007A34B6" w:rsidP="007A34B6">
            <w:pPr>
              <w:pStyle w:val="23"/>
              <w:ind w:firstLine="709"/>
              <w:jc w:val="center"/>
              <w:rPr>
                <w:rFonts w:ascii="Times New Roman" w:hAnsi="Times New Roman" w:cs="Times New Roman"/>
                <w:sz w:val="24"/>
              </w:rPr>
            </w:pP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5</w:t>
            </w: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3</w:t>
            </w:r>
          </w:p>
          <w:p w:rsidR="003A722A" w:rsidRPr="0099779A" w:rsidRDefault="003A722A" w:rsidP="007A34B6">
            <w:pPr>
              <w:pStyle w:val="23"/>
              <w:ind w:firstLine="709"/>
              <w:jc w:val="center"/>
              <w:rPr>
                <w:rFonts w:ascii="Times New Roman" w:hAnsi="Times New Roman" w:cs="Times New Roman"/>
                <w:sz w:val="24"/>
              </w:rPr>
            </w:pPr>
            <w:r w:rsidRPr="0099779A">
              <w:rPr>
                <w:rFonts w:ascii="Times New Roman" w:hAnsi="Times New Roman" w:cs="Times New Roman"/>
                <w:sz w:val="24"/>
              </w:rPr>
              <w:t>1</w:t>
            </w:r>
          </w:p>
        </w:tc>
      </w:tr>
    </w:tbl>
    <w:p w:rsidR="005074C5" w:rsidRDefault="005074C5" w:rsidP="003379F1">
      <w:pPr>
        <w:pStyle w:val="23"/>
        <w:ind w:firstLine="709"/>
        <w:rPr>
          <w:rFonts w:ascii="Times New Roman" w:hAnsi="Times New Roman" w:cs="Times New Roman"/>
          <w:sz w:val="24"/>
        </w:rPr>
      </w:pPr>
    </w:p>
    <w:p w:rsidR="003A722A" w:rsidRPr="0099779A" w:rsidRDefault="00A02EED" w:rsidP="003379F1">
      <w:pPr>
        <w:pStyle w:val="23"/>
        <w:ind w:firstLine="709"/>
        <w:rPr>
          <w:rFonts w:ascii="Times New Roman" w:hAnsi="Times New Roman" w:cs="Times New Roman"/>
          <w:sz w:val="24"/>
        </w:rPr>
      </w:pPr>
      <w:r>
        <w:rPr>
          <w:rFonts w:ascii="Times New Roman" w:hAnsi="Times New Roman" w:cs="Times New Roman"/>
          <w:sz w:val="24"/>
        </w:rPr>
        <w:t>Примечания</w:t>
      </w:r>
      <w:r w:rsidR="003A722A" w:rsidRPr="0099779A">
        <w:rPr>
          <w:rFonts w:ascii="Times New Roman" w:hAnsi="Times New Roman" w:cs="Times New Roman"/>
          <w:sz w:val="24"/>
        </w:rPr>
        <w:t>:</w:t>
      </w:r>
    </w:p>
    <w:p w:rsidR="003A722A" w:rsidRPr="0099779A" w:rsidRDefault="003A722A" w:rsidP="003379F1">
      <w:pPr>
        <w:pStyle w:val="23"/>
        <w:ind w:firstLine="709"/>
        <w:jc w:val="both"/>
        <w:rPr>
          <w:rFonts w:ascii="Times New Roman" w:hAnsi="Times New Roman" w:cs="Times New Roman"/>
          <w:sz w:val="24"/>
        </w:rPr>
      </w:pPr>
      <w:r w:rsidRPr="0099779A">
        <w:rPr>
          <w:rFonts w:ascii="Times New Roman" w:hAnsi="Times New Roman" w:cs="Times New Roman"/>
          <w:sz w:val="24"/>
        </w:rPr>
        <w:t>1</w:t>
      </w:r>
      <w:r w:rsidR="00DD68F0" w:rsidRPr="0099779A">
        <w:rPr>
          <w:rFonts w:ascii="Times New Roman" w:hAnsi="Times New Roman" w:cs="Times New Roman"/>
          <w:sz w:val="24"/>
        </w:rPr>
        <w:t>)</w:t>
      </w:r>
      <w:r w:rsidRPr="0099779A">
        <w:rPr>
          <w:rFonts w:ascii="Times New Roman" w:hAnsi="Times New Roman" w:cs="Times New Roman"/>
          <w:sz w:val="24"/>
        </w:rPr>
        <w:t xml:space="preserve"> Размер выплаты устанавливается по наивысшему результату на основании выписки из протокол</w:t>
      </w:r>
      <w:r w:rsidR="00871A90" w:rsidRPr="0099779A">
        <w:rPr>
          <w:rFonts w:ascii="Times New Roman" w:hAnsi="Times New Roman" w:cs="Times New Roman"/>
          <w:sz w:val="24"/>
        </w:rPr>
        <w:t>ов</w:t>
      </w:r>
      <w:r w:rsidRPr="0099779A">
        <w:rPr>
          <w:rFonts w:ascii="Times New Roman" w:hAnsi="Times New Roman" w:cs="Times New Roman"/>
          <w:sz w:val="24"/>
        </w:rPr>
        <w:t xml:space="preserve"> </w:t>
      </w:r>
      <w:r w:rsidR="00871A90" w:rsidRPr="0099779A">
        <w:rPr>
          <w:rFonts w:ascii="Times New Roman" w:hAnsi="Times New Roman" w:cs="Times New Roman"/>
          <w:sz w:val="24"/>
        </w:rPr>
        <w:t xml:space="preserve">спортивных </w:t>
      </w:r>
      <w:r w:rsidRPr="0099779A">
        <w:rPr>
          <w:rFonts w:ascii="Times New Roman" w:hAnsi="Times New Roman" w:cs="Times New Roman"/>
          <w:sz w:val="24"/>
        </w:rPr>
        <w:t xml:space="preserve">соревнований и действует со дня, когда спортсмен показал результат в течение двенадцати месяцев, а </w:t>
      </w:r>
      <w:r w:rsidR="00871A90" w:rsidRPr="0099779A">
        <w:rPr>
          <w:rFonts w:ascii="Times New Roman" w:hAnsi="Times New Roman" w:cs="Times New Roman"/>
          <w:sz w:val="24"/>
        </w:rPr>
        <w:t xml:space="preserve">по международным соревнованиям - </w:t>
      </w:r>
      <w:r w:rsidRPr="0099779A">
        <w:rPr>
          <w:rFonts w:ascii="Times New Roman" w:hAnsi="Times New Roman" w:cs="Times New Roman"/>
          <w:sz w:val="24"/>
        </w:rPr>
        <w:t xml:space="preserve">до проведения следующих официальных международных соревнований данного </w:t>
      </w:r>
      <w:r w:rsidR="00871A90" w:rsidRPr="0099779A">
        <w:rPr>
          <w:rFonts w:ascii="Times New Roman" w:hAnsi="Times New Roman" w:cs="Times New Roman"/>
          <w:sz w:val="24"/>
        </w:rPr>
        <w:t xml:space="preserve">статуса (за исключением </w:t>
      </w:r>
      <w:r w:rsidR="00DD68F0" w:rsidRPr="0099779A">
        <w:rPr>
          <w:rFonts w:ascii="Times New Roman" w:hAnsi="Times New Roman" w:cs="Times New Roman"/>
          <w:sz w:val="24"/>
        </w:rPr>
        <w:t>случаев их проведения в том же календарном году, в котором показан спортивный</w:t>
      </w:r>
      <w:r w:rsidR="00DD68F0" w:rsidRPr="0099779A">
        <w:rPr>
          <w:rFonts w:ascii="Times New Roman" w:hAnsi="Times New Roman" w:cs="Times New Roman"/>
          <w:sz w:val="24"/>
        </w:rPr>
        <w:tab/>
        <w:t>результат</w:t>
      </w:r>
      <w:r w:rsidR="00871A90" w:rsidRPr="0099779A">
        <w:rPr>
          <w:rFonts w:ascii="Times New Roman" w:hAnsi="Times New Roman" w:cs="Times New Roman"/>
          <w:sz w:val="24"/>
        </w:rPr>
        <w:t>)</w:t>
      </w:r>
      <w:r w:rsidRPr="0099779A">
        <w:rPr>
          <w:rFonts w:ascii="Times New Roman" w:hAnsi="Times New Roman" w:cs="Times New Roman"/>
          <w:sz w:val="24"/>
        </w:rPr>
        <w:t>.</w:t>
      </w:r>
    </w:p>
    <w:p w:rsidR="003A722A" w:rsidRPr="0099779A" w:rsidRDefault="003A722A" w:rsidP="003379F1">
      <w:pPr>
        <w:pStyle w:val="23"/>
        <w:ind w:firstLine="709"/>
        <w:jc w:val="both"/>
        <w:rPr>
          <w:rFonts w:ascii="Times New Roman" w:hAnsi="Times New Roman" w:cs="Times New Roman"/>
          <w:sz w:val="24"/>
        </w:rPr>
      </w:pPr>
      <w:r w:rsidRPr="0099779A">
        <w:rPr>
          <w:rFonts w:ascii="Times New Roman" w:hAnsi="Times New Roman" w:cs="Times New Roman"/>
          <w:sz w:val="24"/>
        </w:rPr>
        <w:t>2</w:t>
      </w:r>
      <w:r w:rsidR="00082888" w:rsidRPr="0099779A">
        <w:rPr>
          <w:rFonts w:ascii="Times New Roman" w:hAnsi="Times New Roman" w:cs="Times New Roman"/>
          <w:sz w:val="24"/>
        </w:rPr>
        <w:t>)</w:t>
      </w:r>
      <w:r w:rsidRPr="0099779A">
        <w:rPr>
          <w:rFonts w:ascii="Times New Roman" w:hAnsi="Times New Roman" w:cs="Times New Roman"/>
          <w:sz w:val="24"/>
        </w:rPr>
        <w:t xml:space="preserve"> Если в период действия выплаты по учреждению руководителям, специалистам, тренерам-преподавателям спортсмен улучшил спортивный результат, размер выплаты соответственно увеличивается и устанавливается новое исчисление срока </w:t>
      </w:r>
      <w:r w:rsidR="00082888" w:rsidRPr="0099779A">
        <w:rPr>
          <w:rFonts w:ascii="Times New Roman" w:hAnsi="Times New Roman" w:cs="Times New Roman"/>
          <w:sz w:val="24"/>
        </w:rPr>
        <w:t>его</w:t>
      </w:r>
      <w:r w:rsidRPr="0099779A">
        <w:rPr>
          <w:rFonts w:ascii="Times New Roman" w:hAnsi="Times New Roman" w:cs="Times New Roman"/>
          <w:sz w:val="24"/>
        </w:rPr>
        <w:t xml:space="preserve"> действия.</w:t>
      </w:r>
    </w:p>
    <w:p w:rsidR="00B60D71" w:rsidRPr="0099779A" w:rsidRDefault="003A722A"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3</w:t>
      </w:r>
      <w:r w:rsidR="00B60D71" w:rsidRPr="0099779A">
        <w:rPr>
          <w:rFonts w:ascii="Times New Roman" w:hAnsi="Times New Roman" w:cs="Times New Roman"/>
          <w:sz w:val="24"/>
          <w:szCs w:val="24"/>
        </w:rPr>
        <w:t>)</w:t>
      </w:r>
      <w:r w:rsidRPr="0099779A">
        <w:rPr>
          <w:rFonts w:ascii="Times New Roman" w:hAnsi="Times New Roman" w:cs="Times New Roman"/>
          <w:sz w:val="24"/>
          <w:szCs w:val="24"/>
        </w:rPr>
        <w:t xml:space="preserve">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w:t>
      </w:r>
      <w:r w:rsidR="00082888" w:rsidRPr="0099779A">
        <w:rPr>
          <w:rFonts w:ascii="Times New Roman" w:hAnsi="Times New Roman" w:cs="Times New Roman"/>
          <w:sz w:val="24"/>
          <w:szCs w:val="24"/>
        </w:rPr>
        <w:t xml:space="preserve"> </w:t>
      </w:r>
      <w:r w:rsidR="00B60D71" w:rsidRPr="0099779A">
        <w:rPr>
          <w:rFonts w:ascii="Times New Roman" w:hAnsi="Times New Roman" w:cs="Times New Roman"/>
          <w:sz w:val="24"/>
          <w:szCs w:val="24"/>
        </w:rPr>
        <w:t>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 к первенству Европы.</w:t>
      </w:r>
    </w:p>
    <w:p w:rsidR="003A722A" w:rsidRPr="0099779A" w:rsidRDefault="00510A6B"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0</w:t>
      </w:r>
      <w:r w:rsidRPr="0099779A">
        <w:rPr>
          <w:rFonts w:ascii="Times New Roman" w:hAnsi="Times New Roman"/>
          <w:sz w:val="24"/>
          <w:szCs w:val="24"/>
        </w:rPr>
        <w:t>.</w:t>
      </w:r>
      <w:r w:rsidR="00B60D71" w:rsidRPr="0099779A">
        <w:rPr>
          <w:rFonts w:ascii="Times New Roman" w:hAnsi="Times New Roman"/>
          <w:sz w:val="24"/>
          <w:szCs w:val="24"/>
        </w:rPr>
        <w:t>2.3.</w:t>
      </w:r>
      <w:r w:rsidR="003A722A" w:rsidRPr="0099779A">
        <w:rPr>
          <w:rFonts w:ascii="Times New Roman" w:hAnsi="Times New Roman"/>
          <w:sz w:val="24"/>
          <w:szCs w:val="24"/>
        </w:rPr>
        <w:t xml:space="preserve"> В случае передачи обучающегося, занимающегося спортсмена высокого класса из Детско-юношеской спортивной школы (далее ДЮСШ) в УОР (училище олимпийского резерва)</w:t>
      </w:r>
      <w:r w:rsidR="00B86ABA" w:rsidRPr="0099779A">
        <w:rPr>
          <w:rFonts w:ascii="Times New Roman" w:hAnsi="Times New Roman"/>
          <w:sz w:val="24"/>
          <w:szCs w:val="24"/>
        </w:rPr>
        <w:t>, ЦСП (</w:t>
      </w:r>
      <w:r w:rsidR="004112CD" w:rsidRPr="0099779A">
        <w:rPr>
          <w:rFonts w:ascii="Times New Roman" w:hAnsi="Times New Roman"/>
          <w:sz w:val="24"/>
          <w:szCs w:val="24"/>
        </w:rPr>
        <w:t>Центр спортивной подготовки</w:t>
      </w:r>
      <w:r w:rsidR="00B86ABA" w:rsidRPr="0099779A">
        <w:rPr>
          <w:rFonts w:ascii="Times New Roman" w:hAnsi="Times New Roman"/>
          <w:sz w:val="24"/>
          <w:szCs w:val="24"/>
        </w:rPr>
        <w:t>), ЦОП</w:t>
      </w:r>
      <w:r w:rsidR="003A722A" w:rsidRPr="0099779A">
        <w:rPr>
          <w:rFonts w:ascii="Times New Roman" w:hAnsi="Times New Roman"/>
          <w:sz w:val="24"/>
          <w:szCs w:val="24"/>
        </w:rPr>
        <w:t xml:space="preserve"> </w:t>
      </w:r>
      <w:r w:rsidR="00B86ABA" w:rsidRPr="0099779A">
        <w:rPr>
          <w:rFonts w:ascii="Times New Roman" w:hAnsi="Times New Roman"/>
          <w:sz w:val="24"/>
          <w:szCs w:val="24"/>
        </w:rPr>
        <w:t>(</w:t>
      </w:r>
      <w:r w:rsidR="004112CD" w:rsidRPr="0099779A">
        <w:rPr>
          <w:rFonts w:ascii="Times New Roman" w:hAnsi="Times New Roman"/>
          <w:sz w:val="24"/>
          <w:szCs w:val="24"/>
        </w:rPr>
        <w:t>Центр олимпийской подготовки)</w:t>
      </w:r>
      <w:r w:rsidR="00B86ABA" w:rsidRPr="0099779A">
        <w:rPr>
          <w:rFonts w:ascii="Times New Roman" w:hAnsi="Times New Roman"/>
          <w:sz w:val="24"/>
          <w:szCs w:val="24"/>
        </w:rPr>
        <w:t xml:space="preserve"> </w:t>
      </w:r>
      <w:r w:rsidR="003A722A" w:rsidRPr="0099779A">
        <w:rPr>
          <w:rFonts w:ascii="Times New Roman" w:hAnsi="Times New Roman"/>
          <w:sz w:val="24"/>
          <w:szCs w:val="24"/>
        </w:rPr>
        <w:t>учреждение вправе устанавливать</w:t>
      </w:r>
      <w:r w:rsidR="004112CD" w:rsidRPr="0099779A">
        <w:rPr>
          <w:rFonts w:ascii="Times New Roman" w:hAnsi="Times New Roman"/>
          <w:sz w:val="24"/>
          <w:szCs w:val="24"/>
        </w:rPr>
        <w:t xml:space="preserve"> тренеру,</w:t>
      </w:r>
      <w:r w:rsidR="003A722A" w:rsidRPr="0099779A">
        <w:rPr>
          <w:rFonts w:ascii="Times New Roman" w:hAnsi="Times New Roman"/>
          <w:sz w:val="24"/>
          <w:szCs w:val="24"/>
        </w:rPr>
        <w:t xml:space="preserve"> тренеру-преподавателю, подготовившему указанного спортсмена, выплаты стимулирующего характера сроком до 2-х лет по согласованию с Управлением в пределах выделенных данному учреждению ассигнований:</w:t>
      </w:r>
    </w:p>
    <w:p w:rsidR="003A722A" w:rsidRPr="0099779A" w:rsidRDefault="003A722A" w:rsidP="003379F1">
      <w:pPr>
        <w:pStyle w:val="ConsNormal"/>
        <w:widowControl/>
        <w:suppressAutoHyphens/>
        <w:ind w:firstLine="709"/>
        <w:jc w:val="both"/>
        <w:rPr>
          <w:rFonts w:ascii="Times New Roman" w:hAnsi="Times New Roman"/>
          <w:sz w:val="24"/>
          <w:szCs w:val="24"/>
        </w:rPr>
      </w:pPr>
    </w:p>
    <w:tbl>
      <w:tblPr>
        <w:tblW w:w="9377" w:type="dxa"/>
        <w:tblInd w:w="10" w:type="dxa"/>
        <w:tblLayout w:type="fixed"/>
        <w:tblCellMar>
          <w:left w:w="10" w:type="dxa"/>
          <w:right w:w="10" w:type="dxa"/>
        </w:tblCellMar>
        <w:tblLook w:val="0000" w:firstRow="0" w:lastRow="0" w:firstColumn="0" w:lastColumn="0" w:noHBand="0" w:noVBand="0"/>
      </w:tblPr>
      <w:tblGrid>
        <w:gridCol w:w="2694"/>
        <w:gridCol w:w="1535"/>
        <w:gridCol w:w="1535"/>
        <w:gridCol w:w="1735"/>
        <w:gridCol w:w="1878"/>
      </w:tblGrid>
      <w:tr w:rsidR="003A722A" w:rsidRPr="0099779A" w:rsidTr="007B5911">
        <w:trPr>
          <w:trHeight w:val="547"/>
        </w:trPr>
        <w:tc>
          <w:tcPr>
            <w:tcW w:w="2694" w:type="dxa"/>
            <w:vMerge w:val="restart"/>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Уровень соревнований</w:t>
            </w:r>
          </w:p>
        </w:tc>
        <w:tc>
          <w:tcPr>
            <w:tcW w:w="1535" w:type="dxa"/>
            <w:vMerge w:val="restart"/>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Занятое место</w:t>
            </w:r>
          </w:p>
        </w:tc>
        <w:tc>
          <w:tcPr>
            <w:tcW w:w="5148" w:type="dxa"/>
            <w:gridSpan w:val="3"/>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Размер выплаты за подготовку спортсмена высокого класса, проценты</w:t>
            </w:r>
          </w:p>
        </w:tc>
      </w:tr>
      <w:tr w:rsidR="003A722A" w:rsidRPr="0099779A" w:rsidTr="007B5911">
        <w:trPr>
          <w:trHeight w:val="145"/>
        </w:trPr>
        <w:tc>
          <w:tcPr>
            <w:tcW w:w="2694" w:type="dxa"/>
            <w:vMerge/>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p>
        </w:tc>
        <w:tc>
          <w:tcPr>
            <w:tcW w:w="1535" w:type="dxa"/>
            <w:vMerge/>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p>
        </w:tc>
        <w:tc>
          <w:tcPr>
            <w:tcW w:w="5148" w:type="dxa"/>
            <w:gridSpan w:val="3"/>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Группы видов спорта</w:t>
            </w:r>
          </w:p>
        </w:tc>
      </w:tr>
      <w:tr w:rsidR="003A722A" w:rsidRPr="0099779A" w:rsidTr="007B5911">
        <w:trPr>
          <w:trHeight w:val="145"/>
        </w:trPr>
        <w:tc>
          <w:tcPr>
            <w:tcW w:w="2694" w:type="dxa"/>
            <w:vMerge/>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p>
        </w:tc>
        <w:tc>
          <w:tcPr>
            <w:tcW w:w="1535" w:type="dxa"/>
            <w:vMerge/>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p>
        </w:tc>
        <w:tc>
          <w:tcPr>
            <w:tcW w:w="1535"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14"/>
              <w:jc w:val="center"/>
              <w:rPr>
                <w:rFonts w:ascii="Times New Roman" w:hAnsi="Times New Roman" w:cs="Times New Roman"/>
                <w:sz w:val="24"/>
              </w:rPr>
            </w:pPr>
            <w:r w:rsidRPr="0099779A">
              <w:rPr>
                <w:rFonts w:ascii="Times New Roman" w:hAnsi="Times New Roman" w:cs="Times New Roman"/>
                <w:sz w:val="24"/>
                <w:lang w:val="en-US"/>
              </w:rPr>
              <w:t>I</w:t>
            </w:r>
            <w:r w:rsidRPr="0099779A">
              <w:rPr>
                <w:rFonts w:ascii="Times New Roman" w:hAnsi="Times New Roman" w:cs="Times New Roman"/>
                <w:sz w:val="24"/>
              </w:rPr>
              <w:t xml:space="preserve"> </w:t>
            </w:r>
          </w:p>
        </w:tc>
        <w:tc>
          <w:tcPr>
            <w:tcW w:w="1735"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38"/>
              <w:jc w:val="center"/>
              <w:rPr>
                <w:rFonts w:ascii="Times New Roman" w:hAnsi="Times New Roman" w:cs="Times New Roman"/>
                <w:sz w:val="24"/>
                <w:lang w:val="en-US"/>
              </w:rPr>
            </w:pPr>
            <w:r w:rsidRPr="0099779A">
              <w:rPr>
                <w:rFonts w:ascii="Times New Roman" w:hAnsi="Times New Roman" w:cs="Times New Roman"/>
                <w:sz w:val="24"/>
                <w:lang w:val="en-US"/>
              </w:rPr>
              <w:t>II</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ind w:firstLine="4"/>
              <w:jc w:val="center"/>
              <w:rPr>
                <w:rFonts w:ascii="Times New Roman" w:hAnsi="Times New Roman" w:cs="Times New Roman"/>
                <w:sz w:val="24"/>
                <w:lang w:val="en-US"/>
              </w:rPr>
            </w:pPr>
            <w:r w:rsidRPr="0099779A">
              <w:rPr>
                <w:rFonts w:ascii="Times New Roman" w:hAnsi="Times New Roman" w:cs="Times New Roman"/>
                <w:sz w:val="24"/>
                <w:lang w:val="en-US"/>
              </w:rPr>
              <w:t>III</w:t>
            </w:r>
          </w:p>
        </w:tc>
      </w:tr>
      <w:tr w:rsidR="003A722A" w:rsidRPr="0099779A" w:rsidTr="007B5911">
        <w:trPr>
          <w:trHeight w:val="267"/>
        </w:trPr>
        <w:tc>
          <w:tcPr>
            <w:tcW w:w="2694"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1</w:t>
            </w:r>
          </w:p>
        </w:tc>
        <w:tc>
          <w:tcPr>
            <w:tcW w:w="1535"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jc w:val="center"/>
              <w:rPr>
                <w:rFonts w:ascii="Times New Roman" w:hAnsi="Times New Roman" w:cs="Times New Roman"/>
                <w:sz w:val="24"/>
              </w:rPr>
            </w:pPr>
            <w:r w:rsidRPr="0099779A">
              <w:rPr>
                <w:rFonts w:ascii="Times New Roman" w:hAnsi="Times New Roman" w:cs="Times New Roman"/>
                <w:sz w:val="24"/>
              </w:rPr>
              <w:t>2</w:t>
            </w:r>
          </w:p>
        </w:tc>
        <w:tc>
          <w:tcPr>
            <w:tcW w:w="1535"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14"/>
              <w:jc w:val="center"/>
              <w:rPr>
                <w:rFonts w:ascii="Times New Roman" w:hAnsi="Times New Roman" w:cs="Times New Roman"/>
                <w:sz w:val="24"/>
              </w:rPr>
            </w:pPr>
            <w:r w:rsidRPr="0099779A">
              <w:rPr>
                <w:rFonts w:ascii="Times New Roman" w:hAnsi="Times New Roman" w:cs="Times New Roman"/>
                <w:sz w:val="24"/>
              </w:rPr>
              <w:t>3</w:t>
            </w:r>
          </w:p>
        </w:tc>
        <w:tc>
          <w:tcPr>
            <w:tcW w:w="1735"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ind w:firstLine="38"/>
              <w:jc w:val="center"/>
              <w:rPr>
                <w:rFonts w:ascii="Times New Roman" w:hAnsi="Times New Roman" w:cs="Times New Roman"/>
                <w:sz w:val="24"/>
              </w:rPr>
            </w:pPr>
            <w:r w:rsidRPr="0099779A">
              <w:rPr>
                <w:rFonts w:ascii="Times New Roman" w:hAnsi="Times New Roman" w:cs="Times New Roman"/>
                <w:sz w:val="24"/>
              </w:rPr>
              <w:t>4</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snapToGrid w:val="0"/>
              <w:ind w:firstLine="4"/>
              <w:jc w:val="center"/>
              <w:rPr>
                <w:rFonts w:ascii="Times New Roman" w:hAnsi="Times New Roman" w:cs="Times New Roman"/>
                <w:sz w:val="24"/>
              </w:rPr>
            </w:pPr>
            <w:r w:rsidRPr="0099779A">
              <w:rPr>
                <w:rFonts w:ascii="Times New Roman" w:hAnsi="Times New Roman" w:cs="Times New Roman"/>
                <w:sz w:val="24"/>
              </w:rPr>
              <w:t>5</w:t>
            </w:r>
          </w:p>
        </w:tc>
      </w:tr>
      <w:tr w:rsidR="003A722A" w:rsidRPr="0099779A" w:rsidTr="007B5911">
        <w:trPr>
          <w:trHeight w:val="1374"/>
        </w:trPr>
        <w:tc>
          <w:tcPr>
            <w:tcW w:w="2694"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t>1. Личные соревнования, включая эстафеты, группы, пары, экипажи и т.п.:</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1.1. Олимпийские игры</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1.2. Чемпионаты Европы, мира</w:t>
            </w:r>
          </w:p>
        </w:tc>
        <w:tc>
          <w:tcPr>
            <w:tcW w:w="1535" w:type="dxa"/>
            <w:tcBorders>
              <w:top w:val="single" w:sz="4" w:space="0" w:color="000000"/>
              <w:left w:val="single" w:sz="4" w:space="0" w:color="000000"/>
              <w:bottom w:val="single" w:sz="4" w:space="0" w:color="000000"/>
            </w:tcBorders>
            <w:shd w:val="clear" w:color="auto" w:fill="auto"/>
          </w:tcPr>
          <w:p w:rsidR="003A722A" w:rsidRPr="0099779A" w:rsidRDefault="003A722A" w:rsidP="003379F1">
            <w:pPr>
              <w:pStyle w:val="23"/>
              <w:ind w:firstLine="709"/>
              <w:rPr>
                <w:rFonts w:ascii="Times New Roman" w:hAnsi="Times New Roman" w:cs="Times New Roman"/>
                <w:sz w:val="24"/>
              </w:rPr>
            </w:pPr>
          </w:p>
          <w:p w:rsidR="003A722A" w:rsidRPr="0099779A" w:rsidRDefault="003A722A" w:rsidP="003379F1">
            <w:pPr>
              <w:pStyle w:val="23"/>
              <w:ind w:firstLine="709"/>
              <w:rPr>
                <w:rFonts w:ascii="Times New Roman" w:hAnsi="Times New Roman" w:cs="Times New Roman"/>
                <w:sz w:val="24"/>
              </w:rPr>
            </w:pPr>
          </w:p>
          <w:p w:rsidR="00CB4289" w:rsidRPr="0099779A" w:rsidRDefault="00CB4289" w:rsidP="00EF68C0">
            <w:pPr>
              <w:pStyle w:val="23"/>
              <w:rPr>
                <w:rFonts w:ascii="Times New Roman" w:hAnsi="Times New Roman" w:cs="Times New Roman"/>
                <w:sz w:val="24"/>
              </w:rPr>
            </w:pPr>
          </w:p>
          <w:p w:rsidR="003A722A" w:rsidRPr="0099779A" w:rsidRDefault="003A722A" w:rsidP="00EF68C0">
            <w:pPr>
              <w:pStyle w:val="23"/>
              <w:jc w:val="center"/>
              <w:rPr>
                <w:rFonts w:ascii="Times New Roman" w:hAnsi="Times New Roman" w:cs="Times New Roman"/>
                <w:sz w:val="24"/>
              </w:rPr>
            </w:pPr>
            <w:r w:rsidRPr="0099779A">
              <w:rPr>
                <w:rFonts w:ascii="Times New Roman" w:hAnsi="Times New Roman" w:cs="Times New Roman"/>
                <w:sz w:val="24"/>
              </w:rPr>
              <w:t>1-6</w:t>
            </w:r>
          </w:p>
          <w:p w:rsidR="003A722A" w:rsidRPr="0099779A" w:rsidRDefault="003A722A" w:rsidP="00EF68C0">
            <w:pPr>
              <w:pStyle w:val="23"/>
              <w:jc w:val="center"/>
              <w:rPr>
                <w:rFonts w:ascii="Times New Roman" w:hAnsi="Times New Roman" w:cs="Times New Roman"/>
                <w:sz w:val="24"/>
              </w:rPr>
            </w:pPr>
            <w:r w:rsidRPr="0099779A">
              <w:rPr>
                <w:rFonts w:ascii="Times New Roman" w:hAnsi="Times New Roman" w:cs="Times New Roman"/>
                <w:sz w:val="24"/>
              </w:rPr>
              <w:t>1-3</w:t>
            </w:r>
          </w:p>
        </w:tc>
        <w:tc>
          <w:tcPr>
            <w:tcW w:w="1535" w:type="dxa"/>
            <w:tcBorders>
              <w:top w:val="single" w:sz="4" w:space="0" w:color="000000"/>
              <w:left w:val="single" w:sz="4" w:space="0" w:color="000000"/>
              <w:bottom w:val="single" w:sz="4" w:space="0" w:color="000000"/>
            </w:tcBorders>
            <w:shd w:val="clear" w:color="auto" w:fill="auto"/>
          </w:tcPr>
          <w:p w:rsidR="003A722A" w:rsidRPr="0099779A" w:rsidRDefault="003A722A" w:rsidP="00EF68C0">
            <w:pPr>
              <w:pStyle w:val="23"/>
              <w:ind w:firstLine="14"/>
              <w:jc w:val="center"/>
              <w:rPr>
                <w:rFonts w:ascii="Times New Roman" w:hAnsi="Times New Roman" w:cs="Times New Roman"/>
                <w:sz w:val="24"/>
              </w:rPr>
            </w:pPr>
            <w:r w:rsidRPr="0099779A">
              <w:rPr>
                <w:rFonts w:ascii="Times New Roman" w:hAnsi="Times New Roman" w:cs="Times New Roman"/>
                <w:sz w:val="24"/>
              </w:rPr>
              <w:t>до 150</w:t>
            </w:r>
          </w:p>
          <w:p w:rsidR="003A722A" w:rsidRPr="0099779A" w:rsidRDefault="003A722A" w:rsidP="003379F1">
            <w:pPr>
              <w:pStyle w:val="23"/>
              <w:ind w:firstLine="709"/>
              <w:jc w:val="both"/>
              <w:rPr>
                <w:rFonts w:ascii="Times New Roman" w:hAnsi="Times New Roman" w:cs="Times New Roman"/>
                <w:sz w:val="24"/>
              </w:rPr>
            </w:pPr>
          </w:p>
        </w:tc>
        <w:tc>
          <w:tcPr>
            <w:tcW w:w="1735"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ind w:firstLine="38"/>
              <w:jc w:val="center"/>
              <w:rPr>
                <w:rFonts w:ascii="Times New Roman" w:hAnsi="Times New Roman" w:cs="Times New Roman"/>
                <w:sz w:val="24"/>
              </w:rPr>
            </w:pPr>
            <w:r w:rsidRPr="0099779A">
              <w:rPr>
                <w:rFonts w:ascii="Times New Roman" w:hAnsi="Times New Roman" w:cs="Times New Roman"/>
                <w:sz w:val="24"/>
              </w:rPr>
              <w:t>до 115</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7A34B6">
            <w:pPr>
              <w:pStyle w:val="23"/>
              <w:ind w:firstLine="4"/>
              <w:jc w:val="center"/>
              <w:rPr>
                <w:rFonts w:ascii="Times New Roman" w:hAnsi="Times New Roman" w:cs="Times New Roman"/>
                <w:sz w:val="24"/>
              </w:rPr>
            </w:pPr>
            <w:r w:rsidRPr="0099779A">
              <w:rPr>
                <w:rFonts w:ascii="Times New Roman" w:hAnsi="Times New Roman" w:cs="Times New Roman"/>
                <w:sz w:val="24"/>
              </w:rPr>
              <w:t>х</w:t>
            </w:r>
          </w:p>
        </w:tc>
      </w:tr>
      <w:tr w:rsidR="003A722A" w:rsidRPr="0099779A" w:rsidTr="005074C5">
        <w:trPr>
          <w:trHeight w:val="289"/>
        </w:trPr>
        <w:tc>
          <w:tcPr>
            <w:tcW w:w="2694"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t>1.3. Чемпионат Европы, мира</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1.4. Кубок мира</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1.5. Кубок Европы, чемпионат России</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lastRenderedPageBreak/>
              <w:t>1.6. Кубок России (сумма этапов или финал)</w:t>
            </w:r>
          </w:p>
        </w:tc>
        <w:tc>
          <w:tcPr>
            <w:tcW w:w="1535" w:type="dxa"/>
            <w:tcBorders>
              <w:top w:val="single" w:sz="4" w:space="0" w:color="000000"/>
              <w:left w:val="single" w:sz="4" w:space="0" w:color="000000"/>
              <w:bottom w:val="single" w:sz="4" w:space="0" w:color="000000"/>
            </w:tcBorders>
            <w:shd w:val="clear" w:color="auto" w:fill="auto"/>
          </w:tcPr>
          <w:p w:rsidR="003A722A" w:rsidRDefault="003A722A" w:rsidP="00EF68C0">
            <w:pPr>
              <w:pStyle w:val="23"/>
              <w:snapToGrid w:val="0"/>
              <w:jc w:val="center"/>
              <w:rPr>
                <w:rFonts w:ascii="Times New Roman" w:hAnsi="Times New Roman" w:cs="Times New Roman"/>
                <w:sz w:val="24"/>
              </w:rPr>
            </w:pPr>
            <w:r w:rsidRPr="0099779A">
              <w:rPr>
                <w:rFonts w:ascii="Times New Roman" w:hAnsi="Times New Roman" w:cs="Times New Roman"/>
                <w:sz w:val="24"/>
              </w:rPr>
              <w:lastRenderedPageBreak/>
              <w:t>4-6</w:t>
            </w:r>
          </w:p>
          <w:p w:rsidR="00EF68C0" w:rsidRPr="0099779A" w:rsidRDefault="00EF68C0" w:rsidP="00EF68C0">
            <w:pPr>
              <w:pStyle w:val="23"/>
              <w:snapToGrid w:val="0"/>
              <w:jc w:val="center"/>
              <w:rPr>
                <w:rFonts w:ascii="Times New Roman" w:hAnsi="Times New Roman" w:cs="Times New Roman"/>
                <w:sz w:val="24"/>
              </w:rPr>
            </w:pPr>
          </w:p>
          <w:p w:rsidR="003A722A" w:rsidRPr="0099779A" w:rsidRDefault="003A722A" w:rsidP="00EF68C0">
            <w:pPr>
              <w:pStyle w:val="23"/>
              <w:jc w:val="center"/>
              <w:rPr>
                <w:rFonts w:ascii="Times New Roman" w:hAnsi="Times New Roman" w:cs="Times New Roman"/>
                <w:sz w:val="24"/>
              </w:rPr>
            </w:pPr>
            <w:r w:rsidRPr="0099779A">
              <w:rPr>
                <w:rFonts w:ascii="Times New Roman" w:hAnsi="Times New Roman" w:cs="Times New Roman"/>
                <w:sz w:val="24"/>
              </w:rPr>
              <w:t>1-6</w:t>
            </w:r>
          </w:p>
          <w:p w:rsidR="003A722A" w:rsidRPr="0099779A" w:rsidRDefault="003A722A" w:rsidP="00EF68C0">
            <w:pPr>
              <w:pStyle w:val="23"/>
              <w:jc w:val="center"/>
              <w:rPr>
                <w:rFonts w:ascii="Times New Roman" w:hAnsi="Times New Roman" w:cs="Times New Roman"/>
                <w:sz w:val="24"/>
              </w:rPr>
            </w:pPr>
            <w:r w:rsidRPr="0099779A">
              <w:rPr>
                <w:rFonts w:ascii="Times New Roman" w:hAnsi="Times New Roman" w:cs="Times New Roman"/>
                <w:sz w:val="24"/>
              </w:rPr>
              <w:t>1-3</w:t>
            </w:r>
          </w:p>
          <w:p w:rsidR="003A722A" w:rsidRPr="0099779A" w:rsidRDefault="003A722A" w:rsidP="00EF68C0">
            <w:pPr>
              <w:pStyle w:val="23"/>
              <w:jc w:val="center"/>
              <w:rPr>
                <w:rFonts w:ascii="Times New Roman" w:hAnsi="Times New Roman" w:cs="Times New Roman"/>
                <w:sz w:val="24"/>
              </w:rPr>
            </w:pPr>
          </w:p>
          <w:p w:rsidR="003A722A" w:rsidRPr="0099779A" w:rsidRDefault="003A722A" w:rsidP="00EF68C0">
            <w:pPr>
              <w:pStyle w:val="23"/>
              <w:jc w:val="center"/>
              <w:rPr>
                <w:rFonts w:ascii="Times New Roman" w:hAnsi="Times New Roman" w:cs="Times New Roman"/>
                <w:sz w:val="24"/>
              </w:rPr>
            </w:pPr>
            <w:r w:rsidRPr="0099779A">
              <w:rPr>
                <w:rFonts w:ascii="Times New Roman" w:hAnsi="Times New Roman" w:cs="Times New Roman"/>
                <w:sz w:val="24"/>
              </w:rPr>
              <w:lastRenderedPageBreak/>
              <w:t>1-3</w:t>
            </w:r>
          </w:p>
        </w:tc>
        <w:tc>
          <w:tcPr>
            <w:tcW w:w="1535" w:type="dxa"/>
            <w:tcBorders>
              <w:top w:val="single" w:sz="4" w:space="0" w:color="000000"/>
              <w:left w:val="single" w:sz="4" w:space="0" w:color="000000"/>
              <w:bottom w:val="single" w:sz="4" w:space="0" w:color="000000"/>
            </w:tcBorders>
            <w:shd w:val="clear" w:color="auto" w:fill="auto"/>
          </w:tcPr>
          <w:p w:rsidR="003A722A" w:rsidRPr="0099779A" w:rsidRDefault="003A722A" w:rsidP="00EF68C0">
            <w:pPr>
              <w:pStyle w:val="23"/>
              <w:ind w:firstLine="14"/>
              <w:jc w:val="center"/>
              <w:rPr>
                <w:rFonts w:ascii="Times New Roman" w:hAnsi="Times New Roman" w:cs="Times New Roman"/>
                <w:sz w:val="24"/>
              </w:rPr>
            </w:pPr>
            <w:r w:rsidRPr="0099779A">
              <w:rPr>
                <w:rFonts w:ascii="Times New Roman" w:hAnsi="Times New Roman" w:cs="Times New Roman"/>
                <w:sz w:val="24"/>
              </w:rPr>
              <w:lastRenderedPageBreak/>
              <w:t>до 100</w:t>
            </w:r>
          </w:p>
        </w:tc>
        <w:tc>
          <w:tcPr>
            <w:tcW w:w="1735" w:type="dxa"/>
            <w:tcBorders>
              <w:top w:val="single" w:sz="4" w:space="0" w:color="000000"/>
              <w:left w:val="single" w:sz="4" w:space="0" w:color="000000"/>
              <w:bottom w:val="single" w:sz="4" w:space="0" w:color="000000"/>
            </w:tcBorders>
            <w:shd w:val="clear" w:color="auto" w:fill="auto"/>
          </w:tcPr>
          <w:p w:rsidR="003A722A" w:rsidRPr="0099779A" w:rsidRDefault="003A722A" w:rsidP="00EF68C0">
            <w:pPr>
              <w:pStyle w:val="23"/>
              <w:ind w:firstLine="38"/>
              <w:jc w:val="center"/>
              <w:rPr>
                <w:rFonts w:ascii="Times New Roman" w:hAnsi="Times New Roman" w:cs="Times New Roman"/>
                <w:sz w:val="24"/>
              </w:rPr>
            </w:pPr>
            <w:r w:rsidRPr="0099779A">
              <w:rPr>
                <w:rFonts w:ascii="Times New Roman" w:hAnsi="Times New Roman" w:cs="Times New Roman"/>
                <w:sz w:val="24"/>
              </w:rPr>
              <w:t>до 75</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EF68C0">
            <w:pPr>
              <w:pStyle w:val="23"/>
              <w:ind w:firstLine="4"/>
              <w:jc w:val="center"/>
              <w:rPr>
                <w:rFonts w:ascii="Times New Roman" w:hAnsi="Times New Roman" w:cs="Times New Roman"/>
                <w:sz w:val="24"/>
              </w:rPr>
            </w:pPr>
            <w:r w:rsidRPr="0099779A">
              <w:rPr>
                <w:rFonts w:ascii="Times New Roman" w:hAnsi="Times New Roman" w:cs="Times New Roman"/>
                <w:sz w:val="24"/>
              </w:rPr>
              <w:t>х</w:t>
            </w:r>
          </w:p>
        </w:tc>
      </w:tr>
      <w:tr w:rsidR="003A722A" w:rsidRPr="0099779A" w:rsidTr="007B5911">
        <w:trPr>
          <w:trHeight w:val="3871"/>
        </w:trPr>
        <w:tc>
          <w:tcPr>
            <w:tcW w:w="2694" w:type="dxa"/>
            <w:tcBorders>
              <w:top w:val="single" w:sz="4" w:space="0" w:color="000000"/>
              <w:left w:val="single" w:sz="4" w:space="0" w:color="000000"/>
              <w:bottom w:val="single" w:sz="4" w:space="0" w:color="000000"/>
            </w:tcBorders>
            <w:shd w:val="clear" w:color="auto" w:fill="auto"/>
          </w:tcPr>
          <w:p w:rsidR="003A722A"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lastRenderedPageBreak/>
              <w:t>1.7. Олимпийские игры, чемпионаты Европы, мира, Кубок мира</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1.8. Чемпионат России</w:t>
            </w:r>
          </w:p>
          <w:p w:rsidR="004112CD"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 xml:space="preserve">1.9. Первенство России (юниоры, </w:t>
            </w:r>
            <w:r w:rsidR="004112CD" w:rsidRPr="0099779A">
              <w:rPr>
                <w:rFonts w:ascii="Times New Roman" w:hAnsi="Times New Roman" w:cs="Times New Roman"/>
                <w:sz w:val="24"/>
              </w:rPr>
              <w:t>юниорки</w:t>
            </w:r>
            <w:r w:rsidRPr="0099779A">
              <w:rPr>
                <w:rFonts w:ascii="Times New Roman" w:hAnsi="Times New Roman" w:cs="Times New Roman"/>
                <w:sz w:val="24"/>
              </w:rPr>
              <w:t>)</w:t>
            </w:r>
          </w:p>
          <w:p w:rsidR="003A722A" w:rsidRPr="0099779A" w:rsidRDefault="004112CD" w:rsidP="007A34B6">
            <w:pPr>
              <w:pStyle w:val="23"/>
              <w:rPr>
                <w:rFonts w:ascii="Times New Roman" w:hAnsi="Times New Roman" w:cs="Times New Roman"/>
                <w:sz w:val="24"/>
              </w:rPr>
            </w:pPr>
            <w:r w:rsidRPr="0099779A">
              <w:rPr>
                <w:rFonts w:ascii="Times New Roman" w:hAnsi="Times New Roman" w:cs="Times New Roman"/>
                <w:sz w:val="24"/>
              </w:rPr>
              <w:t>1.10. Первенство России (молодежь),</w:t>
            </w:r>
            <w:r w:rsidR="003A722A" w:rsidRPr="0099779A">
              <w:rPr>
                <w:rFonts w:ascii="Times New Roman" w:hAnsi="Times New Roman" w:cs="Times New Roman"/>
                <w:sz w:val="24"/>
              </w:rPr>
              <w:t xml:space="preserve"> финал Спартакиады молодежи</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1.1</w:t>
            </w:r>
            <w:r w:rsidR="00B00EB9" w:rsidRPr="0099779A">
              <w:rPr>
                <w:rFonts w:ascii="Times New Roman" w:hAnsi="Times New Roman" w:cs="Times New Roman"/>
                <w:sz w:val="24"/>
              </w:rPr>
              <w:t>1</w:t>
            </w:r>
            <w:r w:rsidRPr="0099779A">
              <w:rPr>
                <w:rFonts w:ascii="Times New Roman" w:hAnsi="Times New Roman" w:cs="Times New Roman"/>
                <w:sz w:val="24"/>
              </w:rPr>
              <w:t>. Первенство Европы, мира</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1.1</w:t>
            </w:r>
            <w:r w:rsidR="00B00EB9" w:rsidRPr="0099779A">
              <w:rPr>
                <w:rFonts w:ascii="Times New Roman" w:hAnsi="Times New Roman" w:cs="Times New Roman"/>
                <w:sz w:val="24"/>
              </w:rPr>
              <w:t>2</w:t>
            </w:r>
            <w:r w:rsidRPr="0099779A">
              <w:rPr>
                <w:rFonts w:ascii="Times New Roman" w:hAnsi="Times New Roman" w:cs="Times New Roman"/>
                <w:sz w:val="24"/>
              </w:rPr>
              <w:t>. Кубок Европы (сумма этапов или финал)</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1.1</w:t>
            </w:r>
            <w:r w:rsidR="00B00EB9" w:rsidRPr="0099779A">
              <w:rPr>
                <w:rFonts w:ascii="Times New Roman" w:hAnsi="Times New Roman" w:cs="Times New Roman"/>
                <w:sz w:val="24"/>
              </w:rPr>
              <w:t>3</w:t>
            </w:r>
            <w:r w:rsidRPr="0099779A">
              <w:rPr>
                <w:rFonts w:ascii="Times New Roman" w:hAnsi="Times New Roman" w:cs="Times New Roman"/>
                <w:sz w:val="24"/>
              </w:rPr>
              <w:t>. Официальные международные спортивные соревнования (мужчины, женщины)</w:t>
            </w:r>
          </w:p>
        </w:tc>
        <w:tc>
          <w:tcPr>
            <w:tcW w:w="1535" w:type="dxa"/>
            <w:tcBorders>
              <w:top w:val="single" w:sz="4" w:space="0" w:color="000000"/>
              <w:left w:val="single" w:sz="4" w:space="0" w:color="000000"/>
              <w:bottom w:val="single" w:sz="4" w:space="0" w:color="000000"/>
            </w:tcBorders>
            <w:shd w:val="clear" w:color="auto" w:fill="auto"/>
          </w:tcPr>
          <w:p w:rsidR="003A722A" w:rsidRPr="0099779A" w:rsidRDefault="003A722A" w:rsidP="003379F1">
            <w:pPr>
              <w:pStyle w:val="23"/>
              <w:snapToGrid w:val="0"/>
              <w:ind w:firstLine="709"/>
              <w:rPr>
                <w:rFonts w:ascii="Times New Roman" w:hAnsi="Times New Roman" w:cs="Times New Roman"/>
                <w:sz w:val="24"/>
              </w:rPr>
            </w:pPr>
          </w:p>
          <w:p w:rsidR="003A722A" w:rsidRPr="0099779A" w:rsidRDefault="003A722A" w:rsidP="007A34B6">
            <w:pPr>
              <w:pStyle w:val="23"/>
              <w:jc w:val="center"/>
              <w:rPr>
                <w:rFonts w:ascii="Times New Roman" w:hAnsi="Times New Roman" w:cs="Times New Roman"/>
                <w:sz w:val="24"/>
              </w:rPr>
            </w:pPr>
            <w:r w:rsidRPr="0099779A">
              <w:rPr>
                <w:rFonts w:ascii="Times New Roman" w:hAnsi="Times New Roman" w:cs="Times New Roman"/>
                <w:sz w:val="24"/>
              </w:rPr>
              <w:t>участие</w:t>
            </w:r>
          </w:p>
          <w:p w:rsidR="003A722A" w:rsidRPr="0099779A" w:rsidRDefault="003A722A" w:rsidP="003379F1">
            <w:pPr>
              <w:pStyle w:val="23"/>
              <w:ind w:firstLine="709"/>
              <w:rPr>
                <w:rFonts w:ascii="Times New Roman" w:hAnsi="Times New Roman" w:cs="Times New Roman"/>
                <w:sz w:val="24"/>
              </w:rPr>
            </w:pPr>
          </w:p>
          <w:p w:rsidR="003A722A" w:rsidRPr="0099779A" w:rsidRDefault="003A722A" w:rsidP="003379F1">
            <w:pPr>
              <w:pStyle w:val="23"/>
              <w:ind w:firstLine="709"/>
              <w:rPr>
                <w:rFonts w:ascii="Times New Roman" w:hAnsi="Times New Roman" w:cs="Times New Roman"/>
                <w:sz w:val="24"/>
              </w:rPr>
            </w:pPr>
            <w:r w:rsidRPr="0099779A">
              <w:rPr>
                <w:rFonts w:ascii="Times New Roman" w:hAnsi="Times New Roman" w:cs="Times New Roman"/>
                <w:sz w:val="24"/>
              </w:rPr>
              <w:t>4</w:t>
            </w:r>
          </w:p>
          <w:p w:rsidR="003A722A" w:rsidRPr="0099779A" w:rsidRDefault="003A722A" w:rsidP="003379F1">
            <w:pPr>
              <w:pStyle w:val="23"/>
              <w:ind w:firstLine="709"/>
              <w:rPr>
                <w:rFonts w:ascii="Times New Roman" w:hAnsi="Times New Roman" w:cs="Times New Roman"/>
                <w:sz w:val="24"/>
              </w:rPr>
            </w:pPr>
            <w:r w:rsidRPr="0099779A">
              <w:rPr>
                <w:rFonts w:ascii="Times New Roman" w:hAnsi="Times New Roman" w:cs="Times New Roman"/>
                <w:sz w:val="24"/>
              </w:rPr>
              <w:t>1</w:t>
            </w:r>
          </w:p>
          <w:p w:rsidR="003A722A" w:rsidRPr="0099779A" w:rsidRDefault="003A722A" w:rsidP="00EF68C0">
            <w:pPr>
              <w:pStyle w:val="23"/>
              <w:jc w:val="both"/>
              <w:rPr>
                <w:rFonts w:ascii="Times New Roman" w:hAnsi="Times New Roman" w:cs="Times New Roman"/>
                <w:sz w:val="24"/>
              </w:rPr>
            </w:pPr>
          </w:p>
          <w:p w:rsidR="004112CD" w:rsidRDefault="004112CD" w:rsidP="00EF68C0">
            <w:pPr>
              <w:pStyle w:val="23"/>
              <w:ind w:firstLine="709"/>
              <w:jc w:val="both"/>
              <w:rPr>
                <w:rFonts w:ascii="Times New Roman" w:hAnsi="Times New Roman" w:cs="Times New Roman"/>
                <w:sz w:val="24"/>
              </w:rPr>
            </w:pPr>
            <w:r w:rsidRPr="0099779A">
              <w:rPr>
                <w:rFonts w:ascii="Times New Roman" w:hAnsi="Times New Roman" w:cs="Times New Roman"/>
                <w:sz w:val="24"/>
              </w:rPr>
              <w:t>1-3</w:t>
            </w:r>
          </w:p>
          <w:p w:rsidR="00EF68C0" w:rsidRDefault="00EF68C0" w:rsidP="00EF68C0">
            <w:pPr>
              <w:pStyle w:val="23"/>
              <w:ind w:firstLine="709"/>
              <w:jc w:val="both"/>
              <w:rPr>
                <w:rFonts w:ascii="Times New Roman" w:hAnsi="Times New Roman" w:cs="Times New Roman"/>
                <w:sz w:val="24"/>
              </w:rPr>
            </w:pPr>
          </w:p>
          <w:p w:rsidR="00EF68C0" w:rsidRPr="0099779A" w:rsidRDefault="00EF68C0" w:rsidP="00EF68C0">
            <w:pPr>
              <w:pStyle w:val="23"/>
              <w:ind w:firstLine="709"/>
              <w:jc w:val="both"/>
              <w:rPr>
                <w:rFonts w:ascii="Times New Roman" w:hAnsi="Times New Roman" w:cs="Times New Roman"/>
                <w:sz w:val="24"/>
              </w:rPr>
            </w:pPr>
          </w:p>
          <w:p w:rsidR="003A722A" w:rsidRDefault="003A722A" w:rsidP="00EF68C0">
            <w:pPr>
              <w:pStyle w:val="23"/>
              <w:ind w:firstLine="709"/>
              <w:jc w:val="both"/>
              <w:rPr>
                <w:rFonts w:ascii="Times New Roman" w:hAnsi="Times New Roman" w:cs="Times New Roman"/>
                <w:sz w:val="24"/>
              </w:rPr>
            </w:pPr>
            <w:r w:rsidRPr="0099779A">
              <w:rPr>
                <w:rFonts w:ascii="Times New Roman" w:hAnsi="Times New Roman" w:cs="Times New Roman"/>
                <w:sz w:val="24"/>
              </w:rPr>
              <w:t>1-6</w:t>
            </w:r>
          </w:p>
          <w:p w:rsidR="00EF68C0" w:rsidRPr="0099779A" w:rsidRDefault="00EF68C0" w:rsidP="00EF68C0">
            <w:pPr>
              <w:pStyle w:val="23"/>
              <w:ind w:firstLine="709"/>
              <w:jc w:val="both"/>
              <w:rPr>
                <w:rFonts w:ascii="Times New Roman" w:hAnsi="Times New Roman" w:cs="Times New Roman"/>
                <w:sz w:val="24"/>
              </w:rPr>
            </w:pPr>
          </w:p>
          <w:p w:rsidR="003A722A" w:rsidRDefault="003A722A" w:rsidP="00EF68C0">
            <w:pPr>
              <w:pStyle w:val="23"/>
              <w:ind w:firstLine="709"/>
              <w:rPr>
                <w:rFonts w:ascii="Times New Roman" w:hAnsi="Times New Roman" w:cs="Times New Roman"/>
                <w:sz w:val="24"/>
              </w:rPr>
            </w:pPr>
            <w:r w:rsidRPr="0099779A">
              <w:rPr>
                <w:rFonts w:ascii="Times New Roman" w:hAnsi="Times New Roman" w:cs="Times New Roman"/>
                <w:sz w:val="24"/>
              </w:rPr>
              <w:t>4-6</w:t>
            </w:r>
          </w:p>
          <w:p w:rsidR="00EF68C0" w:rsidRPr="0099779A" w:rsidRDefault="00EF68C0" w:rsidP="00EF68C0">
            <w:pPr>
              <w:pStyle w:val="23"/>
              <w:ind w:firstLine="709"/>
              <w:rPr>
                <w:rFonts w:ascii="Times New Roman" w:hAnsi="Times New Roman" w:cs="Times New Roman"/>
                <w:sz w:val="24"/>
              </w:rPr>
            </w:pPr>
          </w:p>
          <w:p w:rsidR="003A722A" w:rsidRPr="0099779A" w:rsidRDefault="003A722A" w:rsidP="003379F1">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535" w:type="dxa"/>
            <w:tcBorders>
              <w:top w:val="single" w:sz="4" w:space="0" w:color="000000"/>
              <w:left w:val="single" w:sz="4" w:space="0" w:color="000000"/>
              <w:bottom w:val="single" w:sz="4" w:space="0" w:color="000000"/>
            </w:tcBorders>
            <w:shd w:val="clear" w:color="auto" w:fill="auto"/>
          </w:tcPr>
          <w:p w:rsidR="003A722A" w:rsidRPr="0099779A" w:rsidRDefault="003A722A" w:rsidP="00EF68C0">
            <w:pPr>
              <w:pStyle w:val="23"/>
              <w:ind w:firstLine="14"/>
              <w:jc w:val="center"/>
              <w:rPr>
                <w:rFonts w:ascii="Times New Roman" w:hAnsi="Times New Roman" w:cs="Times New Roman"/>
                <w:sz w:val="24"/>
              </w:rPr>
            </w:pPr>
            <w:r w:rsidRPr="0099779A">
              <w:rPr>
                <w:rFonts w:ascii="Times New Roman" w:hAnsi="Times New Roman" w:cs="Times New Roman"/>
                <w:sz w:val="24"/>
              </w:rPr>
              <w:t>до 75</w:t>
            </w:r>
          </w:p>
        </w:tc>
        <w:tc>
          <w:tcPr>
            <w:tcW w:w="1735" w:type="dxa"/>
            <w:tcBorders>
              <w:top w:val="single" w:sz="4" w:space="0" w:color="000000"/>
              <w:left w:val="single" w:sz="4" w:space="0" w:color="000000"/>
              <w:bottom w:val="single" w:sz="4" w:space="0" w:color="000000"/>
            </w:tcBorders>
            <w:shd w:val="clear" w:color="auto" w:fill="auto"/>
          </w:tcPr>
          <w:p w:rsidR="003A722A" w:rsidRPr="0099779A" w:rsidRDefault="003A722A" w:rsidP="00EF68C0">
            <w:pPr>
              <w:pStyle w:val="23"/>
              <w:ind w:firstLine="38"/>
              <w:jc w:val="center"/>
              <w:rPr>
                <w:rFonts w:ascii="Times New Roman" w:hAnsi="Times New Roman" w:cs="Times New Roman"/>
                <w:sz w:val="24"/>
              </w:rPr>
            </w:pPr>
            <w:r w:rsidRPr="0099779A">
              <w:rPr>
                <w:rFonts w:ascii="Times New Roman" w:hAnsi="Times New Roman" w:cs="Times New Roman"/>
                <w:sz w:val="24"/>
              </w:rPr>
              <w:t>до 60</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A722A" w:rsidRPr="0099779A" w:rsidRDefault="003A722A" w:rsidP="00EF68C0">
            <w:pPr>
              <w:pStyle w:val="23"/>
              <w:ind w:firstLine="4"/>
              <w:jc w:val="center"/>
              <w:rPr>
                <w:rFonts w:ascii="Times New Roman" w:hAnsi="Times New Roman" w:cs="Times New Roman"/>
                <w:sz w:val="24"/>
              </w:rPr>
            </w:pPr>
            <w:r w:rsidRPr="0099779A">
              <w:rPr>
                <w:rFonts w:ascii="Times New Roman" w:hAnsi="Times New Roman" w:cs="Times New Roman"/>
                <w:sz w:val="24"/>
              </w:rPr>
              <w:t>х</w:t>
            </w:r>
          </w:p>
        </w:tc>
      </w:tr>
      <w:tr w:rsidR="003A722A" w:rsidRPr="0099779A" w:rsidTr="007B5911">
        <w:trPr>
          <w:trHeight w:val="3278"/>
        </w:trPr>
        <w:tc>
          <w:tcPr>
            <w:tcW w:w="2694" w:type="dxa"/>
            <w:tcBorders>
              <w:left w:val="single" w:sz="4" w:space="0" w:color="000000"/>
              <w:bottom w:val="single" w:sz="4" w:space="0" w:color="000000"/>
            </w:tcBorders>
            <w:shd w:val="clear" w:color="auto" w:fill="auto"/>
          </w:tcPr>
          <w:p w:rsidR="003A722A" w:rsidRPr="0099779A" w:rsidRDefault="00B00EB9" w:rsidP="007A34B6">
            <w:pPr>
              <w:pStyle w:val="23"/>
              <w:snapToGrid w:val="0"/>
              <w:rPr>
                <w:rFonts w:ascii="Times New Roman" w:hAnsi="Times New Roman" w:cs="Times New Roman"/>
                <w:sz w:val="24"/>
              </w:rPr>
            </w:pPr>
            <w:r w:rsidRPr="0099779A">
              <w:rPr>
                <w:rFonts w:ascii="Times New Roman" w:hAnsi="Times New Roman" w:cs="Times New Roman"/>
                <w:sz w:val="24"/>
              </w:rPr>
              <w:t>1.14</w:t>
            </w:r>
            <w:r w:rsidR="003A722A" w:rsidRPr="0099779A">
              <w:rPr>
                <w:rFonts w:ascii="Times New Roman" w:hAnsi="Times New Roman" w:cs="Times New Roman"/>
                <w:sz w:val="24"/>
              </w:rPr>
              <w:t xml:space="preserve">. Первенство России (юниоры, </w:t>
            </w:r>
            <w:r w:rsidRPr="0099779A">
              <w:rPr>
                <w:rFonts w:ascii="Times New Roman" w:hAnsi="Times New Roman" w:cs="Times New Roman"/>
                <w:sz w:val="24"/>
              </w:rPr>
              <w:t>юниорки</w:t>
            </w:r>
            <w:r w:rsidR="003A722A" w:rsidRPr="0099779A">
              <w:rPr>
                <w:rFonts w:ascii="Times New Roman" w:hAnsi="Times New Roman" w:cs="Times New Roman"/>
                <w:sz w:val="24"/>
              </w:rPr>
              <w:t>), финал Спартакиады молодежи</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1.1</w:t>
            </w:r>
            <w:r w:rsidR="00E07583" w:rsidRPr="0099779A">
              <w:rPr>
                <w:rFonts w:ascii="Times New Roman" w:hAnsi="Times New Roman" w:cs="Times New Roman"/>
                <w:sz w:val="24"/>
              </w:rPr>
              <w:t>5</w:t>
            </w:r>
            <w:r w:rsidRPr="0099779A">
              <w:rPr>
                <w:rFonts w:ascii="Times New Roman" w:hAnsi="Times New Roman" w:cs="Times New Roman"/>
                <w:sz w:val="24"/>
              </w:rPr>
              <w:t>.</w:t>
            </w:r>
            <w:r w:rsidR="00082888" w:rsidRPr="0099779A">
              <w:rPr>
                <w:rFonts w:ascii="Times New Roman" w:hAnsi="Times New Roman" w:cs="Times New Roman"/>
                <w:sz w:val="24"/>
              </w:rPr>
              <w:t xml:space="preserve"> </w:t>
            </w:r>
            <w:r w:rsidRPr="0099779A">
              <w:rPr>
                <w:rFonts w:ascii="Times New Roman" w:hAnsi="Times New Roman" w:cs="Times New Roman"/>
                <w:sz w:val="24"/>
              </w:rPr>
              <w:t>Первенство России (юноши</w:t>
            </w:r>
            <w:r w:rsidR="00E07583" w:rsidRPr="0099779A">
              <w:rPr>
                <w:rFonts w:ascii="Times New Roman" w:hAnsi="Times New Roman" w:cs="Times New Roman"/>
                <w:sz w:val="24"/>
              </w:rPr>
              <w:t>, девушки</w:t>
            </w:r>
            <w:r w:rsidRPr="0099779A">
              <w:rPr>
                <w:rFonts w:ascii="Times New Roman" w:hAnsi="Times New Roman" w:cs="Times New Roman"/>
                <w:sz w:val="24"/>
              </w:rPr>
              <w:t>), финал Спартакиады учащихся</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1.1</w:t>
            </w:r>
            <w:r w:rsidR="00E07583" w:rsidRPr="0099779A">
              <w:rPr>
                <w:rFonts w:ascii="Times New Roman" w:hAnsi="Times New Roman" w:cs="Times New Roman"/>
                <w:sz w:val="24"/>
              </w:rPr>
              <w:t>6</w:t>
            </w:r>
            <w:r w:rsidRPr="0099779A">
              <w:rPr>
                <w:rFonts w:ascii="Times New Roman" w:hAnsi="Times New Roman" w:cs="Times New Roman"/>
                <w:sz w:val="24"/>
              </w:rPr>
              <w:t>. Всероссийская универсиада</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1.1</w:t>
            </w:r>
            <w:r w:rsidR="00E07583" w:rsidRPr="0099779A">
              <w:rPr>
                <w:rFonts w:ascii="Times New Roman" w:hAnsi="Times New Roman" w:cs="Times New Roman"/>
                <w:sz w:val="24"/>
              </w:rPr>
              <w:t>7</w:t>
            </w:r>
            <w:r w:rsidRPr="0099779A">
              <w:rPr>
                <w:rFonts w:ascii="Times New Roman" w:hAnsi="Times New Roman" w:cs="Times New Roman"/>
                <w:sz w:val="24"/>
              </w:rPr>
              <w:t>. Официальные международные спортивные соревнования (юниоры, юноши старшей возрастной группы, молодежь)</w:t>
            </w:r>
          </w:p>
        </w:tc>
        <w:tc>
          <w:tcPr>
            <w:tcW w:w="1535" w:type="dxa"/>
            <w:tcBorders>
              <w:left w:val="single" w:sz="4" w:space="0" w:color="000000"/>
              <w:bottom w:val="single" w:sz="4" w:space="0" w:color="000000"/>
            </w:tcBorders>
            <w:shd w:val="clear" w:color="auto" w:fill="auto"/>
          </w:tcPr>
          <w:p w:rsidR="003A722A" w:rsidRPr="0099779A" w:rsidRDefault="003A722A" w:rsidP="003379F1">
            <w:pPr>
              <w:pStyle w:val="23"/>
              <w:snapToGrid w:val="0"/>
              <w:ind w:firstLine="709"/>
              <w:rPr>
                <w:rFonts w:ascii="Times New Roman" w:hAnsi="Times New Roman" w:cs="Times New Roman"/>
                <w:sz w:val="24"/>
              </w:rPr>
            </w:pPr>
            <w:r w:rsidRPr="0099779A">
              <w:rPr>
                <w:rFonts w:ascii="Times New Roman" w:hAnsi="Times New Roman" w:cs="Times New Roman"/>
                <w:sz w:val="24"/>
              </w:rPr>
              <w:t>2-3</w:t>
            </w:r>
          </w:p>
          <w:p w:rsidR="003A722A" w:rsidRPr="0099779A" w:rsidRDefault="003A722A" w:rsidP="003379F1">
            <w:pPr>
              <w:pStyle w:val="23"/>
              <w:ind w:firstLine="709"/>
              <w:rPr>
                <w:rFonts w:ascii="Times New Roman" w:hAnsi="Times New Roman" w:cs="Times New Roman"/>
                <w:sz w:val="24"/>
              </w:rPr>
            </w:pPr>
          </w:p>
          <w:p w:rsidR="003A722A" w:rsidRPr="0099779A" w:rsidRDefault="003A722A" w:rsidP="00EF68C0">
            <w:pPr>
              <w:pStyle w:val="23"/>
              <w:jc w:val="both"/>
              <w:rPr>
                <w:rFonts w:ascii="Times New Roman" w:hAnsi="Times New Roman" w:cs="Times New Roman"/>
                <w:sz w:val="24"/>
              </w:rPr>
            </w:pPr>
          </w:p>
          <w:p w:rsidR="003A722A" w:rsidRPr="0099779A" w:rsidRDefault="003A722A" w:rsidP="003379F1">
            <w:pPr>
              <w:pStyle w:val="23"/>
              <w:ind w:firstLine="709"/>
              <w:jc w:val="both"/>
              <w:rPr>
                <w:rFonts w:ascii="Times New Roman" w:hAnsi="Times New Roman" w:cs="Times New Roman"/>
                <w:sz w:val="24"/>
              </w:rPr>
            </w:pPr>
            <w:r w:rsidRPr="0099779A">
              <w:rPr>
                <w:rFonts w:ascii="Times New Roman" w:hAnsi="Times New Roman" w:cs="Times New Roman"/>
                <w:sz w:val="24"/>
              </w:rPr>
              <w:t>1-3</w:t>
            </w:r>
          </w:p>
          <w:p w:rsidR="003A722A" w:rsidRPr="0099779A" w:rsidRDefault="003A722A" w:rsidP="003379F1">
            <w:pPr>
              <w:pStyle w:val="23"/>
              <w:ind w:firstLine="709"/>
              <w:jc w:val="both"/>
              <w:rPr>
                <w:rFonts w:ascii="Times New Roman" w:hAnsi="Times New Roman" w:cs="Times New Roman"/>
                <w:sz w:val="24"/>
              </w:rPr>
            </w:pPr>
          </w:p>
          <w:p w:rsidR="003A722A" w:rsidRPr="0099779A" w:rsidRDefault="003A722A" w:rsidP="003379F1">
            <w:pPr>
              <w:pStyle w:val="23"/>
              <w:ind w:firstLine="709"/>
              <w:jc w:val="both"/>
              <w:rPr>
                <w:rFonts w:ascii="Times New Roman" w:hAnsi="Times New Roman" w:cs="Times New Roman"/>
                <w:sz w:val="24"/>
              </w:rPr>
            </w:pPr>
          </w:p>
          <w:p w:rsidR="003A722A" w:rsidRPr="0099779A" w:rsidRDefault="003A722A" w:rsidP="003379F1">
            <w:pPr>
              <w:pStyle w:val="23"/>
              <w:ind w:firstLine="709"/>
              <w:jc w:val="both"/>
              <w:rPr>
                <w:rFonts w:ascii="Times New Roman" w:hAnsi="Times New Roman" w:cs="Times New Roman"/>
                <w:sz w:val="24"/>
              </w:rPr>
            </w:pPr>
            <w:r w:rsidRPr="0099779A">
              <w:rPr>
                <w:rFonts w:ascii="Times New Roman" w:hAnsi="Times New Roman" w:cs="Times New Roman"/>
                <w:sz w:val="24"/>
              </w:rPr>
              <w:t>1-3</w:t>
            </w:r>
          </w:p>
          <w:p w:rsidR="003A722A" w:rsidRPr="0099779A" w:rsidRDefault="003A722A" w:rsidP="003379F1">
            <w:pPr>
              <w:pStyle w:val="23"/>
              <w:ind w:firstLine="709"/>
              <w:jc w:val="both"/>
              <w:rPr>
                <w:rFonts w:ascii="Times New Roman" w:hAnsi="Times New Roman" w:cs="Times New Roman"/>
                <w:sz w:val="24"/>
              </w:rPr>
            </w:pPr>
          </w:p>
          <w:p w:rsidR="003A722A" w:rsidRPr="0099779A" w:rsidRDefault="003A722A" w:rsidP="003379F1">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535" w:type="dxa"/>
            <w:tcBorders>
              <w:left w:val="single" w:sz="4" w:space="0" w:color="000000"/>
              <w:bottom w:val="single" w:sz="4" w:space="0" w:color="000000"/>
            </w:tcBorders>
            <w:shd w:val="clear" w:color="auto" w:fill="auto"/>
          </w:tcPr>
          <w:p w:rsidR="003A722A" w:rsidRPr="0099779A" w:rsidRDefault="003A722A" w:rsidP="00EF68C0">
            <w:pPr>
              <w:pStyle w:val="23"/>
              <w:snapToGrid w:val="0"/>
              <w:ind w:firstLine="14"/>
              <w:jc w:val="center"/>
              <w:rPr>
                <w:rFonts w:ascii="Times New Roman" w:hAnsi="Times New Roman" w:cs="Times New Roman"/>
                <w:sz w:val="24"/>
              </w:rPr>
            </w:pPr>
            <w:r w:rsidRPr="0099779A">
              <w:rPr>
                <w:rFonts w:ascii="Times New Roman" w:hAnsi="Times New Roman" w:cs="Times New Roman"/>
                <w:sz w:val="24"/>
              </w:rPr>
              <w:t>до 50</w:t>
            </w:r>
          </w:p>
        </w:tc>
        <w:tc>
          <w:tcPr>
            <w:tcW w:w="1735" w:type="dxa"/>
            <w:tcBorders>
              <w:left w:val="single" w:sz="4" w:space="0" w:color="000000"/>
              <w:bottom w:val="single" w:sz="4" w:space="0" w:color="000000"/>
            </w:tcBorders>
            <w:shd w:val="clear" w:color="auto" w:fill="auto"/>
          </w:tcPr>
          <w:p w:rsidR="003A722A" w:rsidRPr="0099779A" w:rsidRDefault="003A722A" w:rsidP="00EF68C0">
            <w:pPr>
              <w:pStyle w:val="23"/>
              <w:snapToGrid w:val="0"/>
              <w:ind w:firstLine="38"/>
              <w:jc w:val="center"/>
              <w:rPr>
                <w:rFonts w:ascii="Times New Roman" w:hAnsi="Times New Roman" w:cs="Times New Roman"/>
                <w:sz w:val="24"/>
              </w:rPr>
            </w:pPr>
            <w:r w:rsidRPr="0099779A">
              <w:rPr>
                <w:rFonts w:ascii="Times New Roman" w:hAnsi="Times New Roman" w:cs="Times New Roman"/>
                <w:sz w:val="24"/>
              </w:rPr>
              <w:t>до 40</w:t>
            </w:r>
          </w:p>
        </w:tc>
        <w:tc>
          <w:tcPr>
            <w:tcW w:w="1878" w:type="dxa"/>
            <w:tcBorders>
              <w:left w:val="single" w:sz="4" w:space="0" w:color="000000"/>
              <w:bottom w:val="single" w:sz="4" w:space="0" w:color="000000"/>
              <w:right w:val="single" w:sz="4" w:space="0" w:color="000000"/>
            </w:tcBorders>
            <w:shd w:val="clear" w:color="auto" w:fill="auto"/>
          </w:tcPr>
          <w:p w:rsidR="003A722A" w:rsidRPr="0099779A" w:rsidRDefault="003A722A" w:rsidP="00EF68C0">
            <w:pPr>
              <w:pStyle w:val="23"/>
              <w:snapToGrid w:val="0"/>
              <w:ind w:firstLine="4"/>
              <w:jc w:val="center"/>
              <w:rPr>
                <w:rFonts w:ascii="Times New Roman" w:hAnsi="Times New Roman" w:cs="Times New Roman"/>
                <w:sz w:val="24"/>
              </w:rPr>
            </w:pPr>
            <w:r w:rsidRPr="0099779A">
              <w:rPr>
                <w:rFonts w:ascii="Times New Roman" w:hAnsi="Times New Roman" w:cs="Times New Roman"/>
                <w:sz w:val="24"/>
              </w:rPr>
              <w:t>х</w:t>
            </w:r>
          </w:p>
        </w:tc>
      </w:tr>
      <w:tr w:rsidR="003A722A" w:rsidRPr="0099779A" w:rsidTr="007B5911">
        <w:trPr>
          <w:trHeight w:val="841"/>
        </w:trPr>
        <w:tc>
          <w:tcPr>
            <w:tcW w:w="2694" w:type="dxa"/>
            <w:tcBorders>
              <w:left w:val="single" w:sz="4" w:space="0" w:color="000000"/>
              <w:bottom w:val="single" w:sz="4" w:space="0" w:color="000000"/>
            </w:tcBorders>
            <w:shd w:val="clear" w:color="auto" w:fill="auto"/>
          </w:tcPr>
          <w:p w:rsidR="003A722A"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t>2. Соревнования в командных игровых видах спорта:</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2.1. Олимпийские игры</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2.2. Чемпионат Европы, мира</w:t>
            </w:r>
          </w:p>
        </w:tc>
        <w:tc>
          <w:tcPr>
            <w:tcW w:w="1535" w:type="dxa"/>
            <w:tcBorders>
              <w:left w:val="single" w:sz="4" w:space="0" w:color="000000"/>
              <w:bottom w:val="single" w:sz="4" w:space="0" w:color="000000"/>
            </w:tcBorders>
            <w:shd w:val="clear" w:color="auto" w:fill="auto"/>
          </w:tcPr>
          <w:p w:rsidR="003A722A" w:rsidRPr="0099779A" w:rsidRDefault="003A722A" w:rsidP="003379F1">
            <w:pPr>
              <w:pStyle w:val="23"/>
              <w:ind w:firstLine="709"/>
              <w:rPr>
                <w:rFonts w:ascii="Times New Roman" w:hAnsi="Times New Roman" w:cs="Times New Roman"/>
                <w:sz w:val="24"/>
              </w:rPr>
            </w:pPr>
          </w:p>
          <w:p w:rsidR="003A722A" w:rsidRPr="0099779A" w:rsidRDefault="003A722A" w:rsidP="003379F1">
            <w:pPr>
              <w:pStyle w:val="23"/>
              <w:ind w:firstLine="709"/>
              <w:rPr>
                <w:rFonts w:ascii="Times New Roman" w:hAnsi="Times New Roman" w:cs="Times New Roman"/>
                <w:sz w:val="24"/>
              </w:rPr>
            </w:pPr>
          </w:p>
          <w:p w:rsidR="00135E29" w:rsidRPr="0099779A" w:rsidRDefault="00135E29" w:rsidP="003379F1">
            <w:pPr>
              <w:pStyle w:val="23"/>
              <w:ind w:firstLine="709"/>
              <w:rPr>
                <w:rFonts w:ascii="Times New Roman" w:hAnsi="Times New Roman" w:cs="Times New Roman"/>
                <w:sz w:val="24"/>
              </w:rPr>
            </w:pPr>
          </w:p>
          <w:p w:rsidR="003A722A" w:rsidRPr="0099779A" w:rsidRDefault="003A722A" w:rsidP="003379F1">
            <w:pPr>
              <w:pStyle w:val="23"/>
              <w:ind w:firstLine="709"/>
              <w:rPr>
                <w:rFonts w:ascii="Times New Roman" w:hAnsi="Times New Roman" w:cs="Times New Roman"/>
                <w:sz w:val="24"/>
              </w:rPr>
            </w:pPr>
            <w:r w:rsidRPr="0099779A">
              <w:rPr>
                <w:rFonts w:ascii="Times New Roman" w:hAnsi="Times New Roman" w:cs="Times New Roman"/>
                <w:sz w:val="24"/>
              </w:rPr>
              <w:t>1-6</w:t>
            </w:r>
          </w:p>
          <w:p w:rsidR="003A722A" w:rsidRPr="0099779A" w:rsidRDefault="003A722A" w:rsidP="003379F1">
            <w:pPr>
              <w:pStyle w:val="23"/>
              <w:ind w:firstLine="709"/>
              <w:jc w:val="both"/>
              <w:rPr>
                <w:rFonts w:ascii="Times New Roman" w:hAnsi="Times New Roman" w:cs="Times New Roman"/>
                <w:sz w:val="24"/>
              </w:rPr>
            </w:pPr>
            <w:r w:rsidRPr="0099779A">
              <w:rPr>
                <w:rFonts w:ascii="Times New Roman" w:hAnsi="Times New Roman" w:cs="Times New Roman"/>
                <w:sz w:val="24"/>
              </w:rPr>
              <w:t>1-3</w:t>
            </w:r>
          </w:p>
        </w:tc>
        <w:tc>
          <w:tcPr>
            <w:tcW w:w="1535" w:type="dxa"/>
            <w:tcBorders>
              <w:left w:val="single" w:sz="4" w:space="0" w:color="000000"/>
              <w:bottom w:val="single" w:sz="4" w:space="0" w:color="000000"/>
            </w:tcBorders>
            <w:shd w:val="clear" w:color="auto" w:fill="auto"/>
          </w:tcPr>
          <w:p w:rsidR="003A722A" w:rsidRPr="0099779A" w:rsidRDefault="003A722A" w:rsidP="003379F1">
            <w:pPr>
              <w:pStyle w:val="23"/>
              <w:ind w:firstLine="709"/>
              <w:jc w:val="both"/>
              <w:rPr>
                <w:rFonts w:ascii="Times New Roman" w:hAnsi="Times New Roman" w:cs="Times New Roman"/>
                <w:sz w:val="24"/>
              </w:rPr>
            </w:pPr>
            <w:r w:rsidRPr="0099779A">
              <w:rPr>
                <w:rFonts w:ascii="Times New Roman" w:hAnsi="Times New Roman" w:cs="Times New Roman"/>
                <w:sz w:val="24"/>
              </w:rPr>
              <w:t>х</w:t>
            </w:r>
          </w:p>
        </w:tc>
        <w:tc>
          <w:tcPr>
            <w:tcW w:w="1735" w:type="dxa"/>
            <w:tcBorders>
              <w:left w:val="single" w:sz="4" w:space="0" w:color="000000"/>
              <w:bottom w:val="single" w:sz="4" w:space="0" w:color="000000"/>
            </w:tcBorders>
            <w:shd w:val="clear" w:color="auto" w:fill="auto"/>
          </w:tcPr>
          <w:p w:rsidR="003A722A" w:rsidRPr="0099779A" w:rsidRDefault="003A722A" w:rsidP="00EF68C0">
            <w:pPr>
              <w:pStyle w:val="23"/>
              <w:ind w:firstLine="38"/>
              <w:jc w:val="center"/>
              <w:rPr>
                <w:rFonts w:ascii="Times New Roman" w:hAnsi="Times New Roman" w:cs="Times New Roman"/>
                <w:sz w:val="24"/>
              </w:rPr>
            </w:pPr>
            <w:r w:rsidRPr="0099779A">
              <w:rPr>
                <w:rFonts w:ascii="Times New Roman" w:hAnsi="Times New Roman" w:cs="Times New Roman"/>
                <w:sz w:val="24"/>
              </w:rPr>
              <w:t>х</w:t>
            </w:r>
          </w:p>
        </w:tc>
        <w:tc>
          <w:tcPr>
            <w:tcW w:w="1878" w:type="dxa"/>
            <w:tcBorders>
              <w:left w:val="single" w:sz="4" w:space="0" w:color="000000"/>
              <w:bottom w:val="single" w:sz="4" w:space="0" w:color="000000"/>
              <w:right w:val="single" w:sz="4" w:space="0" w:color="000000"/>
            </w:tcBorders>
            <w:shd w:val="clear" w:color="auto" w:fill="auto"/>
          </w:tcPr>
          <w:p w:rsidR="003A722A" w:rsidRPr="0099779A" w:rsidRDefault="003A722A" w:rsidP="00EF68C0">
            <w:pPr>
              <w:pStyle w:val="23"/>
              <w:ind w:firstLine="4"/>
              <w:jc w:val="center"/>
              <w:rPr>
                <w:rFonts w:ascii="Times New Roman" w:hAnsi="Times New Roman" w:cs="Times New Roman"/>
                <w:sz w:val="24"/>
              </w:rPr>
            </w:pPr>
            <w:r w:rsidRPr="0099779A">
              <w:rPr>
                <w:rFonts w:ascii="Times New Roman" w:hAnsi="Times New Roman" w:cs="Times New Roman"/>
                <w:sz w:val="24"/>
              </w:rPr>
              <w:t>до 75</w:t>
            </w:r>
          </w:p>
        </w:tc>
      </w:tr>
      <w:tr w:rsidR="003A722A" w:rsidRPr="0099779A" w:rsidTr="007B5911">
        <w:trPr>
          <w:trHeight w:val="1708"/>
        </w:trPr>
        <w:tc>
          <w:tcPr>
            <w:tcW w:w="2694" w:type="dxa"/>
            <w:tcBorders>
              <w:left w:val="single" w:sz="4" w:space="0" w:color="000000"/>
              <w:bottom w:val="single" w:sz="4" w:space="0" w:color="000000"/>
            </w:tcBorders>
            <w:shd w:val="clear" w:color="auto" w:fill="auto"/>
          </w:tcPr>
          <w:p w:rsidR="003A722A" w:rsidRPr="0099779A" w:rsidRDefault="003A722A" w:rsidP="007A34B6">
            <w:pPr>
              <w:pStyle w:val="23"/>
              <w:snapToGrid w:val="0"/>
              <w:rPr>
                <w:rFonts w:ascii="Times New Roman" w:hAnsi="Times New Roman" w:cs="Times New Roman"/>
                <w:sz w:val="24"/>
              </w:rPr>
            </w:pPr>
            <w:r w:rsidRPr="0099779A">
              <w:rPr>
                <w:rFonts w:ascii="Times New Roman" w:hAnsi="Times New Roman" w:cs="Times New Roman"/>
                <w:sz w:val="24"/>
              </w:rPr>
              <w:t>2.3.</w:t>
            </w:r>
            <w:r w:rsidR="00082888" w:rsidRPr="0099779A">
              <w:rPr>
                <w:rFonts w:ascii="Times New Roman" w:hAnsi="Times New Roman" w:cs="Times New Roman"/>
                <w:sz w:val="24"/>
              </w:rPr>
              <w:t xml:space="preserve"> </w:t>
            </w:r>
            <w:r w:rsidRPr="0099779A">
              <w:rPr>
                <w:rFonts w:ascii="Times New Roman" w:hAnsi="Times New Roman" w:cs="Times New Roman"/>
                <w:sz w:val="24"/>
              </w:rPr>
              <w:t>Участие в составе сборной команды России в официальных международных соревнованиях:</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Основной сборной</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Молодежной сборной</w:t>
            </w:r>
          </w:p>
          <w:p w:rsidR="003A722A" w:rsidRPr="0099779A" w:rsidRDefault="003A722A" w:rsidP="007A34B6">
            <w:pPr>
              <w:pStyle w:val="23"/>
              <w:rPr>
                <w:rFonts w:ascii="Times New Roman" w:hAnsi="Times New Roman" w:cs="Times New Roman"/>
                <w:sz w:val="24"/>
              </w:rPr>
            </w:pPr>
            <w:r w:rsidRPr="0099779A">
              <w:rPr>
                <w:rFonts w:ascii="Times New Roman" w:hAnsi="Times New Roman" w:cs="Times New Roman"/>
                <w:sz w:val="24"/>
              </w:rPr>
              <w:t>Юношеской сборной</w:t>
            </w:r>
          </w:p>
        </w:tc>
        <w:tc>
          <w:tcPr>
            <w:tcW w:w="1535" w:type="dxa"/>
            <w:tcBorders>
              <w:left w:val="single" w:sz="4" w:space="0" w:color="000000"/>
              <w:bottom w:val="single" w:sz="4" w:space="0" w:color="000000"/>
            </w:tcBorders>
            <w:shd w:val="clear" w:color="auto" w:fill="auto"/>
          </w:tcPr>
          <w:p w:rsidR="003A722A" w:rsidRPr="0099779A" w:rsidRDefault="003A722A" w:rsidP="003379F1">
            <w:pPr>
              <w:pStyle w:val="23"/>
              <w:snapToGrid w:val="0"/>
              <w:ind w:firstLine="709"/>
              <w:jc w:val="both"/>
              <w:rPr>
                <w:rFonts w:ascii="Times New Roman" w:hAnsi="Times New Roman" w:cs="Times New Roman"/>
                <w:sz w:val="24"/>
              </w:rPr>
            </w:pPr>
          </w:p>
        </w:tc>
        <w:tc>
          <w:tcPr>
            <w:tcW w:w="1535" w:type="dxa"/>
            <w:tcBorders>
              <w:left w:val="single" w:sz="4" w:space="0" w:color="000000"/>
              <w:bottom w:val="single" w:sz="4" w:space="0" w:color="000000"/>
            </w:tcBorders>
            <w:shd w:val="clear" w:color="auto" w:fill="auto"/>
          </w:tcPr>
          <w:p w:rsidR="003A722A" w:rsidRPr="0099779A" w:rsidRDefault="003A722A" w:rsidP="003379F1">
            <w:pPr>
              <w:pStyle w:val="23"/>
              <w:snapToGrid w:val="0"/>
              <w:ind w:firstLine="709"/>
              <w:rPr>
                <w:rFonts w:ascii="Times New Roman" w:hAnsi="Times New Roman" w:cs="Times New Roman"/>
                <w:sz w:val="24"/>
              </w:rPr>
            </w:pPr>
          </w:p>
          <w:p w:rsidR="003A722A" w:rsidRPr="0099779A" w:rsidRDefault="003A722A" w:rsidP="003379F1">
            <w:pPr>
              <w:pStyle w:val="23"/>
              <w:ind w:firstLine="709"/>
              <w:rPr>
                <w:rFonts w:ascii="Times New Roman" w:hAnsi="Times New Roman" w:cs="Times New Roman"/>
                <w:sz w:val="24"/>
              </w:rPr>
            </w:pPr>
          </w:p>
          <w:p w:rsidR="003A722A" w:rsidRPr="0099779A" w:rsidRDefault="003A722A" w:rsidP="003379F1">
            <w:pPr>
              <w:pStyle w:val="23"/>
              <w:ind w:firstLine="709"/>
              <w:rPr>
                <w:rFonts w:ascii="Times New Roman" w:hAnsi="Times New Roman" w:cs="Times New Roman"/>
                <w:sz w:val="24"/>
              </w:rPr>
            </w:pPr>
          </w:p>
          <w:p w:rsidR="003A722A" w:rsidRDefault="003A722A" w:rsidP="003379F1">
            <w:pPr>
              <w:pStyle w:val="23"/>
              <w:ind w:firstLine="709"/>
              <w:rPr>
                <w:rFonts w:ascii="Times New Roman" w:hAnsi="Times New Roman" w:cs="Times New Roman"/>
                <w:sz w:val="24"/>
              </w:rPr>
            </w:pPr>
          </w:p>
          <w:p w:rsidR="007A34B6" w:rsidRPr="0099779A" w:rsidRDefault="007A34B6" w:rsidP="003379F1">
            <w:pPr>
              <w:pStyle w:val="23"/>
              <w:ind w:firstLine="709"/>
              <w:rPr>
                <w:rFonts w:ascii="Times New Roman" w:hAnsi="Times New Roman" w:cs="Times New Roman"/>
                <w:sz w:val="24"/>
              </w:rPr>
            </w:pPr>
          </w:p>
          <w:p w:rsidR="003A722A" w:rsidRPr="0099779A" w:rsidRDefault="003A722A" w:rsidP="003379F1">
            <w:pPr>
              <w:pStyle w:val="23"/>
              <w:ind w:firstLine="709"/>
              <w:rPr>
                <w:rFonts w:ascii="Times New Roman" w:hAnsi="Times New Roman" w:cs="Times New Roman"/>
                <w:sz w:val="24"/>
              </w:rPr>
            </w:pPr>
            <w:r w:rsidRPr="0099779A">
              <w:rPr>
                <w:rFonts w:ascii="Times New Roman" w:hAnsi="Times New Roman" w:cs="Times New Roman"/>
                <w:sz w:val="24"/>
              </w:rPr>
              <w:t>х</w:t>
            </w:r>
          </w:p>
          <w:p w:rsidR="003A722A" w:rsidRPr="0099779A" w:rsidRDefault="003A722A" w:rsidP="003379F1">
            <w:pPr>
              <w:pStyle w:val="23"/>
              <w:ind w:firstLine="709"/>
              <w:rPr>
                <w:rFonts w:ascii="Times New Roman" w:hAnsi="Times New Roman" w:cs="Times New Roman"/>
                <w:sz w:val="24"/>
              </w:rPr>
            </w:pPr>
            <w:r w:rsidRPr="0099779A">
              <w:rPr>
                <w:rFonts w:ascii="Times New Roman" w:hAnsi="Times New Roman" w:cs="Times New Roman"/>
                <w:sz w:val="24"/>
              </w:rPr>
              <w:t>х</w:t>
            </w:r>
          </w:p>
          <w:p w:rsidR="003A722A" w:rsidRPr="0099779A" w:rsidRDefault="003A722A" w:rsidP="003379F1">
            <w:pPr>
              <w:pStyle w:val="23"/>
              <w:ind w:firstLine="709"/>
              <w:jc w:val="both"/>
              <w:rPr>
                <w:rFonts w:ascii="Times New Roman" w:hAnsi="Times New Roman" w:cs="Times New Roman"/>
                <w:sz w:val="24"/>
              </w:rPr>
            </w:pPr>
            <w:r w:rsidRPr="0099779A">
              <w:rPr>
                <w:rFonts w:ascii="Times New Roman" w:hAnsi="Times New Roman" w:cs="Times New Roman"/>
                <w:sz w:val="24"/>
              </w:rPr>
              <w:t>х</w:t>
            </w:r>
          </w:p>
        </w:tc>
        <w:tc>
          <w:tcPr>
            <w:tcW w:w="1735" w:type="dxa"/>
            <w:tcBorders>
              <w:left w:val="single" w:sz="4" w:space="0" w:color="000000"/>
              <w:bottom w:val="single" w:sz="4" w:space="0" w:color="000000"/>
            </w:tcBorders>
            <w:shd w:val="clear" w:color="auto" w:fill="auto"/>
          </w:tcPr>
          <w:p w:rsidR="003A722A" w:rsidRPr="0099779A" w:rsidRDefault="003A722A" w:rsidP="00EF68C0">
            <w:pPr>
              <w:pStyle w:val="23"/>
              <w:snapToGrid w:val="0"/>
              <w:ind w:firstLine="38"/>
              <w:jc w:val="center"/>
              <w:rPr>
                <w:rFonts w:ascii="Times New Roman" w:hAnsi="Times New Roman" w:cs="Times New Roman"/>
                <w:sz w:val="24"/>
              </w:rPr>
            </w:pPr>
          </w:p>
          <w:p w:rsidR="003A722A" w:rsidRPr="0099779A" w:rsidRDefault="003A722A" w:rsidP="00EF68C0">
            <w:pPr>
              <w:pStyle w:val="23"/>
              <w:ind w:firstLine="38"/>
              <w:jc w:val="center"/>
              <w:rPr>
                <w:rFonts w:ascii="Times New Roman" w:hAnsi="Times New Roman" w:cs="Times New Roman"/>
                <w:sz w:val="24"/>
              </w:rPr>
            </w:pPr>
          </w:p>
          <w:p w:rsidR="003A722A" w:rsidRPr="0099779A" w:rsidRDefault="003A722A" w:rsidP="00EF68C0">
            <w:pPr>
              <w:pStyle w:val="23"/>
              <w:ind w:firstLine="38"/>
              <w:jc w:val="center"/>
              <w:rPr>
                <w:rFonts w:ascii="Times New Roman" w:hAnsi="Times New Roman" w:cs="Times New Roman"/>
                <w:sz w:val="24"/>
              </w:rPr>
            </w:pPr>
          </w:p>
          <w:p w:rsidR="003A722A" w:rsidRDefault="003A722A" w:rsidP="00EF68C0">
            <w:pPr>
              <w:pStyle w:val="23"/>
              <w:ind w:firstLine="38"/>
              <w:rPr>
                <w:rFonts w:ascii="Times New Roman" w:hAnsi="Times New Roman" w:cs="Times New Roman"/>
                <w:sz w:val="24"/>
              </w:rPr>
            </w:pPr>
          </w:p>
          <w:p w:rsidR="007A34B6" w:rsidRPr="0099779A" w:rsidRDefault="007A34B6" w:rsidP="00EF68C0">
            <w:pPr>
              <w:pStyle w:val="23"/>
              <w:ind w:firstLine="38"/>
              <w:rPr>
                <w:rFonts w:ascii="Times New Roman" w:hAnsi="Times New Roman" w:cs="Times New Roman"/>
                <w:sz w:val="24"/>
              </w:rPr>
            </w:pPr>
          </w:p>
          <w:p w:rsidR="003A722A" w:rsidRPr="0099779A" w:rsidRDefault="003A722A" w:rsidP="00EF68C0">
            <w:pPr>
              <w:pStyle w:val="23"/>
              <w:ind w:firstLine="38"/>
              <w:jc w:val="center"/>
              <w:rPr>
                <w:rFonts w:ascii="Times New Roman" w:hAnsi="Times New Roman" w:cs="Times New Roman"/>
                <w:sz w:val="24"/>
              </w:rPr>
            </w:pPr>
            <w:r w:rsidRPr="0099779A">
              <w:rPr>
                <w:rFonts w:ascii="Times New Roman" w:hAnsi="Times New Roman" w:cs="Times New Roman"/>
                <w:sz w:val="24"/>
              </w:rPr>
              <w:t>х</w:t>
            </w:r>
          </w:p>
          <w:p w:rsidR="003A722A" w:rsidRPr="0099779A" w:rsidRDefault="003A722A" w:rsidP="00EF68C0">
            <w:pPr>
              <w:pStyle w:val="23"/>
              <w:ind w:firstLine="38"/>
              <w:jc w:val="center"/>
              <w:rPr>
                <w:rFonts w:ascii="Times New Roman" w:hAnsi="Times New Roman" w:cs="Times New Roman"/>
                <w:sz w:val="24"/>
              </w:rPr>
            </w:pPr>
            <w:r w:rsidRPr="0099779A">
              <w:rPr>
                <w:rFonts w:ascii="Times New Roman" w:hAnsi="Times New Roman" w:cs="Times New Roman"/>
                <w:sz w:val="24"/>
              </w:rPr>
              <w:t>х</w:t>
            </w:r>
          </w:p>
          <w:p w:rsidR="003A722A" w:rsidRPr="0099779A" w:rsidRDefault="003A722A" w:rsidP="00EF68C0">
            <w:pPr>
              <w:pStyle w:val="23"/>
              <w:ind w:firstLine="38"/>
              <w:jc w:val="center"/>
              <w:rPr>
                <w:rFonts w:ascii="Times New Roman" w:hAnsi="Times New Roman" w:cs="Times New Roman"/>
                <w:sz w:val="24"/>
              </w:rPr>
            </w:pPr>
            <w:r w:rsidRPr="0099779A">
              <w:rPr>
                <w:rFonts w:ascii="Times New Roman" w:hAnsi="Times New Roman" w:cs="Times New Roman"/>
                <w:sz w:val="24"/>
              </w:rPr>
              <w:t>х</w:t>
            </w:r>
          </w:p>
        </w:tc>
        <w:tc>
          <w:tcPr>
            <w:tcW w:w="1878" w:type="dxa"/>
            <w:tcBorders>
              <w:left w:val="single" w:sz="4" w:space="0" w:color="000000"/>
              <w:bottom w:val="single" w:sz="4" w:space="0" w:color="000000"/>
              <w:right w:val="single" w:sz="4" w:space="0" w:color="000000"/>
            </w:tcBorders>
            <w:shd w:val="clear" w:color="auto" w:fill="auto"/>
          </w:tcPr>
          <w:p w:rsidR="003A722A" w:rsidRPr="0099779A" w:rsidRDefault="003A722A" w:rsidP="00EF68C0">
            <w:pPr>
              <w:pStyle w:val="23"/>
              <w:snapToGrid w:val="0"/>
              <w:ind w:firstLine="4"/>
              <w:jc w:val="center"/>
              <w:rPr>
                <w:rFonts w:ascii="Times New Roman" w:hAnsi="Times New Roman" w:cs="Times New Roman"/>
                <w:sz w:val="24"/>
              </w:rPr>
            </w:pPr>
          </w:p>
          <w:p w:rsidR="003A722A" w:rsidRPr="0099779A" w:rsidRDefault="003A722A" w:rsidP="00EF68C0">
            <w:pPr>
              <w:pStyle w:val="23"/>
              <w:ind w:firstLine="4"/>
              <w:jc w:val="center"/>
              <w:rPr>
                <w:rFonts w:ascii="Times New Roman" w:hAnsi="Times New Roman" w:cs="Times New Roman"/>
                <w:sz w:val="24"/>
              </w:rPr>
            </w:pPr>
          </w:p>
          <w:p w:rsidR="003A722A" w:rsidRPr="0099779A" w:rsidRDefault="003A722A" w:rsidP="00EF68C0">
            <w:pPr>
              <w:pStyle w:val="23"/>
              <w:ind w:firstLine="4"/>
              <w:jc w:val="center"/>
              <w:rPr>
                <w:rFonts w:ascii="Times New Roman" w:hAnsi="Times New Roman" w:cs="Times New Roman"/>
                <w:sz w:val="24"/>
              </w:rPr>
            </w:pPr>
          </w:p>
          <w:p w:rsidR="003A722A" w:rsidRDefault="003A722A" w:rsidP="00EF68C0">
            <w:pPr>
              <w:pStyle w:val="23"/>
              <w:ind w:firstLine="4"/>
              <w:rPr>
                <w:rFonts w:ascii="Times New Roman" w:hAnsi="Times New Roman" w:cs="Times New Roman"/>
                <w:sz w:val="24"/>
              </w:rPr>
            </w:pPr>
          </w:p>
          <w:p w:rsidR="007A34B6" w:rsidRPr="0099779A" w:rsidRDefault="007A34B6" w:rsidP="00EF68C0">
            <w:pPr>
              <w:pStyle w:val="23"/>
              <w:ind w:firstLine="4"/>
              <w:rPr>
                <w:rFonts w:ascii="Times New Roman" w:hAnsi="Times New Roman" w:cs="Times New Roman"/>
                <w:sz w:val="24"/>
              </w:rPr>
            </w:pPr>
          </w:p>
          <w:p w:rsidR="003A722A" w:rsidRPr="0099779A" w:rsidRDefault="003A722A" w:rsidP="00EF68C0">
            <w:pPr>
              <w:pStyle w:val="23"/>
              <w:ind w:firstLine="4"/>
              <w:jc w:val="center"/>
              <w:rPr>
                <w:rFonts w:ascii="Times New Roman" w:hAnsi="Times New Roman" w:cs="Times New Roman"/>
                <w:sz w:val="24"/>
              </w:rPr>
            </w:pPr>
            <w:r w:rsidRPr="0099779A">
              <w:rPr>
                <w:rFonts w:ascii="Times New Roman" w:hAnsi="Times New Roman" w:cs="Times New Roman"/>
                <w:sz w:val="24"/>
              </w:rPr>
              <w:t>до 50</w:t>
            </w:r>
          </w:p>
          <w:p w:rsidR="003A722A" w:rsidRPr="0099779A" w:rsidRDefault="003A722A" w:rsidP="00EF68C0">
            <w:pPr>
              <w:pStyle w:val="23"/>
              <w:ind w:firstLine="4"/>
              <w:jc w:val="center"/>
              <w:rPr>
                <w:rFonts w:ascii="Times New Roman" w:hAnsi="Times New Roman" w:cs="Times New Roman"/>
                <w:sz w:val="24"/>
              </w:rPr>
            </w:pPr>
            <w:r w:rsidRPr="0099779A">
              <w:rPr>
                <w:rFonts w:ascii="Times New Roman" w:hAnsi="Times New Roman" w:cs="Times New Roman"/>
                <w:sz w:val="24"/>
              </w:rPr>
              <w:t>до 40</w:t>
            </w:r>
          </w:p>
          <w:p w:rsidR="003A722A" w:rsidRPr="0099779A" w:rsidRDefault="003A722A" w:rsidP="00EF68C0">
            <w:pPr>
              <w:pStyle w:val="23"/>
              <w:ind w:firstLine="4"/>
              <w:jc w:val="center"/>
              <w:rPr>
                <w:rFonts w:ascii="Times New Roman" w:hAnsi="Times New Roman" w:cs="Times New Roman"/>
                <w:sz w:val="24"/>
              </w:rPr>
            </w:pPr>
            <w:r w:rsidRPr="0099779A">
              <w:rPr>
                <w:rFonts w:ascii="Times New Roman" w:hAnsi="Times New Roman" w:cs="Times New Roman"/>
                <w:sz w:val="24"/>
              </w:rPr>
              <w:t>до 30</w:t>
            </w:r>
          </w:p>
        </w:tc>
      </w:tr>
    </w:tbl>
    <w:p w:rsidR="005074C5" w:rsidRDefault="005074C5" w:rsidP="003379F1">
      <w:pPr>
        <w:pStyle w:val="ConsNormal"/>
        <w:widowControl/>
        <w:suppressAutoHyphens/>
        <w:ind w:firstLine="709"/>
        <w:jc w:val="both"/>
        <w:rPr>
          <w:rFonts w:ascii="Times New Roman" w:hAnsi="Times New Roman"/>
          <w:sz w:val="24"/>
          <w:szCs w:val="24"/>
        </w:rPr>
      </w:pPr>
    </w:p>
    <w:p w:rsidR="005074C5" w:rsidRDefault="005074C5" w:rsidP="003379F1">
      <w:pPr>
        <w:pStyle w:val="ConsNormal"/>
        <w:widowControl/>
        <w:suppressAutoHyphens/>
        <w:ind w:firstLine="709"/>
        <w:jc w:val="both"/>
        <w:rPr>
          <w:rFonts w:ascii="Times New Roman" w:hAnsi="Times New Roman"/>
          <w:sz w:val="24"/>
          <w:szCs w:val="24"/>
        </w:rPr>
      </w:pPr>
    </w:p>
    <w:p w:rsidR="003A722A" w:rsidRPr="0099779A" w:rsidRDefault="003A722A"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lastRenderedPageBreak/>
        <w:t>Примечание:</w:t>
      </w:r>
    </w:p>
    <w:p w:rsidR="00AE363D" w:rsidRPr="0099779A" w:rsidRDefault="003A722A"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1.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w:t>
      </w:r>
    </w:p>
    <w:p w:rsidR="003A722A" w:rsidRPr="0099779A" w:rsidRDefault="00AE363D"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Европейские игры по видам спорта среди спортсменов без ограничения возраста приравниваются к чемпионату Европы; по видам спорта, проводимых среди спортсменов с верхним ограничением возраста, - к первенству Европы.</w:t>
      </w:r>
    </w:p>
    <w:p w:rsidR="003A722A" w:rsidRPr="0099779A" w:rsidRDefault="00510A6B" w:rsidP="003379F1">
      <w:pPr>
        <w:pStyle w:val="aa"/>
        <w:suppressAutoHyphens/>
        <w:ind w:firstLine="709"/>
        <w:rPr>
          <w:sz w:val="24"/>
          <w:szCs w:val="24"/>
        </w:rPr>
      </w:pPr>
      <w:r w:rsidRPr="0099779A">
        <w:rPr>
          <w:sz w:val="24"/>
          <w:szCs w:val="24"/>
        </w:rPr>
        <w:t>1</w:t>
      </w:r>
      <w:r w:rsidR="00523686" w:rsidRPr="0099779A">
        <w:rPr>
          <w:sz w:val="24"/>
          <w:szCs w:val="24"/>
        </w:rPr>
        <w:t>0</w:t>
      </w:r>
      <w:r w:rsidRPr="0099779A">
        <w:rPr>
          <w:sz w:val="24"/>
          <w:szCs w:val="24"/>
        </w:rPr>
        <w:t>.</w:t>
      </w:r>
      <w:r w:rsidR="00AE363D" w:rsidRPr="0099779A">
        <w:rPr>
          <w:sz w:val="24"/>
          <w:szCs w:val="24"/>
        </w:rPr>
        <w:t>2</w:t>
      </w:r>
      <w:r w:rsidR="003A722A" w:rsidRPr="0099779A">
        <w:rPr>
          <w:sz w:val="24"/>
          <w:szCs w:val="24"/>
        </w:rPr>
        <w:t>.</w:t>
      </w:r>
      <w:r w:rsidR="00AE363D" w:rsidRPr="0099779A">
        <w:rPr>
          <w:sz w:val="24"/>
          <w:szCs w:val="24"/>
        </w:rPr>
        <w:t>4.</w:t>
      </w:r>
      <w:r w:rsidR="003A722A" w:rsidRPr="0099779A">
        <w:rPr>
          <w:sz w:val="24"/>
          <w:szCs w:val="24"/>
        </w:rPr>
        <w:t xml:space="preserve"> Работникам учреждений </w:t>
      </w:r>
      <w:r w:rsidR="00AE363D" w:rsidRPr="0099779A">
        <w:rPr>
          <w:sz w:val="24"/>
          <w:szCs w:val="24"/>
        </w:rPr>
        <w:t xml:space="preserve">физической культуры и </w:t>
      </w:r>
      <w:r w:rsidR="00523686" w:rsidRPr="0099779A">
        <w:rPr>
          <w:sz w:val="24"/>
          <w:szCs w:val="24"/>
        </w:rPr>
        <w:t xml:space="preserve">спорта </w:t>
      </w:r>
      <w:r w:rsidR="003A722A" w:rsidRPr="0099779A">
        <w:rPr>
          <w:sz w:val="24"/>
          <w:szCs w:val="24"/>
        </w:rPr>
        <w:t xml:space="preserve">устанавливаются выплаты к должностному окладу за наличие </w:t>
      </w:r>
      <w:r w:rsidR="00AE363D" w:rsidRPr="0099779A">
        <w:rPr>
          <w:sz w:val="24"/>
          <w:szCs w:val="24"/>
        </w:rPr>
        <w:t>п</w:t>
      </w:r>
      <w:r w:rsidR="003A722A" w:rsidRPr="0099779A">
        <w:rPr>
          <w:sz w:val="24"/>
          <w:szCs w:val="24"/>
        </w:rPr>
        <w:t xml:space="preserve">очетного знака «За заслуги в развитии физической культуры и спорта», </w:t>
      </w:r>
      <w:r w:rsidR="00AE363D" w:rsidRPr="0099779A">
        <w:rPr>
          <w:sz w:val="24"/>
          <w:szCs w:val="24"/>
        </w:rPr>
        <w:t xml:space="preserve">нагрудного </w:t>
      </w:r>
      <w:r w:rsidR="003A722A" w:rsidRPr="0099779A">
        <w:rPr>
          <w:sz w:val="24"/>
          <w:szCs w:val="24"/>
        </w:rPr>
        <w:t xml:space="preserve">знака «Отличник физической культуры и спорта», </w:t>
      </w:r>
      <w:r w:rsidR="00AE363D" w:rsidRPr="0099779A">
        <w:rPr>
          <w:sz w:val="24"/>
          <w:szCs w:val="24"/>
        </w:rPr>
        <w:t>почетного звания</w:t>
      </w:r>
      <w:r w:rsidR="003A722A" w:rsidRPr="0099779A">
        <w:rPr>
          <w:sz w:val="24"/>
          <w:szCs w:val="24"/>
        </w:rPr>
        <w:t xml:space="preserve"> «Почетный работник общего образования Российской Федерации»</w:t>
      </w:r>
      <w:r w:rsidR="00AE363D" w:rsidRPr="0099779A">
        <w:rPr>
          <w:sz w:val="24"/>
          <w:szCs w:val="24"/>
        </w:rPr>
        <w:t xml:space="preserve"> и знака «Отличник народного образования»</w:t>
      </w:r>
      <w:r w:rsidR="003A722A" w:rsidRPr="0099779A">
        <w:rPr>
          <w:sz w:val="24"/>
          <w:szCs w:val="24"/>
        </w:rPr>
        <w:t xml:space="preserve"> в размере 20 процентов.</w:t>
      </w:r>
    </w:p>
    <w:p w:rsidR="003A722A" w:rsidRPr="0099779A" w:rsidRDefault="003A722A" w:rsidP="003379F1">
      <w:pPr>
        <w:suppressAutoHyphens/>
        <w:autoSpaceDE w:val="0"/>
        <w:autoSpaceDN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При наличии у работника двух оснований (наличие 2 и более почетных знаков/званий) выплата к должностному окладу производится по одному основанию со дня его присвоения.</w:t>
      </w:r>
    </w:p>
    <w:p w:rsidR="003A722A" w:rsidRPr="0099779A" w:rsidRDefault="00510A6B" w:rsidP="003379F1">
      <w:pPr>
        <w:pStyle w:val="aa"/>
        <w:suppressAutoHyphens/>
        <w:ind w:firstLine="709"/>
        <w:rPr>
          <w:sz w:val="24"/>
          <w:szCs w:val="24"/>
        </w:rPr>
      </w:pPr>
      <w:r w:rsidRPr="0099779A">
        <w:rPr>
          <w:sz w:val="24"/>
          <w:szCs w:val="24"/>
        </w:rPr>
        <w:t>1</w:t>
      </w:r>
      <w:r w:rsidR="00523686" w:rsidRPr="0099779A">
        <w:rPr>
          <w:sz w:val="24"/>
          <w:szCs w:val="24"/>
        </w:rPr>
        <w:t>0</w:t>
      </w:r>
      <w:r w:rsidRPr="0099779A">
        <w:rPr>
          <w:sz w:val="24"/>
          <w:szCs w:val="24"/>
        </w:rPr>
        <w:t>.</w:t>
      </w:r>
      <w:r w:rsidR="00AE363D" w:rsidRPr="0099779A">
        <w:rPr>
          <w:sz w:val="24"/>
          <w:szCs w:val="24"/>
        </w:rPr>
        <w:t>2</w:t>
      </w:r>
      <w:r w:rsidRPr="0099779A">
        <w:rPr>
          <w:sz w:val="24"/>
          <w:szCs w:val="24"/>
        </w:rPr>
        <w:t>.</w:t>
      </w:r>
      <w:r w:rsidR="00AE363D" w:rsidRPr="0099779A">
        <w:rPr>
          <w:sz w:val="24"/>
          <w:szCs w:val="24"/>
        </w:rPr>
        <w:t>5.</w:t>
      </w:r>
      <w:r w:rsidR="003A722A" w:rsidRPr="0099779A">
        <w:rPr>
          <w:sz w:val="24"/>
          <w:szCs w:val="24"/>
        </w:rPr>
        <w:t xml:space="preserve"> Специальная выплата назначается </w:t>
      </w:r>
      <w:r w:rsidR="00AE363D" w:rsidRPr="0099779A">
        <w:rPr>
          <w:sz w:val="24"/>
          <w:szCs w:val="24"/>
        </w:rPr>
        <w:t xml:space="preserve">тренеру, </w:t>
      </w:r>
      <w:r w:rsidR="003A722A" w:rsidRPr="0099779A">
        <w:rPr>
          <w:sz w:val="24"/>
          <w:szCs w:val="24"/>
        </w:rPr>
        <w:t>тренеру-преподавателю ДЮСШ, СДЮШОР по основному месту работы.</w:t>
      </w:r>
    </w:p>
    <w:p w:rsidR="003A722A" w:rsidRPr="0099779A" w:rsidRDefault="003A722A" w:rsidP="003379F1">
      <w:pPr>
        <w:pStyle w:val="aa"/>
        <w:suppressAutoHyphens/>
        <w:ind w:firstLine="709"/>
        <w:rPr>
          <w:sz w:val="24"/>
          <w:szCs w:val="24"/>
        </w:rPr>
      </w:pPr>
      <w:r w:rsidRPr="0099779A">
        <w:rPr>
          <w:sz w:val="24"/>
          <w:szCs w:val="24"/>
        </w:rPr>
        <w:t>Размер выплаты составляет 1150 (одна тысяча сто пятьдесят) рублей в месяц с учетом районного коэффициента.</w:t>
      </w:r>
    </w:p>
    <w:p w:rsidR="003A722A" w:rsidRPr="0099779A" w:rsidRDefault="003A722A" w:rsidP="003379F1">
      <w:pPr>
        <w:pStyle w:val="aa"/>
        <w:suppressAutoHyphens/>
        <w:ind w:firstLine="709"/>
        <w:rPr>
          <w:sz w:val="24"/>
          <w:szCs w:val="24"/>
        </w:rPr>
      </w:pPr>
      <w:r w:rsidRPr="0099779A">
        <w:rPr>
          <w:sz w:val="24"/>
          <w:szCs w:val="24"/>
        </w:rPr>
        <w:t>Выплата назначается приказом руководителя учреждения.</w:t>
      </w:r>
    </w:p>
    <w:p w:rsidR="003A722A" w:rsidRPr="0099779A" w:rsidRDefault="003A722A" w:rsidP="003379F1">
      <w:pPr>
        <w:pStyle w:val="aa"/>
        <w:suppressAutoHyphens/>
        <w:ind w:firstLine="709"/>
        <w:rPr>
          <w:sz w:val="24"/>
          <w:szCs w:val="24"/>
        </w:rPr>
      </w:pPr>
      <w:r w:rsidRPr="0099779A">
        <w:rPr>
          <w:sz w:val="24"/>
          <w:szCs w:val="24"/>
        </w:rPr>
        <w:t>Выплата назначается при соблюдении следующих условий:</w:t>
      </w:r>
    </w:p>
    <w:p w:rsidR="003A722A" w:rsidRPr="0099779A" w:rsidRDefault="003A722A" w:rsidP="003379F1">
      <w:pPr>
        <w:pStyle w:val="aa"/>
        <w:suppressAutoHyphens/>
        <w:ind w:firstLine="709"/>
        <w:rPr>
          <w:sz w:val="24"/>
          <w:szCs w:val="24"/>
        </w:rPr>
      </w:pPr>
      <w:r w:rsidRPr="0099779A">
        <w:rPr>
          <w:sz w:val="24"/>
          <w:szCs w:val="24"/>
        </w:rPr>
        <w:t>отсутствие жалоб со стороны  родителей (законных представителей);</w:t>
      </w:r>
    </w:p>
    <w:p w:rsidR="003A722A" w:rsidRPr="0099779A" w:rsidRDefault="003A722A" w:rsidP="003379F1">
      <w:pPr>
        <w:pStyle w:val="aa"/>
        <w:suppressAutoHyphens/>
        <w:ind w:firstLine="709"/>
        <w:rPr>
          <w:sz w:val="24"/>
          <w:szCs w:val="24"/>
        </w:rPr>
      </w:pPr>
      <w:r w:rsidRPr="0099779A">
        <w:rPr>
          <w:sz w:val="24"/>
          <w:szCs w:val="24"/>
        </w:rPr>
        <w:t>отсутствие несчастных случаев и травм занимающихся (обучающихся);</w:t>
      </w:r>
    </w:p>
    <w:p w:rsidR="003A722A" w:rsidRPr="0099779A" w:rsidRDefault="003A722A" w:rsidP="003379F1">
      <w:pPr>
        <w:pStyle w:val="aa"/>
        <w:suppressAutoHyphens/>
        <w:ind w:firstLine="709"/>
        <w:rPr>
          <w:sz w:val="24"/>
          <w:szCs w:val="24"/>
        </w:rPr>
      </w:pPr>
      <w:r w:rsidRPr="0099779A">
        <w:rPr>
          <w:sz w:val="24"/>
          <w:szCs w:val="24"/>
        </w:rPr>
        <w:t>отсутствие фактов нарушения прав и закон</w:t>
      </w:r>
      <w:r w:rsidR="007A34B6">
        <w:rPr>
          <w:sz w:val="24"/>
          <w:szCs w:val="24"/>
        </w:rPr>
        <w:t xml:space="preserve">ных интересов занимающихся </w:t>
      </w:r>
      <w:r w:rsidRPr="0099779A">
        <w:rPr>
          <w:sz w:val="24"/>
          <w:szCs w:val="24"/>
        </w:rPr>
        <w:t>(обучающихся).</w:t>
      </w:r>
    </w:p>
    <w:p w:rsidR="003A722A" w:rsidRPr="0099779A" w:rsidRDefault="003A722A" w:rsidP="003379F1">
      <w:pPr>
        <w:pStyle w:val="aa"/>
        <w:suppressAutoHyphens/>
        <w:ind w:firstLine="709"/>
        <w:rPr>
          <w:sz w:val="24"/>
          <w:szCs w:val="24"/>
        </w:rPr>
      </w:pPr>
      <w:r w:rsidRPr="0099779A">
        <w:rPr>
          <w:sz w:val="24"/>
          <w:szCs w:val="24"/>
        </w:rPr>
        <w:t>В случае выявления нарушений по одному или нескольким указанным условиям выплаты работнику прекращаются на основании приказа руководителя учреждения. Приказ должен содержать мотивированное обоснование причин прекращения выплаты.</w:t>
      </w:r>
    </w:p>
    <w:p w:rsidR="003A722A" w:rsidRPr="0099779A" w:rsidRDefault="003A722A" w:rsidP="003379F1">
      <w:pPr>
        <w:pStyle w:val="aa"/>
        <w:suppressAutoHyphens/>
        <w:ind w:firstLine="709"/>
        <w:rPr>
          <w:sz w:val="24"/>
          <w:szCs w:val="24"/>
        </w:rPr>
      </w:pPr>
      <w:r w:rsidRPr="0099779A">
        <w:rPr>
          <w:sz w:val="24"/>
          <w:szCs w:val="24"/>
        </w:rPr>
        <w:t xml:space="preserve">При выполнении </w:t>
      </w:r>
      <w:r w:rsidR="00AE363D" w:rsidRPr="0099779A">
        <w:rPr>
          <w:sz w:val="24"/>
          <w:szCs w:val="24"/>
        </w:rPr>
        <w:t xml:space="preserve">тренером, </w:t>
      </w:r>
      <w:r w:rsidRPr="0099779A">
        <w:rPr>
          <w:sz w:val="24"/>
          <w:szCs w:val="24"/>
        </w:rPr>
        <w:t>тренером-преподавателем должностных обязанностей при нагрузке менее 100 процентов размер выплаты устанавливается пропорционально нагрузке.</w:t>
      </w:r>
    </w:p>
    <w:p w:rsidR="003A722A" w:rsidRPr="0099779A" w:rsidRDefault="003A722A" w:rsidP="003379F1">
      <w:pPr>
        <w:pStyle w:val="aa"/>
        <w:suppressAutoHyphens/>
        <w:ind w:firstLine="709"/>
        <w:rPr>
          <w:sz w:val="24"/>
          <w:szCs w:val="24"/>
        </w:rPr>
      </w:pPr>
      <w:r w:rsidRPr="0099779A">
        <w:rPr>
          <w:sz w:val="24"/>
          <w:szCs w:val="24"/>
        </w:rPr>
        <w:t xml:space="preserve">При выполнении </w:t>
      </w:r>
      <w:r w:rsidR="00AE363D" w:rsidRPr="0099779A">
        <w:rPr>
          <w:sz w:val="24"/>
          <w:szCs w:val="24"/>
        </w:rPr>
        <w:t xml:space="preserve">тренером, </w:t>
      </w:r>
      <w:r w:rsidRPr="0099779A">
        <w:rPr>
          <w:sz w:val="24"/>
          <w:szCs w:val="24"/>
        </w:rPr>
        <w:t>тренером-преподавателем должностных обязанностей при нагрузке более 100 процентов размер выплаты не увеличивается.</w:t>
      </w:r>
    </w:p>
    <w:p w:rsidR="003A722A" w:rsidRPr="0099779A" w:rsidRDefault="003A722A" w:rsidP="003379F1">
      <w:pPr>
        <w:pStyle w:val="aa"/>
        <w:suppressAutoHyphens/>
        <w:ind w:firstLine="709"/>
        <w:rPr>
          <w:sz w:val="24"/>
          <w:szCs w:val="24"/>
        </w:rPr>
      </w:pPr>
      <w:r w:rsidRPr="0099779A">
        <w:rPr>
          <w:sz w:val="24"/>
          <w:szCs w:val="24"/>
        </w:rPr>
        <w:t>Работникам, находящимся в отпусках по беременности и родам, по уходу за ребенком, выплата не назначается.</w:t>
      </w:r>
    </w:p>
    <w:p w:rsidR="003A722A" w:rsidRPr="0099779A" w:rsidRDefault="003A722A" w:rsidP="003379F1">
      <w:pPr>
        <w:pStyle w:val="aa"/>
        <w:suppressAutoHyphens/>
        <w:ind w:firstLine="709"/>
        <w:rPr>
          <w:sz w:val="24"/>
          <w:szCs w:val="24"/>
        </w:rPr>
      </w:pPr>
      <w:r w:rsidRPr="0099779A">
        <w:rPr>
          <w:sz w:val="24"/>
          <w:szCs w:val="24"/>
        </w:rPr>
        <w:t>Выплата осуществляется пропорционально фактически отработанному времени в календарном месяце одновременно с выплатой заработной платы.</w:t>
      </w:r>
    </w:p>
    <w:p w:rsidR="006C3F69" w:rsidRPr="0099779A" w:rsidRDefault="00510A6B" w:rsidP="003379F1">
      <w:pPr>
        <w:pStyle w:val="13"/>
        <w:shd w:val="clear" w:color="auto" w:fill="auto"/>
        <w:suppressAutoHyphens/>
        <w:spacing w:before="0" w:after="0" w:line="240" w:lineRule="auto"/>
        <w:ind w:firstLine="709"/>
        <w:jc w:val="both"/>
        <w:rPr>
          <w:sz w:val="24"/>
          <w:szCs w:val="24"/>
        </w:rPr>
      </w:pPr>
      <w:r w:rsidRPr="0099779A">
        <w:rPr>
          <w:sz w:val="24"/>
          <w:szCs w:val="24"/>
        </w:rPr>
        <w:t>1</w:t>
      </w:r>
      <w:r w:rsidR="00523686" w:rsidRPr="0099779A">
        <w:rPr>
          <w:sz w:val="24"/>
          <w:szCs w:val="24"/>
        </w:rPr>
        <w:t>0</w:t>
      </w:r>
      <w:r w:rsidRPr="0099779A">
        <w:rPr>
          <w:sz w:val="24"/>
          <w:szCs w:val="24"/>
        </w:rPr>
        <w:t>.</w:t>
      </w:r>
      <w:r w:rsidR="00AE363D" w:rsidRPr="0099779A">
        <w:rPr>
          <w:sz w:val="24"/>
          <w:szCs w:val="24"/>
        </w:rPr>
        <w:t>3</w:t>
      </w:r>
      <w:r w:rsidR="003A722A" w:rsidRPr="0099779A">
        <w:rPr>
          <w:sz w:val="24"/>
          <w:szCs w:val="24"/>
        </w:rPr>
        <w:t xml:space="preserve">. </w:t>
      </w:r>
      <w:r w:rsidR="006C3F69" w:rsidRPr="0099779A">
        <w:rPr>
          <w:sz w:val="24"/>
          <w:szCs w:val="24"/>
        </w:rPr>
        <w:t>Выплаты за специальные знания, умения и навыки, применяемые в работе, устанавливаются библиотечным работникам и экскурсоводам, владеющим иностранными языками и применяющим их по роду своей деятельности повседневно в практической деятельности:</w:t>
      </w:r>
    </w:p>
    <w:p w:rsidR="006C3F69" w:rsidRPr="0099779A" w:rsidRDefault="006C3F69" w:rsidP="003379F1">
      <w:pPr>
        <w:pStyle w:val="13"/>
        <w:shd w:val="clear" w:color="auto" w:fill="auto"/>
        <w:suppressAutoHyphens/>
        <w:spacing w:before="0" w:after="0" w:line="240" w:lineRule="auto"/>
        <w:ind w:firstLine="709"/>
        <w:jc w:val="both"/>
        <w:rPr>
          <w:sz w:val="24"/>
          <w:szCs w:val="24"/>
        </w:rPr>
      </w:pPr>
      <w:r w:rsidRPr="0099779A">
        <w:rPr>
          <w:sz w:val="24"/>
          <w:szCs w:val="24"/>
        </w:rPr>
        <w:t>за знание и применение одного иностранного языка - 10 процентов к должностному окладу;</w:t>
      </w:r>
    </w:p>
    <w:p w:rsidR="00303B08" w:rsidRPr="0099779A" w:rsidRDefault="006C3F69"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за знание и применение двух и более иностранных языков - 15 процентов к должностному окладу</w:t>
      </w:r>
      <w:r w:rsidR="00DA33B8" w:rsidRPr="0099779A">
        <w:rPr>
          <w:rFonts w:ascii="Times New Roman" w:hAnsi="Times New Roman"/>
          <w:sz w:val="24"/>
          <w:szCs w:val="24"/>
        </w:rPr>
        <w:t>.</w:t>
      </w:r>
    </w:p>
    <w:p w:rsidR="00AE363D" w:rsidRPr="0099779A" w:rsidRDefault="00510A6B" w:rsidP="003379F1">
      <w:pPr>
        <w:pStyle w:val="11"/>
        <w:suppressAutoHyphens/>
        <w:ind w:firstLine="709"/>
      </w:pPr>
      <w:r w:rsidRPr="0099779A">
        <w:t>1</w:t>
      </w:r>
      <w:r w:rsidR="00523686" w:rsidRPr="0099779A">
        <w:t>0</w:t>
      </w:r>
      <w:r w:rsidRPr="0099779A">
        <w:t>.</w:t>
      </w:r>
      <w:r w:rsidR="00AE363D" w:rsidRPr="0099779A">
        <w:t>4</w:t>
      </w:r>
      <w:r w:rsidR="00D658DE" w:rsidRPr="0099779A">
        <w:t>.</w:t>
      </w:r>
      <w:r w:rsidR="00303B08" w:rsidRPr="0099779A">
        <w:t xml:space="preserve"> Выплата ежемесячных надбавок за выслугу лет</w:t>
      </w:r>
      <w:r w:rsidR="00AE363D" w:rsidRPr="0099779A">
        <w:t>:</w:t>
      </w:r>
    </w:p>
    <w:p w:rsidR="00303B08" w:rsidRPr="0099779A" w:rsidRDefault="00AE363D" w:rsidP="003379F1">
      <w:pPr>
        <w:pStyle w:val="11"/>
        <w:suppressAutoHyphens/>
        <w:ind w:firstLine="709"/>
      </w:pPr>
      <w:r w:rsidRPr="0099779A">
        <w:t>10.4.1.</w:t>
      </w:r>
      <w:r w:rsidR="00274947" w:rsidRPr="0099779A">
        <w:t xml:space="preserve"> </w:t>
      </w:r>
      <w:r w:rsidR="006D030E" w:rsidRPr="0099779A">
        <w:t>р</w:t>
      </w:r>
      <w:r w:rsidR="00274947" w:rsidRPr="0099779A">
        <w:t>уководителям и специалистам</w:t>
      </w:r>
      <w:r w:rsidR="00303B08" w:rsidRPr="0099779A">
        <w:t xml:space="preserve"> учреждений</w:t>
      </w:r>
      <w:r w:rsidR="00274947" w:rsidRPr="0099779A">
        <w:t xml:space="preserve"> культуры</w:t>
      </w:r>
      <w:r w:rsidR="00303B08" w:rsidRPr="0099779A">
        <w:t xml:space="preserve"> производится дифференцированно в зависимости от общего стажа работы в учреждениях культуры, дающего право на получение этой надбавки, в следующих размерах:</w:t>
      </w:r>
    </w:p>
    <w:p w:rsidR="00303B08" w:rsidRPr="0099779A" w:rsidRDefault="00303B08" w:rsidP="003379F1">
      <w:pPr>
        <w:shd w:val="clear" w:color="auto" w:fill="FFFFFF"/>
        <w:suppressAutoHyphens/>
        <w:spacing w:after="0" w:line="240" w:lineRule="auto"/>
        <w:ind w:firstLine="709"/>
        <w:jc w:val="center"/>
        <w:rPr>
          <w:rFonts w:ascii="Times New Roman" w:hAnsi="Times New Roman"/>
          <w:sz w:val="24"/>
          <w:szCs w:val="24"/>
        </w:rPr>
      </w:pPr>
    </w:p>
    <w:tbl>
      <w:tblPr>
        <w:tblpPr w:leftFromText="180" w:rightFromText="180" w:vertAnchor="text" w:tblpXSpec="center" w:tblpY="1"/>
        <w:tblOverlap w:val="neve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138"/>
      </w:tblGrid>
      <w:tr w:rsidR="00303B08" w:rsidRPr="0099779A" w:rsidTr="00EF68C0">
        <w:trPr>
          <w:jc w:val="center"/>
        </w:trPr>
        <w:tc>
          <w:tcPr>
            <w:tcW w:w="4219"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lastRenderedPageBreak/>
              <w:t>При стаже работы</w:t>
            </w:r>
          </w:p>
        </w:tc>
        <w:tc>
          <w:tcPr>
            <w:tcW w:w="5138" w:type="dxa"/>
          </w:tcPr>
          <w:p w:rsidR="00303B08" w:rsidRPr="0099779A" w:rsidRDefault="00303B08" w:rsidP="00FC3DC1">
            <w:pPr>
              <w:suppressAutoHyphens/>
              <w:spacing w:after="0" w:line="240" w:lineRule="auto"/>
              <w:ind w:hanging="33"/>
              <w:jc w:val="center"/>
              <w:rPr>
                <w:rFonts w:ascii="Times New Roman" w:hAnsi="Times New Roman"/>
                <w:sz w:val="24"/>
                <w:szCs w:val="24"/>
              </w:rPr>
            </w:pPr>
            <w:r w:rsidRPr="0099779A">
              <w:rPr>
                <w:rFonts w:ascii="Times New Roman" w:hAnsi="Times New Roman"/>
                <w:sz w:val="24"/>
                <w:szCs w:val="24"/>
              </w:rPr>
              <w:t>Размер надбавки (в процентах к месячному должностному окладу)</w:t>
            </w:r>
          </w:p>
        </w:tc>
      </w:tr>
      <w:tr w:rsidR="00303B08" w:rsidRPr="0099779A" w:rsidTr="00EF68C0">
        <w:trPr>
          <w:jc w:val="center"/>
        </w:trPr>
        <w:tc>
          <w:tcPr>
            <w:tcW w:w="4219"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от 1 до 5 лет</w:t>
            </w:r>
          </w:p>
        </w:tc>
        <w:tc>
          <w:tcPr>
            <w:tcW w:w="5138" w:type="dxa"/>
          </w:tcPr>
          <w:p w:rsidR="00303B08" w:rsidRPr="0099779A" w:rsidRDefault="00303B08" w:rsidP="00FC3DC1">
            <w:pPr>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10</w:t>
            </w:r>
          </w:p>
        </w:tc>
      </w:tr>
      <w:tr w:rsidR="00303B08" w:rsidRPr="0099779A" w:rsidTr="00EF68C0">
        <w:trPr>
          <w:jc w:val="center"/>
        </w:trPr>
        <w:tc>
          <w:tcPr>
            <w:tcW w:w="4219"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от 5 до 10 лет</w:t>
            </w:r>
          </w:p>
        </w:tc>
        <w:tc>
          <w:tcPr>
            <w:tcW w:w="5138" w:type="dxa"/>
          </w:tcPr>
          <w:p w:rsidR="00303B08" w:rsidRPr="0099779A" w:rsidRDefault="00303B08" w:rsidP="00FC3DC1">
            <w:pPr>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20</w:t>
            </w:r>
          </w:p>
        </w:tc>
      </w:tr>
      <w:tr w:rsidR="00303B08" w:rsidRPr="0099779A" w:rsidTr="00EF68C0">
        <w:trPr>
          <w:jc w:val="center"/>
        </w:trPr>
        <w:tc>
          <w:tcPr>
            <w:tcW w:w="4219"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от 10 до 15 лет</w:t>
            </w:r>
          </w:p>
        </w:tc>
        <w:tc>
          <w:tcPr>
            <w:tcW w:w="5138" w:type="dxa"/>
          </w:tcPr>
          <w:p w:rsidR="00303B08" w:rsidRPr="0099779A" w:rsidRDefault="00303B08" w:rsidP="00FC3DC1">
            <w:pPr>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30</w:t>
            </w:r>
          </w:p>
        </w:tc>
      </w:tr>
      <w:tr w:rsidR="00303B08" w:rsidRPr="0099779A" w:rsidTr="00EF68C0">
        <w:trPr>
          <w:jc w:val="center"/>
        </w:trPr>
        <w:tc>
          <w:tcPr>
            <w:tcW w:w="4219"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от 15 лет и выше</w:t>
            </w:r>
          </w:p>
        </w:tc>
        <w:tc>
          <w:tcPr>
            <w:tcW w:w="5138" w:type="dxa"/>
          </w:tcPr>
          <w:p w:rsidR="00303B08" w:rsidRPr="0099779A" w:rsidRDefault="00303B08" w:rsidP="00FC3DC1">
            <w:pPr>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40</w:t>
            </w:r>
          </w:p>
        </w:tc>
      </w:tr>
    </w:tbl>
    <w:p w:rsidR="005074C5" w:rsidRDefault="005074C5" w:rsidP="00A02EED">
      <w:pPr>
        <w:pStyle w:val="aa"/>
        <w:suppressAutoHyphens/>
        <w:ind w:firstLine="709"/>
        <w:rPr>
          <w:sz w:val="24"/>
          <w:szCs w:val="24"/>
        </w:rPr>
      </w:pPr>
    </w:p>
    <w:p w:rsidR="00624C4D" w:rsidRPr="0099779A" w:rsidRDefault="006D030E" w:rsidP="00A02EED">
      <w:pPr>
        <w:pStyle w:val="aa"/>
        <w:suppressAutoHyphens/>
        <w:ind w:firstLine="709"/>
        <w:rPr>
          <w:sz w:val="24"/>
          <w:szCs w:val="24"/>
        </w:rPr>
      </w:pPr>
      <w:r w:rsidRPr="0099779A">
        <w:rPr>
          <w:sz w:val="24"/>
          <w:szCs w:val="24"/>
        </w:rPr>
        <w:t xml:space="preserve">10.4.2. </w:t>
      </w:r>
      <w:r w:rsidR="00074FC9" w:rsidRPr="0099779A">
        <w:rPr>
          <w:sz w:val="24"/>
          <w:szCs w:val="24"/>
        </w:rPr>
        <w:t>р</w:t>
      </w:r>
      <w:r w:rsidRPr="0099779A">
        <w:rPr>
          <w:sz w:val="24"/>
          <w:szCs w:val="24"/>
        </w:rPr>
        <w:t>уководителям и специалистам</w:t>
      </w:r>
      <w:r w:rsidR="00624C4D" w:rsidRPr="0099779A">
        <w:rPr>
          <w:sz w:val="24"/>
          <w:szCs w:val="24"/>
        </w:rPr>
        <w:t xml:space="preserve"> учреждений физической культуры и спорта</w:t>
      </w:r>
      <w:r w:rsidR="00074FC9" w:rsidRPr="0099779A">
        <w:rPr>
          <w:sz w:val="24"/>
          <w:szCs w:val="24"/>
        </w:rPr>
        <w:t xml:space="preserve"> производится</w:t>
      </w:r>
      <w:r w:rsidR="00624C4D" w:rsidRPr="0099779A">
        <w:rPr>
          <w:sz w:val="24"/>
          <w:szCs w:val="24"/>
        </w:rPr>
        <w:t xml:space="preserve"> дифференцированно в зависимости от общего стажа работы </w:t>
      </w:r>
      <w:r w:rsidRPr="0099779A">
        <w:rPr>
          <w:sz w:val="24"/>
          <w:szCs w:val="24"/>
        </w:rPr>
        <w:t>в учреждениях физической культуры и спорта</w:t>
      </w:r>
      <w:r w:rsidR="00624C4D" w:rsidRPr="0099779A">
        <w:rPr>
          <w:sz w:val="24"/>
          <w:szCs w:val="24"/>
        </w:rPr>
        <w:t xml:space="preserve">, дающего право на получение </w:t>
      </w:r>
      <w:r w:rsidRPr="0099779A">
        <w:rPr>
          <w:sz w:val="24"/>
          <w:szCs w:val="24"/>
        </w:rPr>
        <w:t>этой надбавки</w:t>
      </w:r>
      <w:r w:rsidR="00624C4D" w:rsidRPr="0099779A">
        <w:rPr>
          <w:sz w:val="24"/>
          <w:szCs w:val="24"/>
        </w:rPr>
        <w:t>, в следующих размерах:</w:t>
      </w:r>
    </w:p>
    <w:tbl>
      <w:tblPr>
        <w:tblpPr w:leftFromText="180" w:rightFromText="180" w:vertAnchor="text" w:tblpXSpec="center" w:tblpY="1"/>
        <w:tblOverlap w:val="never"/>
        <w:tblW w:w="4888" w:type="pct"/>
        <w:jc w:val="center"/>
        <w:tblLayout w:type="fixed"/>
        <w:tblLook w:val="0000" w:firstRow="0" w:lastRow="0" w:firstColumn="0" w:lastColumn="0" w:noHBand="0" w:noVBand="0"/>
      </w:tblPr>
      <w:tblGrid>
        <w:gridCol w:w="4219"/>
        <w:gridCol w:w="5138"/>
      </w:tblGrid>
      <w:tr w:rsidR="00624C4D" w:rsidRPr="0099779A" w:rsidTr="00EF68C0">
        <w:trPr>
          <w:trHeight w:val="278"/>
          <w:jc w:val="center"/>
        </w:trPr>
        <w:tc>
          <w:tcPr>
            <w:tcW w:w="9357" w:type="dxa"/>
            <w:gridSpan w:val="2"/>
            <w:tcBorders>
              <w:bottom w:val="single" w:sz="4" w:space="0" w:color="auto"/>
            </w:tcBorders>
            <w:shd w:val="clear" w:color="auto" w:fill="auto"/>
          </w:tcPr>
          <w:p w:rsidR="00624C4D" w:rsidRPr="0099779A" w:rsidRDefault="00624C4D" w:rsidP="00FC3DC1">
            <w:pPr>
              <w:pStyle w:val="ConsNonformat"/>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napToGrid w:val="0"/>
              <w:ind w:firstLine="709"/>
              <w:jc w:val="center"/>
              <w:rPr>
                <w:rFonts w:ascii="Times New Roman" w:eastAsia="ヒラギノ角ゴ Pro W3" w:hAnsi="Times New Roman" w:cs="Times New Roman"/>
                <w:color w:val="000000"/>
                <w:sz w:val="24"/>
                <w:szCs w:val="24"/>
              </w:rPr>
            </w:pPr>
          </w:p>
        </w:tc>
      </w:tr>
      <w:tr w:rsidR="00624C4D" w:rsidRPr="0099779A" w:rsidTr="00EF68C0">
        <w:tblPrEx>
          <w:tblCellMar>
            <w:left w:w="10" w:type="dxa"/>
            <w:right w:w="10" w:type="dxa"/>
          </w:tblCellMar>
        </w:tblPrEx>
        <w:trPr>
          <w:trHeight w:val="544"/>
          <w:jc w:val="center"/>
        </w:trPr>
        <w:tc>
          <w:tcPr>
            <w:tcW w:w="4219" w:type="dxa"/>
            <w:tcBorders>
              <w:top w:val="single" w:sz="4" w:space="0" w:color="auto"/>
              <w:left w:val="single" w:sz="4" w:space="0" w:color="auto"/>
              <w:bottom w:val="single" w:sz="4" w:space="0" w:color="auto"/>
              <w:right w:val="single" w:sz="4" w:space="0" w:color="auto"/>
            </w:tcBorders>
            <w:shd w:val="clear" w:color="auto" w:fill="auto"/>
          </w:tcPr>
          <w:p w:rsidR="00624C4D" w:rsidRPr="0099779A" w:rsidRDefault="00624C4D" w:rsidP="00FC3DC1">
            <w:pPr>
              <w:pStyle w:val="ConsNonformat"/>
              <w:widowControl/>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913"/>
              </w:tabs>
              <w:suppressAutoHyphens/>
              <w:snapToGrid w:val="0"/>
              <w:ind w:firstLine="709"/>
              <w:jc w:val="center"/>
              <w:rPr>
                <w:rFonts w:ascii="Times New Roman" w:eastAsia="ヒラギノ角ゴ Pro W3" w:hAnsi="Times New Roman" w:cs="Times New Roman"/>
                <w:color w:val="000000"/>
                <w:sz w:val="24"/>
                <w:szCs w:val="24"/>
              </w:rPr>
            </w:pPr>
            <w:r w:rsidRPr="0099779A">
              <w:rPr>
                <w:rFonts w:ascii="Times New Roman" w:eastAsia="ヒラギノ角ゴ Pro W3" w:hAnsi="Times New Roman" w:cs="Times New Roman"/>
                <w:color w:val="000000"/>
                <w:sz w:val="24"/>
                <w:szCs w:val="24"/>
              </w:rPr>
              <w:t>При стаже работы</w:t>
            </w:r>
          </w:p>
        </w:tc>
        <w:tc>
          <w:tcPr>
            <w:tcW w:w="5138" w:type="dxa"/>
            <w:tcBorders>
              <w:top w:val="single" w:sz="4" w:space="0" w:color="auto"/>
              <w:left w:val="single" w:sz="4" w:space="0" w:color="auto"/>
              <w:bottom w:val="single" w:sz="4" w:space="0" w:color="auto"/>
              <w:right w:val="single" w:sz="4" w:space="0" w:color="auto"/>
            </w:tcBorders>
            <w:shd w:val="clear" w:color="auto" w:fill="auto"/>
          </w:tcPr>
          <w:p w:rsidR="00624C4D" w:rsidRPr="0099779A" w:rsidRDefault="00624C4D" w:rsidP="00FC3DC1">
            <w:pPr>
              <w:pStyle w:val="ConsNonformat"/>
              <w:widowControl/>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913"/>
              </w:tabs>
              <w:suppressAutoHyphens/>
              <w:snapToGrid w:val="0"/>
              <w:ind w:firstLine="709"/>
              <w:jc w:val="center"/>
              <w:rPr>
                <w:rFonts w:ascii="Times New Roman" w:hAnsi="Times New Roman" w:cs="Times New Roman"/>
                <w:sz w:val="24"/>
                <w:szCs w:val="24"/>
              </w:rPr>
            </w:pPr>
            <w:r w:rsidRPr="0099779A">
              <w:rPr>
                <w:rFonts w:ascii="Times New Roman" w:eastAsia="ヒラギノ角ゴ Pro W3" w:hAnsi="Times New Roman" w:cs="Times New Roman"/>
                <w:color w:val="000000"/>
                <w:sz w:val="24"/>
                <w:szCs w:val="24"/>
              </w:rPr>
              <w:t xml:space="preserve">Размер надбавки </w:t>
            </w:r>
            <w:r w:rsidR="00074FC9" w:rsidRPr="0099779A">
              <w:rPr>
                <w:rFonts w:ascii="Times New Roman" w:hAnsi="Times New Roman" w:cs="Times New Roman"/>
                <w:sz w:val="24"/>
                <w:szCs w:val="24"/>
              </w:rPr>
              <w:t>(в процентах к месячному должностному окладу)</w:t>
            </w:r>
          </w:p>
        </w:tc>
      </w:tr>
      <w:tr w:rsidR="00624C4D" w:rsidRPr="0099779A" w:rsidTr="00EF68C0">
        <w:tblPrEx>
          <w:tblCellMar>
            <w:left w:w="10" w:type="dxa"/>
            <w:right w:w="10" w:type="dxa"/>
          </w:tblCellMar>
        </w:tblPrEx>
        <w:trPr>
          <w:trHeight w:val="1132"/>
          <w:jc w:val="center"/>
        </w:trPr>
        <w:tc>
          <w:tcPr>
            <w:tcW w:w="4219" w:type="dxa"/>
            <w:tcBorders>
              <w:top w:val="single" w:sz="4" w:space="0" w:color="auto"/>
              <w:left w:val="single" w:sz="4" w:space="0" w:color="auto"/>
              <w:bottom w:val="single" w:sz="4" w:space="0" w:color="auto"/>
              <w:right w:val="single" w:sz="4" w:space="0" w:color="auto"/>
            </w:tcBorders>
            <w:shd w:val="clear" w:color="auto" w:fill="auto"/>
          </w:tcPr>
          <w:p w:rsidR="00624C4D" w:rsidRPr="0099779A" w:rsidRDefault="00624C4D" w:rsidP="00FC3DC1">
            <w:pPr>
              <w:pStyle w:val="ConsNonformat"/>
              <w:widowControl/>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913"/>
              </w:tabs>
              <w:suppressAutoHyphens/>
              <w:snapToGrid w:val="0"/>
              <w:ind w:firstLine="709"/>
              <w:jc w:val="center"/>
              <w:rPr>
                <w:rFonts w:ascii="Times New Roman" w:eastAsia="ヒラギノ角ゴ Pro W3" w:hAnsi="Times New Roman" w:cs="Times New Roman"/>
                <w:color w:val="000000"/>
                <w:sz w:val="24"/>
                <w:szCs w:val="24"/>
              </w:rPr>
            </w:pPr>
            <w:r w:rsidRPr="0099779A">
              <w:rPr>
                <w:rFonts w:ascii="Times New Roman" w:eastAsia="ヒラギノ角ゴ Pro W3" w:hAnsi="Times New Roman" w:cs="Times New Roman"/>
                <w:color w:val="000000"/>
                <w:sz w:val="24"/>
                <w:szCs w:val="24"/>
              </w:rPr>
              <w:t>от 1 до 5 лет</w:t>
            </w:r>
          </w:p>
          <w:p w:rsidR="00624C4D" w:rsidRPr="0099779A" w:rsidRDefault="00624C4D" w:rsidP="00FC3DC1">
            <w:pPr>
              <w:pStyle w:val="ConsNonformat"/>
              <w:widowControl/>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913"/>
              </w:tabs>
              <w:suppressAutoHyphens/>
              <w:ind w:firstLine="709"/>
              <w:jc w:val="center"/>
              <w:rPr>
                <w:rFonts w:ascii="Times New Roman" w:eastAsia="ヒラギノ角ゴ Pro W3" w:hAnsi="Times New Roman" w:cs="Times New Roman"/>
                <w:color w:val="000000"/>
                <w:sz w:val="24"/>
                <w:szCs w:val="24"/>
              </w:rPr>
            </w:pPr>
            <w:r w:rsidRPr="0099779A">
              <w:rPr>
                <w:rFonts w:ascii="Times New Roman" w:eastAsia="ヒラギノ角ゴ Pro W3" w:hAnsi="Times New Roman" w:cs="Times New Roman"/>
                <w:color w:val="000000"/>
                <w:sz w:val="24"/>
                <w:szCs w:val="24"/>
              </w:rPr>
              <w:t>от 5 до 10 лет</w:t>
            </w:r>
          </w:p>
          <w:p w:rsidR="00624C4D" w:rsidRPr="0099779A" w:rsidRDefault="00624C4D" w:rsidP="00FC3DC1">
            <w:pPr>
              <w:pStyle w:val="ConsNonformat"/>
              <w:widowControl/>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913"/>
              </w:tabs>
              <w:suppressAutoHyphens/>
              <w:ind w:firstLine="709"/>
              <w:jc w:val="center"/>
              <w:rPr>
                <w:rFonts w:ascii="Times New Roman" w:eastAsia="ヒラギノ角ゴ Pro W3" w:hAnsi="Times New Roman" w:cs="Times New Roman"/>
                <w:color w:val="000000"/>
                <w:sz w:val="24"/>
                <w:szCs w:val="24"/>
              </w:rPr>
            </w:pPr>
            <w:r w:rsidRPr="0099779A">
              <w:rPr>
                <w:rFonts w:ascii="Times New Roman" w:eastAsia="ヒラギノ角ゴ Pro W3" w:hAnsi="Times New Roman" w:cs="Times New Roman"/>
                <w:color w:val="000000"/>
                <w:sz w:val="24"/>
                <w:szCs w:val="24"/>
              </w:rPr>
              <w:t>от 10 до 15 лет</w:t>
            </w:r>
          </w:p>
          <w:p w:rsidR="00624C4D" w:rsidRPr="0099779A" w:rsidRDefault="00624C4D" w:rsidP="00FC3DC1">
            <w:pPr>
              <w:pStyle w:val="ConsNonformat"/>
              <w:widowControl/>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913"/>
              </w:tabs>
              <w:suppressAutoHyphens/>
              <w:ind w:firstLine="709"/>
              <w:jc w:val="center"/>
              <w:rPr>
                <w:rFonts w:ascii="Times New Roman" w:eastAsia="ヒラギノ角ゴ Pro W3" w:hAnsi="Times New Roman" w:cs="Times New Roman"/>
                <w:color w:val="000000"/>
                <w:sz w:val="24"/>
                <w:szCs w:val="24"/>
              </w:rPr>
            </w:pPr>
            <w:r w:rsidRPr="0099779A">
              <w:rPr>
                <w:rFonts w:ascii="Times New Roman" w:eastAsia="ヒラギノ角ゴ Pro W3" w:hAnsi="Times New Roman" w:cs="Times New Roman"/>
                <w:color w:val="000000"/>
                <w:sz w:val="24"/>
                <w:szCs w:val="24"/>
              </w:rPr>
              <w:t>от 15 лет и выше</w:t>
            </w:r>
          </w:p>
        </w:tc>
        <w:tc>
          <w:tcPr>
            <w:tcW w:w="5138" w:type="dxa"/>
            <w:tcBorders>
              <w:top w:val="single" w:sz="4" w:space="0" w:color="auto"/>
              <w:left w:val="single" w:sz="4" w:space="0" w:color="auto"/>
              <w:bottom w:val="single" w:sz="4" w:space="0" w:color="auto"/>
              <w:right w:val="single" w:sz="4" w:space="0" w:color="auto"/>
            </w:tcBorders>
            <w:shd w:val="clear" w:color="auto" w:fill="auto"/>
          </w:tcPr>
          <w:p w:rsidR="00624C4D" w:rsidRPr="0099779A" w:rsidRDefault="00624C4D" w:rsidP="00FC3DC1">
            <w:pPr>
              <w:pStyle w:val="ConsNonformat"/>
              <w:widowControl/>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913"/>
              </w:tabs>
              <w:suppressAutoHyphens/>
              <w:snapToGrid w:val="0"/>
              <w:ind w:firstLine="709"/>
              <w:jc w:val="center"/>
              <w:rPr>
                <w:rFonts w:ascii="Times New Roman" w:eastAsia="ヒラギノ角ゴ Pro W3" w:hAnsi="Times New Roman" w:cs="Times New Roman"/>
                <w:color w:val="000000"/>
                <w:sz w:val="24"/>
                <w:szCs w:val="24"/>
              </w:rPr>
            </w:pPr>
            <w:r w:rsidRPr="0099779A">
              <w:rPr>
                <w:rFonts w:ascii="Times New Roman" w:eastAsia="ヒラギノ角ゴ Pro W3" w:hAnsi="Times New Roman" w:cs="Times New Roman"/>
                <w:color w:val="000000"/>
                <w:sz w:val="24"/>
                <w:szCs w:val="24"/>
              </w:rPr>
              <w:t>10</w:t>
            </w:r>
          </w:p>
          <w:p w:rsidR="00624C4D" w:rsidRPr="0099779A" w:rsidRDefault="00624C4D" w:rsidP="00FC3DC1">
            <w:pPr>
              <w:pStyle w:val="ConsNonformat"/>
              <w:widowControl/>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913"/>
              </w:tabs>
              <w:suppressAutoHyphens/>
              <w:ind w:firstLine="709"/>
              <w:jc w:val="center"/>
              <w:rPr>
                <w:rFonts w:ascii="Times New Roman" w:eastAsia="ヒラギノ角ゴ Pro W3" w:hAnsi="Times New Roman" w:cs="Times New Roman"/>
                <w:color w:val="000000"/>
                <w:sz w:val="24"/>
                <w:szCs w:val="24"/>
              </w:rPr>
            </w:pPr>
            <w:r w:rsidRPr="0099779A">
              <w:rPr>
                <w:rFonts w:ascii="Times New Roman" w:eastAsia="ヒラギノ角ゴ Pro W3" w:hAnsi="Times New Roman" w:cs="Times New Roman"/>
                <w:color w:val="000000"/>
                <w:sz w:val="24"/>
                <w:szCs w:val="24"/>
              </w:rPr>
              <w:t>15</w:t>
            </w:r>
          </w:p>
          <w:p w:rsidR="00624C4D" w:rsidRPr="0099779A" w:rsidRDefault="00624C4D" w:rsidP="00FC3DC1">
            <w:pPr>
              <w:pStyle w:val="ConsNonformat"/>
              <w:widowControl/>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913"/>
              </w:tabs>
              <w:suppressAutoHyphens/>
              <w:ind w:firstLine="709"/>
              <w:jc w:val="center"/>
              <w:rPr>
                <w:rFonts w:ascii="Times New Roman" w:eastAsia="ヒラギノ角ゴ Pro W3" w:hAnsi="Times New Roman" w:cs="Times New Roman"/>
                <w:color w:val="000000"/>
                <w:sz w:val="24"/>
                <w:szCs w:val="24"/>
              </w:rPr>
            </w:pPr>
            <w:r w:rsidRPr="0099779A">
              <w:rPr>
                <w:rFonts w:ascii="Times New Roman" w:eastAsia="ヒラギノ角ゴ Pro W3" w:hAnsi="Times New Roman" w:cs="Times New Roman"/>
                <w:color w:val="000000"/>
                <w:sz w:val="24"/>
                <w:szCs w:val="24"/>
              </w:rPr>
              <w:t>20</w:t>
            </w:r>
          </w:p>
          <w:p w:rsidR="00624C4D" w:rsidRPr="00FC3DC1" w:rsidRDefault="00FC3DC1" w:rsidP="00FC3DC1">
            <w:pPr>
              <w:pStyle w:val="ConsNonformat"/>
              <w:widowControl/>
              <w:tabs>
                <w:tab w:val="left" w:pos="1417"/>
                <w:tab w:val="left" w:pos="2125"/>
                <w:tab w:val="left" w:pos="2833"/>
                <w:tab w:val="left" w:pos="3541"/>
                <w:tab w:val="left" w:pos="4249"/>
                <w:tab w:val="left" w:pos="4957"/>
                <w:tab w:val="left" w:pos="5665"/>
                <w:tab w:val="left" w:pos="6373"/>
                <w:tab w:val="left" w:pos="7081"/>
                <w:tab w:val="left" w:pos="7789"/>
                <w:tab w:val="left" w:pos="8497"/>
                <w:tab w:val="left" w:pos="9205"/>
                <w:tab w:val="left" w:pos="9913"/>
              </w:tabs>
              <w:suppressAutoHyphens/>
              <w:ind w:firstLine="709"/>
              <w:jc w:val="center"/>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30</w:t>
            </w:r>
          </w:p>
        </w:tc>
      </w:tr>
    </w:tbl>
    <w:p w:rsidR="004C7724" w:rsidRPr="0099779A" w:rsidRDefault="004C7724" w:rsidP="003379F1">
      <w:pPr>
        <w:shd w:val="clear" w:color="auto" w:fill="FFFFFF"/>
        <w:suppressAutoHyphens/>
        <w:spacing w:after="0" w:line="240" w:lineRule="auto"/>
        <w:ind w:firstLine="709"/>
        <w:jc w:val="center"/>
        <w:rPr>
          <w:rFonts w:ascii="Times New Roman" w:hAnsi="Times New Roman"/>
          <w:sz w:val="24"/>
          <w:szCs w:val="24"/>
        </w:rPr>
      </w:pPr>
    </w:p>
    <w:p w:rsidR="00303B08" w:rsidRPr="0099779A" w:rsidRDefault="00BF2E21" w:rsidP="003379F1">
      <w:pPr>
        <w:shd w:val="clear" w:color="auto" w:fill="FFFFFF"/>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10.4.3. </w:t>
      </w:r>
      <w:r w:rsidR="00E127E5" w:rsidRPr="0099779A">
        <w:rPr>
          <w:rFonts w:ascii="Times New Roman" w:hAnsi="Times New Roman"/>
          <w:sz w:val="24"/>
          <w:szCs w:val="24"/>
        </w:rPr>
        <w:t>т</w:t>
      </w:r>
      <w:r w:rsidR="00303B08" w:rsidRPr="0099779A">
        <w:rPr>
          <w:rFonts w:ascii="Times New Roman" w:hAnsi="Times New Roman"/>
          <w:sz w:val="24"/>
          <w:szCs w:val="24"/>
        </w:rPr>
        <w:t>ехнически</w:t>
      </w:r>
      <w:r w:rsidR="00074FC9" w:rsidRPr="0099779A">
        <w:rPr>
          <w:rFonts w:ascii="Times New Roman" w:hAnsi="Times New Roman"/>
          <w:sz w:val="24"/>
          <w:szCs w:val="24"/>
        </w:rPr>
        <w:t>м</w:t>
      </w:r>
      <w:r w:rsidR="00303B08" w:rsidRPr="0099779A">
        <w:rPr>
          <w:rFonts w:ascii="Times New Roman" w:hAnsi="Times New Roman"/>
          <w:sz w:val="24"/>
          <w:szCs w:val="24"/>
        </w:rPr>
        <w:t xml:space="preserve"> исполнител</w:t>
      </w:r>
      <w:r w:rsidR="00074FC9" w:rsidRPr="0099779A">
        <w:rPr>
          <w:rFonts w:ascii="Times New Roman" w:hAnsi="Times New Roman"/>
          <w:sz w:val="24"/>
          <w:szCs w:val="24"/>
        </w:rPr>
        <w:t>ям</w:t>
      </w:r>
      <w:r w:rsidR="00624C4D" w:rsidRPr="0099779A">
        <w:rPr>
          <w:rFonts w:ascii="Times New Roman" w:hAnsi="Times New Roman"/>
          <w:sz w:val="24"/>
          <w:szCs w:val="24"/>
        </w:rPr>
        <w:t xml:space="preserve"> учреждений культуры</w:t>
      </w:r>
      <w:r w:rsidR="00BB0D8A" w:rsidRPr="0099779A">
        <w:rPr>
          <w:rFonts w:ascii="Times New Roman" w:hAnsi="Times New Roman"/>
          <w:sz w:val="24"/>
          <w:szCs w:val="24"/>
        </w:rPr>
        <w:t xml:space="preserve"> и образовательных учреждений </w:t>
      </w:r>
      <w:r w:rsidR="00074FC9" w:rsidRPr="0099779A">
        <w:rPr>
          <w:rFonts w:ascii="Times New Roman" w:hAnsi="Times New Roman"/>
          <w:sz w:val="24"/>
          <w:szCs w:val="24"/>
        </w:rPr>
        <w:t xml:space="preserve">культуры </w:t>
      </w:r>
      <w:r w:rsidR="00BB0D8A" w:rsidRPr="0099779A">
        <w:rPr>
          <w:rFonts w:ascii="Times New Roman" w:hAnsi="Times New Roman"/>
          <w:sz w:val="24"/>
          <w:szCs w:val="24"/>
        </w:rPr>
        <w:t xml:space="preserve">(дежурный, вахтер, делопроизводитель, кассир и др.), </w:t>
      </w:r>
      <w:r w:rsidR="00074FC9" w:rsidRPr="0099779A">
        <w:rPr>
          <w:rFonts w:ascii="Times New Roman" w:hAnsi="Times New Roman"/>
          <w:sz w:val="24"/>
          <w:szCs w:val="24"/>
        </w:rPr>
        <w:t>рабочим</w:t>
      </w:r>
      <w:r w:rsidR="00BB0D8A" w:rsidRPr="0099779A">
        <w:rPr>
          <w:rFonts w:ascii="Times New Roman" w:hAnsi="Times New Roman"/>
          <w:sz w:val="24"/>
          <w:szCs w:val="24"/>
        </w:rPr>
        <w:t xml:space="preserve"> учреждений</w:t>
      </w:r>
      <w:r w:rsidR="00624C4D" w:rsidRPr="0099779A">
        <w:rPr>
          <w:rFonts w:ascii="Times New Roman" w:hAnsi="Times New Roman"/>
          <w:sz w:val="24"/>
          <w:szCs w:val="24"/>
        </w:rPr>
        <w:t xml:space="preserve"> физической культуры </w:t>
      </w:r>
      <w:r w:rsidR="00074FC9" w:rsidRPr="0099779A">
        <w:rPr>
          <w:rFonts w:ascii="Times New Roman" w:hAnsi="Times New Roman"/>
          <w:sz w:val="24"/>
          <w:szCs w:val="24"/>
        </w:rPr>
        <w:t>и спорта устанавливается в следующих размерах:</w:t>
      </w:r>
    </w:p>
    <w:p w:rsidR="00074FC9" w:rsidRPr="0099779A" w:rsidRDefault="00074FC9" w:rsidP="003379F1">
      <w:pPr>
        <w:shd w:val="clear" w:color="auto" w:fill="FFFFFF"/>
        <w:suppressAutoHyphens/>
        <w:spacing w:after="0" w:line="240" w:lineRule="auto"/>
        <w:ind w:firstLine="709"/>
        <w:jc w:val="both"/>
        <w:rPr>
          <w:rFonts w:ascii="Times New Roman" w:hAnsi="Times New Roman"/>
          <w:sz w:val="24"/>
          <w:szCs w:val="24"/>
        </w:rPr>
      </w:pPr>
    </w:p>
    <w:tbl>
      <w:tblPr>
        <w:tblpPr w:leftFromText="180" w:rightFromText="180" w:vertAnchor="text" w:tblpXSpec="center" w:tblpY="1"/>
        <w:tblOverlap w:val="neve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303B08" w:rsidRPr="0099779A" w:rsidTr="00EF68C0">
        <w:trPr>
          <w:jc w:val="center"/>
        </w:trPr>
        <w:tc>
          <w:tcPr>
            <w:tcW w:w="4219"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При стаже работы</w:t>
            </w:r>
          </w:p>
        </w:tc>
        <w:tc>
          <w:tcPr>
            <w:tcW w:w="5245"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Размер надбавки (процентах к месячному должностному окладу, ставке заработной платы)</w:t>
            </w:r>
          </w:p>
        </w:tc>
      </w:tr>
      <w:tr w:rsidR="00303B08" w:rsidRPr="0099779A" w:rsidTr="00EF68C0">
        <w:trPr>
          <w:jc w:val="center"/>
        </w:trPr>
        <w:tc>
          <w:tcPr>
            <w:tcW w:w="4219"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от 3 до 8 лет</w:t>
            </w:r>
          </w:p>
        </w:tc>
        <w:tc>
          <w:tcPr>
            <w:tcW w:w="5245" w:type="dxa"/>
          </w:tcPr>
          <w:p w:rsidR="00303B08" w:rsidRPr="0099779A" w:rsidRDefault="00303B08" w:rsidP="00FC3DC1">
            <w:pPr>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10</w:t>
            </w:r>
          </w:p>
        </w:tc>
      </w:tr>
      <w:tr w:rsidR="00303B08" w:rsidRPr="0099779A" w:rsidTr="00EF68C0">
        <w:trPr>
          <w:jc w:val="center"/>
        </w:trPr>
        <w:tc>
          <w:tcPr>
            <w:tcW w:w="4219"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от 8 до 13 лет</w:t>
            </w:r>
          </w:p>
        </w:tc>
        <w:tc>
          <w:tcPr>
            <w:tcW w:w="5245" w:type="dxa"/>
          </w:tcPr>
          <w:p w:rsidR="00303B08" w:rsidRPr="0099779A" w:rsidRDefault="00303B08" w:rsidP="00FC3DC1">
            <w:pPr>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15</w:t>
            </w:r>
          </w:p>
        </w:tc>
      </w:tr>
      <w:tr w:rsidR="00303B08" w:rsidRPr="0099779A" w:rsidTr="00EF68C0">
        <w:trPr>
          <w:jc w:val="center"/>
        </w:trPr>
        <w:tc>
          <w:tcPr>
            <w:tcW w:w="4219"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от 13 до 18 лет</w:t>
            </w:r>
          </w:p>
        </w:tc>
        <w:tc>
          <w:tcPr>
            <w:tcW w:w="5245" w:type="dxa"/>
          </w:tcPr>
          <w:p w:rsidR="00303B08" w:rsidRPr="0099779A" w:rsidRDefault="00303B08" w:rsidP="00FC3DC1">
            <w:pPr>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20</w:t>
            </w:r>
          </w:p>
        </w:tc>
      </w:tr>
      <w:tr w:rsidR="00303B08" w:rsidRPr="0099779A" w:rsidTr="00EF68C0">
        <w:trPr>
          <w:jc w:val="center"/>
        </w:trPr>
        <w:tc>
          <w:tcPr>
            <w:tcW w:w="4219"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от 18 лет до 23 лет</w:t>
            </w:r>
          </w:p>
        </w:tc>
        <w:tc>
          <w:tcPr>
            <w:tcW w:w="5245" w:type="dxa"/>
          </w:tcPr>
          <w:p w:rsidR="00303B08" w:rsidRPr="0099779A" w:rsidRDefault="00303B08" w:rsidP="00FC3DC1">
            <w:pPr>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25</w:t>
            </w:r>
          </w:p>
        </w:tc>
      </w:tr>
      <w:tr w:rsidR="00303B08" w:rsidRPr="0099779A" w:rsidTr="00EF68C0">
        <w:trPr>
          <w:jc w:val="center"/>
        </w:trPr>
        <w:tc>
          <w:tcPr>
            <w:tcW w:w="4219" w:type="dxa"/>
          </w:tcPr>
          <w:p w:rsidR="00303B08" w:rsidRPr="0099779A" w:rsidRDefault="00303B08" w:rsidP="00FC3DC1">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от 23 лет и выше</w:t>
            </w:r>
          </w:p>
        </w:tc>
        <w:tc>
          <w:tcPr>
            <w:tcW w:w="5245" w:type="dxa"/>
          </w:tcPr>
          <w:p w:rsidR="00303B08" w:rsidRPr="0099779A" w:rsidRDefault="00303B08" w:rsidP="00FC3DC1">
            <w:pPr>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30</w:t>
            </w:r>
          </w:p>
        </w:tc>
      </w:tr>
    </w:tbl>
    <w:p w:rsidR="00303B08" w:rsidRPr="0099779A" w:rsidRDefault="00303B08" w:rsidP="003379F1">
      <w:pPr>
        <w:suppressAutoHyphens/>
        <w:spacing w:after="0" w:line="240" w:lineRule="auto"/>
        <w:ind w:firstLine="709"/>
        <w:jc w:val="both"/>
        <w:rPr>
          <w:rFonts w:ascii="Times New Roman" w:hAnsi="Times New Roman"/>
          <w:sz w:val="24"/>
          <w:szCs w:val="24"/>
        </w:rPr>
      </w:pPr>
    </w:p>
    <w:p w:rsidR="00303B08" w:rsidRPr="0099779A" w:rsidRDefault="00510A6B"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0</w:t>
      </w:r>
      <w:r w:rsidRPr="0099779A">
        <w:rPr>
          <w:rFonts w:ascii="Times New Roman" w:hAnsi="Times New Roman"/>
          <w:sz w:val="24"/>
          <w:szCs w:val="24"/>
        </w:rPr>
        <w:t>.</w:t>
      </w:r>
      <w:r w:rsidR="00315F20" w:rsidRPr="0099779A">
        <w:rPr>
          <w:rFonts w:ascii="Times New Roman" w:hAnsi="Times New Roman"/>
          <w:sz w:val="24"/>
          <w:szCs w:val="24"/>
        </w:rPr>
        <w:t>4</w:t>
      </w:r>
      <w:r w:rsidR="00303B08" w:rsidRPr="0099779A">
        <w:rPr>
          <w:rFonts w:ascii="Times New Roman" w:hAnsi="Times New Roman"/>
          <w:sz w:val="24"/>
          <w:szCs w:val="24"/>
        </w:rPr>
        <w:t>.</w:t>
      </w:r>
      <w:r w:rsidR="00315F20" w:rsidRPr="0099779A">
        <w:rPr>
          <w:rFonts w:ascii="Times New Roman" w:hAnsi="Times New Roman"/>
          <w:sz w:val="24"/>
          <w:szCs w:val="24"/>
        </w:rPr>
        <w:t>4.</w:t>
      </w:r>
      <w:r w:rsidR="00303B08" w:rsidRPr="0099779A">
        <w:rPr>
          <w:rFonts w:ascii="Times New Roman" w:hAnsi="Times New Roman"/>
          <w:sz w:val="24"/>
          <w:szCs w:val="24"/>
        </w:rPr>
        <w:t xml:space="preserve"> Исчисление стажа работы</w:t>
      </w:r>
      <w:r w:rsidR="00315F20" w:rsidRPr="0099779A">
        <w:rPr>
          <w:rFonts w:ascii="Times New Roman" w:hAnsi="Times New Roman"/>
          <w:sz w:val="24"/>
          <w:szCs w:val="24"/>
        </w:rPr>
        <w:t xml:space="preserve"> для работников учреждений культуры</w:t>
      </w:r>
      <w:r w:rsidR="00303B08" w:rsidRPr="0099779A">
        <w:rPr>
          <w:rFonts w:ascii="Times New Roman" w:hAnsi="Times New Roman"/>
          <w:sz w:val="24"/>
          <w:szCs w:val="24"/>
        </w:rPr>
        <w:t>, дающего право на получение ежемесячных надбавок за выслугу лет, включает:</w:t>
      </w:r>
    </w:p>
    <w:p w:rsidR="00315F20" w:rsidRPr="0099779A" w:rsidRDefault="00315F20"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а) время работы в учреждениях культуры, искусства, кино, образовательных организациях культуры и искусств, в аппаратах органов государственной власти и управления;</w:t>
      </w:r>
    </w:p>
    <w:p w:rsidR="00315F20" w:rsidRPr="0099779A" w:rsidRDefault="00315F20"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б) время работы на выборных должностях на постоянной основе в органах государственной власти;</w:t>
      </w:r>
    </w:p>
    <w:p w:rsidR="00315F20" w:rsidRPr="0099779A" w:rsidRDefault="00315F20"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в) время военной службы граждан, если в течение года после увольнения с этой службы они поступили на работу в учреждения культуры;</w:t>
      </w:r>
    </w:p>
    <w:p w:rsidR="00315F20" w:rsidRPr="0099779A" w:rsidRDefault="00315F20"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г) время обучения работников учреждений культуры, искусства, кино, образовательных организаций культуры и искусств в образовательных организациях дополнительного образования, если они работали в этих учреждениях (организациях) до поступления на учебу;</w:t>
      </w:r>
    </w:p>
    <w:p w:rsidR="00315F20" w:rsidRPr="0099779A" w:rsidRDefault="00315F20"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д) время работы в качестве освобожденных работников профсоюзных организаций в учреждениях культуры;</w:t>
      </w:r>
    </w:p>
    <w:p w:rsidR="00315F20" w:rsidRPr="00FC3DC1" w:rsidRDefault="00315F20" w:rsidP="00FC3DC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е)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учреждениями культуры, искусства, кино, образовательными организациями культуры и искусств.</w:t>
      </w:r>
    </w:p>
    <w:p w:rsidR="00315F20" w:rsidRPr="0099779A" w:rsidRDefault="00315F20"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lastRenderedPageBreak/>
        <w:t>Исчисление стажа работы для работников учреждений физической культуры и спорта, дающего право на получение ежемесячных надбавок за выслугу лет, включает:</w:t>
      </w:r>
    </w:p>
    <w:p w:rsidR="00315F20" w:rsidRPr="0099779A" w:rsidRDefault="00315F20"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а) время работы в органах государственной власти и управления; в учреждениях физической культуры, спорта и туризма, учреждениях дополнительного образования спортивной направленности (включая</w:t>
      </w:r>
      <w:r w:rsidR="00B2566D" w:rsidRPr="0099779A">
        <w:rPr>
          <w:rFonts w:ascii="Times New Roman" w:hAnsi="Times New Roman" w:cs="Times New Roman"/>
          <w:sz w:val="24"/>
          <w:szCs w:val="24"/>
        </w:rPr>
        <w:t xml:space="preserve"> Детско-юношески</w:t>
      </w:r>
      <w:r w:rsidR="00100F14" w:rsidRPr="0099779A">
        <w:rPr>
          <w:rFonts w:ascii="Times New Roman" w:hAnsi="Times New Roman" w:cs="Times New Roman"/>
          <w:sz w:val="24"/>
          <w:szCs w:val="24"/>
        </w:rPr>
        <w:t>й</w:t>
      </w:r>
      <w:r w:rsidR="00B2566D" w:rsidRPr="0099779A">
        <w:rPr>
          <w:rFonts w:ascii="Times New Roman" w:hAnsi="Times New Roman" w:cs="Times New Roman"/>
          <w:sz w:val="24"/>
          <w:szCs w:val="24"/>
        </w:rPr>
        <w:t xml:space="preserve"> </w:t>
      </w:r>
      <w:r w:rsidR="00100F14" w:rsidRPr="0099779A">
        <w:rPr>
          <w:rFonts w:ascii="Times New Roman" w:hAnsi="Times New Roman" w:cs="Times New Roman"/>
          <w:sz w:val="24"/>
          <w:szCs w:val="24"/>
        </w:rPr>
        <w:t>клуб</w:t>
      </w:r>
      <w:r w:rsidR="00B2566D" w:rsidRPr="0099779A">
        <w:rPr>
          <w:rFonts w:ascii="Times New Roman" w:hAnsi="Times New Roman" w:cs="Times New Roman"/>
          <w:sz w:val="24"/>
          <w:szCs w:val="24"/>
        </w:rPr>
        <w:t xml:space="preserve"> физической подготовки - ДЮКФП</w:t>
      </w:r>
      <w:r w:rsidRPr="0099779A">
        <w:rPr>
          <w:rFonts w:ascii="Times New Roman" w:hAnsi="Times New Roman" w:cs="Times New Roman"/>
          <w:sz w:val="24"/>
          <w:szCs w:val="24"/>
        </w:rPr>
        <w:t>, спортшколы системы образования) - для работников государственных учреждений физической культуры и спорта; в специализированных молодежных учреждениях - для работников молодежных учреждений;</w:t>
      </w:r>
    </w:p>
    <w:p w:rsidR="00315F20" w:rsidRPr="0099779A" w:rsidRDefault="00315F20"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б) время работы на выборных должностях на постоянной основе в органах государственной власти;</w:t>
      </w:r>
    </w:p>
    <w:p w:rsidR="00315F20" w:rsidRPr="0099779A" w:rsidRDefault="00315F20"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в) время военной службы граждан, если в течение года после увольнения с этой службы они поступили на работу в учреждения физической культуры, спорта и туризма, специализированные молодежные учреждения;</w:t>
      </w:r>
    </w:p>
    <w:p w:rsidR="00315F20" w:rsidRPr="0099779A" w:rsidRDefault="00315F20"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г) время обучения работников физической культуры, спорта и туризма, специализированных молодежных учреждений в учебных заведениях, осуществляющих переподготовку, повышение квалификации кадров, если они работали в этих учреждениях до поступления на учебу;</w:t>
      </w:r>
    </w:p>
    <w:p w:rsidR="00315F20" w:rsidRPr="0099779A" w:rsidRDefault="00315F20"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д) время работы в качестве освобожденных работников профсоюзных организаций в учреждениях физической культуры, спорта и туризма, специализированных молодежных учреждениях;</w:t>
      </w:r>
    </w:p>
    <w:p w:rsidR="00315F20" w:rsidRPr="0099779A" w:rsidRDefault="00315F20"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е) время отпуска по уходу за ребенком до достижения им возраста трех лет - работникам, состоявшим в трудовых отношениях с учреждениями физической культуры, спорта и туризма, специализированными молодежными учреждениями.</w:t>
      </w:r>
    </w:p>
    <w:p w:rsidR="00303B08" w:rsidRPr="0099779A" w:rsidRDefault="00510A6B"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0</w:t>
      </w:r>
      <w:r w:rsidRPr="0099779A">
        <w:rPr>
          <w:rFonts w:ascii="Times New Roman" w:hAnsi="Times New Roman"/>
          <w:sz w:val="24"/>
          <w:szCs w:val="24"/>
        </w:rPr>
        <w:t>.</w:t>
      </w:r>
      <w:r w:rsidR="00315F20" w:rsidRPr="0099779A">
        <w:rPr>
          <w:rFonts w:ascii="Times New Roman" w:hAnsi="Times New Roman"/>
          <w:sz w:val="24"/>
          <w:szCs w:val="24"/>
        </w:rPr>
        <w:t>4</w:t>
      </w:r>
      <w:r w:rsidR="00303B08" w:rsidRPr="0099779A">
        <w:rPr>
          <w:rFonts w:ascii="Times New Roman" w:hAnsi="Times New Roman"/>
          <w:sz w:val="24"/>
          <w:szCs w:val="24"/>
        </w:rPr>
        <w:t>.</w:t>
      </w:r>
      <w:r w:rsidR="00315F20" w:rsidRPr="0099779A">
        <w:rPr>
          <w:rFonts w:ascii="Times New Roman" w:hAnsi="Times New Roman"/>
          <w:sz w:val="24"/>
          <w:szCs w:val="24"/>
        </w:rPr>
        <w:t>5.</w:t>
      </w:r>
      <w:r w:rsidR="00FC3DC1">
        <w:rPr>
          <w:rFonts w:ascii="Times New Roman" w:hAnsi="Times New Roman"/>
          <w:sz w:val="24"/>
          <w:szCs w:val="24"/>
        </w:rPr>
        <w:t xml:space="preserve"> </w:t>
      </w:r>
      <w:r w:rsidR="00303B08" w:rsidRPr="0099779A">
        <w:rPr>
          <w:rFonts w:ascii="Times New Roman" w:hAnsi="Times New Roman"/>
          <w:sz w:val="24"/>
          <w:szCs w:val="24"/>
        </w:rPr>
        <w:t>Порядок начисления и выплаты надбавки за выслугу лет:</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надбавка за выслугу лет начисляется, исходя из оклада (должностного оклада) ставки заработной платы</w:t>
      </w:r>
      <w:r w:rsidR="00315F20" w:rsidRPr="0099779A">
        <w:rPr>
          <w:rFonts w:ascii="Times New Roman" w:hAnsi="Times New Roman"/>
          <w:sz w:val="24"/>
          <w:szCs w:val="24"/>
        </w:rPr>
        <w:t xml:space="preserve"> с учетом повышающих коэффициентов</w:t>
      </w:r>
      <w:r w:rsidRPr="0099779A">
        <w:rPr>
          <w:rFonts w:ascii="Times New Roman" w:hAnsi="Times New Roman"/>
          <w:sz w:val="24"/>
          <w:szCs w:val="24"/>
        </w:rPr>
        <w:t xml:space="preserve"> штатного работника без учета доплат и надбавок и выплачивается ежемесячно одновременно с заработной платой;</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при временном заместительстве надбавка за выслугу лет начисляется на должностной оклад  по основной работе;</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ежемесячная надбавка за выслугу лет учитывается во всех случаях исчисления среднего заработка;</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ежемесячная надбавка за выслугу лет с районным коэффициентом выплачивается с момента возникновения права на назначение или изменение раз</w:t>
      </w:r>
      <w:r w:rsidR="00315F20" w:rsidRPr="0099779A">
        <w:rPr>
          <w:rFonts w:ascii="Times New Roman" w:hAnsi="Times New Roman"/>
          <w:sz w:val="24"/>
          <w:szCs w:val="24"/>
        </w:rPr>
        <w:t>мера этой надбавки.</w:t>
      </w:r>
    </w:p>
    <w:p w:rsidR="00412D5A" w:rsidRPr="0099779A" w:rsidRDefault="00412D5A"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 xml:space="preserve">В случае если работник не полностью отработал месяц, либо количество часов педагогической нагрузки педагогических работников меньше установленной нормы часов педагогической работы в неделю за ставку, выплата за выслугу лет начисляется пропорционально отработанному времени (количеству часов педагогической нагрузки). </w:t>
      </w:r>
    </w:p>
    <w:p w:rsidR="00412D5A" w:rsidRPr="0099779A" w:rsidRDefault="00412D5A"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В случае если должностной оклад, умноженный на норматив оплаты труда меньше установленного</w:t>
      </w:r>
      <w:r w:rsidR="00315F20" w:rsidRPr="0099779A">
        <w:rPr>
          <w:rFonts w:ascii="Times New Roman" w:hAnsi="Times New Roman"/>
          <w:sz w:val="24"/>
          <w:szCs w:val="24"/>
        </w:rPr>
        <w:t xml:space="preserve"> тренеру,</w:t>
      </w:r>
      <w:r w:rsidRPr="0099779A">
        <w:rPr>
          <w:rFonts w:ascii="Times New Roman" w:hAnsi="Times New Roman"/>
          <w:sz w:val="24"/>
          <w:szCs w:val="24"/>
        </w:rPr>
        <w:t xml:space="preserve"> тренеру-преподавателю должностного оклада, выплата за выслугу исчисляется от должностного оклада, рассчитанного от установленного </w:t>
      </w:r>
      <w:r w:rsidR="00315F20" w:rsidRPr="0099779A">
        <w:rPr>
          <w:rFonts w:ascii="Times New Roman" w:hAnsi="Times New Roman"/>
          <w:sz w:val="24"/>
          <w:szCs w:val="24"/>
        </w:rPr>
        <w:t xml:space="preserve">тренеру, </w:t>
      </w:r>
      <w:r w:rsidRPr="0099779A">
        <w:rPr>
          <w:rFonts w:ascii="Times New Roman" w:hAnsi="Times New Roman"/>
          <w:sz w:val="24"/>
          <w:szCs w:val="24"/>
        </w:rPr>
        <w:t>тренеру-преподавателю должностного оклада умноженного на данный норматив оплаты труда.</w:t>
      </w:r>
    </w:p>
    <w:p w:rsidR="00412D5A" w:rsidRPr="0099779A" w:rsidRDefault="00412D5A"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 xml:space="preserve">В случае если количество часов педагогической нагрузки педагогических работников больше установленной нормы часов педагогической работы в неделю за ставку, выплата за выслугу лет начисляется на оклад (должностной оклад), ставку заработной платы. </w:t>
      </w:r>
    </w:p>
    <w:p w:rsidR="00412D5A" w:rsidRPr="0099779A" w:rsidRDefault="00412D5A"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 xml:space="preserve">В случае если должностной оклад, умноженный на норматив оплаты труда больше установленного </w:t>
      </w:r>
      <w:r w:rsidR="00315F20" w:rsidRPr="0099779A">
        <w:rPr>
          <w:rFonts w:ascii="Times New Roman" w:hAnsi="Times New Roman"/>
          <w:sz w:val="24"/>
          <w:szCs w:val="24"/>
        </w:rPr>
        <w:t xml:space="preserve">тренеру, </w:t>
      </w:r>
      <w:r w:rsidRPr="0099779A">
        <w:rPr>
          <w:rFonts w:ascii="Times New Roman" w:hAnsi="Times New Roman"/>
          <w:sz w:val="24"/>
          <w:szCs w:val="24"/>
        </w:rPr>
        <w:t>тренеру-преподавателю должностного оклада, выплата за выслугу лет начисляется на установленн</w:t>
      </w:r>
      <w:r w:rsidR="00315F20" w:rsidRPr="0099779A">
        <w:rPr>
          <w:rFonts w:ascii="Times New Roman" w:hAnsi="Times New Roman"/>
          <w:sz w:val="24"/>
          <w:szCs w:val="24"/>
        </w:rPr>
        <w:t>ы</w:t>
      </w:r>
      <w:r w:rsidRPr="0099779A">
        <w:rPr>
          <w:rFonts w:ascii="Times New Roman" w:hAnsi="Times New Roman"/>
          <w:sz w:val="24"/>
          <w:szCs w:val="24"/>
        </w:rPr>
        <w:t xml:space="preserve">й </w:t>
      </w:r>
      <w:r w:rsidR="00315F20" w:rsidRPr="0099779A">
        <w:rPr>
          <w:rFonts w:ascii="Times New Roman" w:hAnsi="Times New Roman"/>
          <w:sz w:val="24"/>
          <w:szCs w:val="24"/>
        </w:rPr>
        <w:t xml:space="preserve">тренеру, </w:t>
      </w:r>
      <w:r w:rsidRPr="0099779A">
        <w:rPr>
          <w:rFonts w:ascii="Times New Roman" w:hAnsi="Times New Roman"/>
          <w:sz w:val="24"/>
          <w:szCs w:val="24"/>
        </w:rPr>
        <w:t>тренеру-преподавателю должностной оклад.</w:t>
      </w:r>
    </w:p>
    <w:p w:rsidR="00303B08" w:rsidRPr="0099779A" w:rsidRDefault="00315F20"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Е</w:t>
      </w:r>
      <w:r w:rsidR="00303B08" w:rsidRPr="0099779A">
        <w:rPr>
          <w:rFonts w:ascii="Times New Roman" w:hAnsi="Times New Roman"/>
          <w:sz w:val="24"/>
          <w:szCs w:val="24"/>
        </w:rPr>
        <w:t xml:space="preserve">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w:t>
      </w:r>
      <w:r w:rsidR="00303B08" w:rsidRPr="0099779A">
        <w:rPr>
          <w:rFonts w:ascii="Times New Roman" w:hAnsi="Times New Roman"/>
          <w:sz w:val="24"/>
          <w:szCs w:val="24"/>
        </w:rPr>
        <w:lastRenderedPageBreak/>
        <w:t>также в период его временной нетрудоспособности, выплата новой надбавки производится после окончания отпуск</w:t>
      </w:r>
      <w:r w:rsidRPr="0099779A">
        <w:rPr>
          <w:rFonts w:ascii="Times New Roman" w:hAnsi="Times New Roman"/>
          <w:sz w:val="24"/>
          <w:szCs w:val="24"/>
        </w:rPr>
        <w:t>а, временной нетрудоспособности.</w:t>
      </w:r>
    </w:p>
    <w:p w:rsidR="00303B08" w:rsidRPr="0099779A" w:rsidRDefault="00315F20"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Е</w:t>
      </w:r>
      <w:r w:rsidR="00303B08" w:rsidRPr="0099779A">
        <w:rPr>
          <w:rFonts w:ascii="Times New Roman" w:hAnsi="Times New Roman"/>
          <w:sz w:val="24"/>
          <w:szCs w:val="24"/>
        </w:rPr>
        <w:t>сли у работника право на назначение или изменение размера надбавки 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r w:rsidRPr="0099779A">
        <w:rPr>
          <w:rFonts w:ascii="Times New Roman" w:hAnsi="Times New Roman"/>
          <w:sz w:val="24"/>
          <w:szCs w:val="24"/>
        </w:rPr>
        <w:t>.</w:t>
      </w:r>
    </w:p>
    <w:p w:rsidR="00303B08" w:rsidRPr="0099779A" w:rsidRDefault="00315F20"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Н</w:t>
      </w:r>
      <w:r w:rsidR="00303B08" w:rsidRPr="0099779A">
        <w:rPr>
          <w:rFonts w:ascii="Times New Roman" w:hAnsi="Times New Roman"/>
          <w:sz w:val="24"/>
          <w:szCs w:val="24"/>
        </w:rPr>
        <w:t>азначение надбавки производится на основании приказа руководителя учреждения, принятого по представлению комиссии по установлению трудового стажа</w:t>
      </w:r>
      <w:r w:rsidRPr="0099779A">
        <w:rPr>
          <w:rFonts w:ascii="Times New Roman" w:hAnsi="Times New Roman"/>
          <w:sz w:val="24"/>
          <w:szCs w:val="24"/>
        </w:rPr>
        <w:t>.</w:t>
      </w:r>
    </w:p>
    <w:p w:rsidR="00303B08" w:rsidRPr="0099779A" w:rsidRDefault="002677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w:t>
      </w:r>
      <w:r w:rsidR="00303B08" w:rsidRPr="0099779A">
        <w:rPr>
          <w:rFonts w:ascii="Times New Roman" w:hAnsi="Times New Roman"/>
          <w:sz w:val="24"/>
          <w:szCs w:val="24"/>
        </w:rPr>
        <w:t>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303B08" w:rsidRPr="0099779A" w:rsidRDefault="00510A6B"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0</w:t>
      </w:r>
      <w:r w:rsidRPr="0099779A">
        <w:rPr>
          <w:rFonts w:ascii="Times New Roman" w:hAnsi="Times New Roman"/>
          <w:sz w:val="24"/>
          <w:szCs w:val="24"/>
        </w:rPr>
        <w:t>.</w:t>
      </w:r>
      <w:r w:rsidR="006261DA" w:rsidRPr="0099779A">
        <w:rPr>
          <w:rFonts w:ascii="Times New Roman" w:hAnsi="Times New Roman"/>
          <w:sz w:val="24"/>
          <w:szCs w:val="24"/>
        </w:rPr>
        <w:t>4</w:t>
      </w:r>
      <w:r w:rsidRPr="0099779A">
        <w:rPr>
          <w:rFonts w:ascii="Times New Roman" w:hAnsi="Times New Roman"/>
          <w:sz w:val="24"/>
          <w:szCs w:val="24"/>
        </w:rPr>
        <w:t>.</w:t>
      </w:r>
      <w:r w:rsidR="006261DA" w:rsidRPr="0099779A">
        <w:rPr>
          <w:rFonts w:ascii="Times New Roman" w:hAnsi="Times New Roman"/>
          <w:sz w:val="24"/>
          <w:szCs w:val="24"/>
        </w:rPr>
        <w:t>6.</w:t>
      </w:r>
      <w:r w:rsidR="00303B08" w:rsidRPr="0099779A">
        <w:rPr>
          <w:rFonts w:ascii="Times New Roman" w:hAnsi="Times New Roman"/>
          <w:sz w:val="24"/>
          <w:szCs w:val="24"/>
        </w:rPr>
        <w:t xml:space="preserve"> Порядок установления стажа работы, дающего право на получение надбавки за выслугу лет:</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стаж работы для выплаты ежемесячной надбавки за выслугу лет определяется комиссией по установлению трудового стажа;</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состав комиссии утверждается</w:t>
      </w:r>
      <w:r w:rsidR="006261DA" w:rsidRPr="0099779A">
        <w:rPr>
          <w:rFonts w:ascii="Times New Roman" w:hAnsi="Times New Roman"/>
          <w:sz w:val="24"/>
          <w:szCs w:val="24"/>
        </w:rPr>
        <w:t xml:space="preserve"> приказами</w:t>
      </w:r>
      <w:r w:rsidRPr="0099779A">
        <w:rPr>
          <w:rFonts w:ascii="Times New Roman" w:hAnsi="Times New Roman"/>
          <w:sz w:val="24"/>
          <w:szCs w:val="24"/>
        </w:rPr>
        <w:t xml:space="preserve"> руководител</w:t>
      </w:r>
      <w:r w:rsidR="006261DA" w:rsidRPr="0099779A">
        <w:rPr>
          <w:rFonts w:ascii="Times New Roman" w:hAnsi="Times New Roman"/>
          <w:sz w:val="24"/>
          <w:szCs w:val="24"/>
        </w:rPr>
        <w:t>ей</w:t>
      </w:r>
      <w:r w:rsidRPr="0099779A">
        <w:rPr>
          <w:rFonts w:ascii="Times New Roman" w:hAnsi="Times New Roman"/>
          <w:sz w:val="24"/>
          <w:szCs w:val="24"/>
        </w:rPr>
        <w:t xml:space="preserve"> </w:t>
      </w:r>
      <w:r w:rsidR="00E458BF" w:rsidRPr="0099779A">
        <w:rPr>
          <w:rFonts w:ascii="Times New Roman" w:hAnsi="Times New Roman"/>
          <w:sz w:val="24"/>
          <w:szCs w:val="24"/>
        </w:rPr>
        <w:t>у</w:t>
      </w:r>
      <w:r w:rsidR="005E0620" w:rsidRPr="0099779A">
        <w:rPr>
          <w:rFonts w:ascii="Times New Roman" w:hAnsi="Times New Roman"/>
          <w:sz w:val="24"/>
          <w:szCs w:val="24"/>
        </w:rPr>
        <w:t>чреждений</w:t>
      </w:r>
      <w:r w:rsidR="006261DA" w:rsidRPr="0099779A">
        <w:rPr>
          <w:rFonts w:ascii="Times New Roman" w:hAnsi="Times New Roman"/>
          <w:sz w:val="24"/>
          <w:szCs w:val="24"/>
        </w:rPr>
        <w:t>, подведомственных Управлению</w:t>
      </w:r>
      <w:r w:rsidRPr="0099779A">
        <w:rPr>
          <w:rFonts w:ascii="Times New Roman" w:hAnsi="Times New Roman"/>
          <w:sz w:val="24"/>
          <w:szCs w:val="24"/>
        </w:rPr>
        <w:t>. Основным документом для определения общего стажа работы, дающего право на получение ежемесячных надбавок за выслугу лет, является трудовая книжка и иные документы, предусмотренные действующим законодательством.</w:t>
      </w:r>
    </w:p>
    <w:p w:rsidR="00303B08" w:rsidRPr="0099779A" w:rsidRDefault="00510A6B"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0</w:t>
      </w:r>
      <w:r w:rsidRPr="0099779A">
        <w:rPr>
          <w:rFonts w:ascii="Times New Roman" w:hAnsi="Times New Roman"/>
          <w:sz w:val="24"/>
          <w:szCs w:val="24"/>
        </w:rPr>
        <w:t>.</w:t>
      </w:r>
      <w:r w:rsidR="009C0AE9" w:rsidRPr="0099779A">
        <w:rPr>
          <w:rFonts w:ascii="Times New Roman" w:hAnsi="Times New Roman"/>
          <w:sz w:val="24"/>
          <w:szCs w:val="24"/>
        </w:rPr>
        <w:t>4</w:t>
      </w:r>
      <w:r w:rsidR="00303B08" w:rsidRPr="0099779A">
        <w:rPr>
          <w:rFonts w:ascii="Times New Roman" w:hAnsi="Times New Roman"/>
          <w:sz w:val="24"/>
          <w:szCs w:val="24"/>
        </w:rPr>
        <w:t>.</w:t>
      </w:r>
      <w:r w:rsidR="009C0AE9" w:rsidRPr="0099779A">
        <w:rPr>
          <w:rFonts w:ascii="Times New Roman" w:hAnsi="Times New Roman"/>
          <w:sz w:val="24"/>
          <w:szCs w:val="24"/>
        </w:rPr>
        <w:t>6.</w:t>
      </w:r>
      <w:r w:rsidR="00303B08" w:rsidRPr="0099779A">
        <w:rPr>
          <w:rFonts w:ascii="Times New Roman" w:hAnsi="Times New Roman"/>
          <w:sz w:val="24"/>
          <w:szCs w:val="24"/>
        </w:rPr>
        <w:t xml:space="preserve"> Ответственность за соблюдение порядка начисления надбавки за выслугу лет, за своевременный пересмотр ее размера возлагается на кадровые службы и руководителей учреждений.</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установленном законодательством порядке.</w:t>
      </w:r>
    </w:p>
    <w:p w:rsidR="002E0B83" w:rsidRPr="0099779A" w:rsidRDefault="00510A6B"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0</w:t>
      </w:r>
      <w:r w:rsidRPr="0099779A">
        <w:rPr>
          <w:rFonts w:ascii="Times New Roman" w:hAnsi="Times New Roman"/>
          <w:sz w:val="24"/>
          <w:szCs w:val="24"/>
        </w:rPr>
        <w:t>.5</w:t>
      </w:r>
      <w:r w:rsidR="004F5CA9" w:rsidRPr="0099779A">
        <w:rPr>
          <w:rFonts w:ascii="Times New Roman" w:hAnsi="Times New Roman"/>
          <w:sz w:val="24"/>
          <w:szCs w:val="24"/>
        </w:rPr>
        <w:t>. В</w:t>
      </w:r>
      <w:r w:rsidR="002E5CA2" w:rsidRPr="0099779A">
        <w:rPr>
          <w:rFonts w:ascii="Times New Roman" w:hAnsi="Times New Roman"/>
          <w:sz w:val="24"/>
          <w:szCs w:val="24"/>
        </w:rPr>
        <w:t>ыплаты молодым специалистам</w:t>
      </w:r>
      <w:r w:rsidR="009C0AE9" w:rsidRPr="0099779A">
        <w:rPr>
          <w:rFonts w:ascii="Times New Roman" w:hAnsi="Times New Roman"/>
          <w:sz w:val="24"/>
          <w:szCs w:val="24"/>
        </w:rPr>
        <w:t xml:space="preserve"> устанавливаются и выплачиваются по основному месту работы.</w:t>
      </w:r>
    </w:p>
    <w:p w:rsidR="00670C0C" w:rsidRPr="0099779A" w:rsidRDefault="009C0AE9" w:rsidP="003379F1">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99779A">
        <w:rPr>
          <w:rFonts w:ascii="Times New Roman" w:hAnsi="Times New Roman"/>
          <w:sz w:val="24"/>
          <w:szCs w:val="24"/>
        </w:rPr>
        <w:t xml:space="preserve">10.5.1. </w:t>
      </w:r>
      <w:r w:rsidR="00670C0C" w:rsidRPr="0099779A">
        <w:rPr>
          <w:rFonts w:ascii="Times New Roman" w:hAnsi="Times New Roman"/>
          <w:sz w:val="24"/>
          <w:szCs w:val="24"/>
        </w:rPr>
        <w:t xml:space="preserve">Под молодыми специалистами </w:t>
      </w:r>
      <w:r w:rsidRPr="0099779A">
        <w:rPr>
          <w:rFonts w:ascii="Times New Roman" w:hAnsi="Times New Roman"/>
          <w:sz w:val="24"/>
          <w:szCs w:val="24"/>
        </w:rPr>
        <w:t xml:space="preserve">учреждений культуры </w:t>
      </w:r>
      <w:r w:rsidR="00670C0C" w:rsidRPr="0099779A">
        <w:rPr>
          <w:rFonts w:ascii="Times New Roman" w:hAnsi="Times New Roman"/>
          <w:sz w:val="24"/>
          <w:szCs w:val="24"/>
        </w:rPr>
        <w:t xml:space="preserve">понимаются педагогические работники в возрасте до 30 лет, впервые после окончания образовательной организации высшего образования, профессиональной образовательной организации или организации дополнительного </w:t>
      </w:r>
      <w:r w:rsidR="004E16D9" w:rsidRPr="0099779A">
        <w:rPr>
          <w:rFonts w:ascii="Times New Roman" w:hAnsi="Times New Roman"/>
          <w:sz w:val="24"/>
          <w:szCs w:val="24"/>
        </w:rPr>
        <w:t>профессионального образования по программе ординатуры приступившие к педагогической деятельности и работающие в образовательной организации до истечения трех лет со дня окончания образовательной организации. Датой окончания образовательной организации является дата решения аттестационной комиссии о присвоении квалификации, указанной в дипломе.</w:t>
      </w:r>
    </w:p>
    <w:p w:rsidR="00870FAD" w:rsidRPr="0099779A" w:rsidRDefault="006E5E14" w:rsidP="003379F1">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99779A">
        <w:rPr>
          <w:rFonts w:ascii="Times New Roman" w:hAnsi="Times New Roman"/>
          <w:sz w:val="24"/>
          <w:szCs w:val="24"/>
        </w:rPr>
        <w:t>Педагогическим работникам государственных образовательных организаций, являющимся молодыми специалистами, по основному месту работы устанавливается являющаяся частью оплаты труда ежемесячная фиксированная выплата стимулирующего характера.</w:t>
      </w:r>
    </w:p>
    <w:p w:rsidR="006E5E14" w:rsidRPr="0099779A" w:rsidRDefault="006E5E14"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10.5.2. Под молодым специалистом учреждений физической культуры и спорта понимается сотрудник в возрасте до 35 лет, получивший среднее профессиональное или высшее профессиональное образование при первичном трудоустройстве по специальности в организацию в течение года после окончания учебного заведения. Статус однократно действителен в течение 3 лет с момента заключения с сотрудником трудового договора.</w:t>
      </w:r>
    </w:p>
    <w:p w:rsidR="008820C3" w:rsidRPr="0099779A" w:rsidRDefault="008820C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10.5.3. В случае перевода из одной организации (учреждение физической культуры и спорта, молодежное учреждение) в другую (учреждение физической культуры и спорта, молодежное учреждение соответственно) статус за молодым специалистом сохраняется, и срок его действия не прерывается.</w:t>
      </w:r>
    </w:p>
    <w:p w:rsidR="008820C3" w:rsidRPr="0099779A" w:rsidRDefault="008820C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Статус молодого специалиста однократно продлевается (на период действия </w:t>
      </w:r>
      <w:r w:rsidRPr="0099779A">
        <w:rPr>
          <w:rFonts w:ascii="Times New Roman" w:hAnsi="Times New Roman" w:cs="Times New Roman"/>
          <w:sz w:val="24"/>
          <w:szCs w:val="24"/>
        </w:rPr>
        <w:lastRenderedPageBreak/>
        <w:t>причины продления, но не более чем на 3 года, и до возраста, не превышающего полных 35 лет) в случае:</w:t>
      </w:r>
    </w:p>
    <w:p w:rsidR="008820C3" w:rsidRPr="0099779A" w:rsidRDefault="008820C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призыва на военную службу;</w:t>
      </w:r>
    </w:p>
    <w:p w:rsidR="008820C3" w:rsidRPr="0099779A" w:rsidRDefault="008820C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направления на стажировку или обучение с отрывом от производства по основному месту работы;</w:t>
      </w:r>
    </w:p>
    <w:p w:rsidR="008820C3" w:rsidRPr="0099779A" w:rsidRDefault="008820C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направления в очную аспирантуру для подготовки и защиты кандидатской диссертации на срок не более 3 лет;</w:t>
      </w:r>
    </w:p>
    <w:p w:rsidR="008820C3" w:rsidRPr="0099779A" w:rsidRDefault="008820C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длительного, более 3 месяцев, нахождения на больничном листе, в том числе по причине беременности и родов;</w:t>
      </w:r>
    </w:p>
    <w:p w:rsidR="008820C3" w:rsidRPr="0099779A" w:rsidRDefault="008820C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предоставления отпуска по уходу за ребенком до достижения им возраста трех лет.</w:t>
      </w:r>
    </w:p>
    <w:p w:rsidR="008820C3" w:rsidRPr="0099779A" w:rsidRDefault="008820C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Статус молодого специалиста до истечения срока его действия утрачивается в случае:</w:t>
      </w:r>
    </w:p>
    <w:p w:rsidR="008820C3" w:rsidRPr="0099779A" w:rsidRDefault="008820C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расторжения трудового договора по инициативе молодого специалиста;</w:t>
      </w:r>
    </w:p>
    <w:p w:rsidR="008820C3" w:rsidRPr="0099779A" w:rsidRDefault="008820C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расторжения трудового договора по инициативе работодателя по основаниям, предусмотренным трудовым законодательством Российской Федерации, в частности </w:t>
      </w:r>
      <w:hyperlink r:id="rId19" w:history="1">
        <w:r w:rsidRPr="0099779A">
          <w:rPr>
            <w:rFonts w:ascii="Times New Roman" w:hAnsi="Times New Roman" w:cs="Times New Roman"/>
            <w:sz w:val="24"/>
            <w:szCs w:val="24"/>
          </w:rPr>
          <w:t>пунктами 5</w:t>
        </w:r>
      </w:hyperlink>
      <w:r w:rsidRPr="0099779A">
        <w:rPr>
          <w:rFonts w:ascii="Times New Roman" w:hAnsi="Times New Roman" w:cs="Times New Roman"/>
          <w:sz w:val="24"/>
          <w:szCs w:val="24"/>
        </w:rPr>
        <w:t xml:space="preserve"> - </w:t>
      </w:r>
      <w:hyperlink r:id="rId20" w:history="1">
        <w:r w:rsidRPr="0099779A">
          <w:rPr>
            <w:rFonts w:ascii="Times New Roman" w:hAnsi="Times New Roman" w:cs="Times New Roman"/>
            <w:sz w:val="24"/>
            <w:szCs w:val="24"/>
          </w:rPr>
          <w:t>8</w:t>
        </w:r>
      </w:hyperlink>
      <w:r w:rsidRPr="0099779A">
        <w:rPr>
          <w:rFonts w:ascii="Times New Roman" w:hAnsi="Times New Roman" w:cs="Times New Roman"/>
          <w:sz w:val="24"/>
          <w:szCs w:val="24"/>
        </w:rPr>
        <w:t xml:space="preserve">, </w:t>
      </w:r>
      <w:hyperlink r:id="rId21" w:history="1">
        <w:r w:rsidRPr="0099779A">
          <w:rPr>
            <w:rFonts w:ascii="Times New Roman" w:hAnsi="Times New Roman" w:cs="Times New Roman"/>
            <w:sz w:val="24"/>
            <w:szCs w:val="24"/>
          </w:rPr>
          <w:t>11</w:t>
        </w:r>
      </w:hyperlink>
      <w:r w:rsidRPr="0099779A">
        <w:rPr>
          <w:rFonts w:ascii="Times New Roman" w:hAnsi="Times New Roman" w:cs="Times New Roman"/>
          <w:sz w:val="24"/>
          <w:szCs w:val="24"/>
        </w:rPr>
        <w:t xml:space="preserve">, </w:t>
      </w:r>
      <w:hyperlink r:id="rId22" w:history="1">
        <w:r w:rsidRPr="0099779A">
          <w:rPr>
            <w:rFonts w:ascii="Times New Roman" w:hAnsi="Times New Roman" w:cs="Times New Roman"/>
            <w:sz w:val="24"/>
            <w:szCs w:val="24"/>
          </w:rPr>
          <w:t>14 части первой статьи 81</w:t>
        </w:r>
      </w:hyperlink>
      <w:r w:rsidRPr="0099779A">
        <w:rPr>
          <w:rFonts w:ascii="Times New Roman" w:hAnsi="Times New Roman" w:cs="Times New Roman"/>
          <w:sz w:val="24"/>
          <w:szCs w:val="24"/>
        </w:rPr>
        <w:t xml:space="preserve"> Трудового кодекса Российской Федерации.</w:t>
      </w:r>
    </w:p>
    <w:p w:rsidR="008820C3" w:rsidRPr="0099779A" w:rsidRDefault="008820C3"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Для лиц, окончивших имеющие государственную аккредитацию организации профессионального образования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w:t>
      </w:r>
      <w:hyperlink r:id="rId23" w:history="1">
        <w:r w:rsidRPr="0099779A">
          <w:rPr>
            <w:rFonts w:ascii="Times New Roman" w:hAnsi="Times New Roman" w:cs="Times New Roman"/>
            <w:sz w:val="24"/>
            <w:szCs w:val="24"/>
          </w:rPr>
          <w:t>статьей 70</w:t>
        </w:r>
      </w:hyperlink>
      <w:r w:rsidRPr="0099779A">
        <w:rPr>
          <w:rFonts w:ascii="Times New Roman" w:hAnsi="Times New Roman" w:cs="Times New Roman"/>
          <w:sz w:val="24"/>
          <w:szCs w:val="24"/>
        </w:rPr>
        <w:t xml:space="preserve"> Трудового кодекса Российской Федерации испытание при приеме на работу не устанавливается.</w:t>
      </w:r>
    </w:p>
    <w:p w:rsidR="002E0B83" w:rsidRPr="0099779A" w:rsidRDefault="008820C3" w:rsidP="003379F1">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99779A">
        <w:rPr>
          <w:rFonts w:ascii="Times New Roman" w:hAnsi="Times New Roman"/>
          <w:sz w:val="24"/>
          <w:szCs w:val="24"/>
        </w:rPr>
        <w:t xml:space="preserve">10.5.4. </w:t>
      </w:r>
      <w:r w:rsidR="002E0B83" w:rsidRPr="0099779A">
        <w:rPr>
          <w:rFonts w:ascii="Times New Roman" w:hAnsi="Times New Roman"/>
          <w:sz w:val="24"/>
          <w:szCs w:val="24"/>
        </w:rPr>
        <w:t>Выплата молодым специалистам устанавливается в размере:</w:t>
      </w:r>
    </w:p>
    <w:p w:rsidR="002E0B83" w:rsidRPr="0099779A" w:rsidRDefault="002E0B83" w:rsidP="003379F1">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99779A">
        <w:rPr>
          <w:rFonts w:ascii="Times New Roman" w:hAnsi="Times New Roman"/>
          <w:sz w:val="24"/>
          <w:szCs w:val="24"/>
        </w:rPr>
        <w:t>850 рублей – при стаже работы до одного года;</w:t>
      </w:r>
    </w:p>
    <w:p w:rsidR="002E0B83" w:rsidRPr="0099779A" w:rsidRDefault="002E0B83" w:rsidP="003379F1">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99779A">
        <w:rPr>
          <w:rFonts w:ascii="Times New Roman" w:hAnsi="Times New Roman"/>
          <w:sz w:val="24"/>
          <w:szCs w:val="24"/>
        </w:rPr>
        <w:t>640 рублей – при стаже работы до одного года до двух лет;</w:t>
      </w:r>
    </w:p>
    <w:p w:rsidR="002E0B83" w:rsidRPr="0099779A" w:rsidRDefault="002E0B83" w:rsidP="003379F1">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99779A">
        <w:rPr>
          <w:rFonts w:ascii="Times New Roman" w:hAnsi="Times New Roman"/>
          <w:sz w:val="24"/>
          <w:szCs w:val="24"/>
        </w:rPr>
        <w:t>420 рублей – при стаже работы от двух до трех лет;</w:t>
      </w:r>
    </w:p>
    <w:p w:rsidR="002E0B83" w:rsidRPr="0099779A" w:rsidRDefault="002E0B83" w:rsidP="003379F1">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99779A">
        <w:rPr>
          <w:rFonts w:ascii="Times New Roman" w:hAnsi="Times New Roman"/>
          <w:sz w:val="24"/>
          <w:szCs w:val="24"/>
        </w:rPr>
        <w:t>1060 рублей – при стаже работы до трех лет и при наличии диплома с отличием.</w:t>
      </w:r>
    </w:p>
    <w:p w:rsidR="002E0B83" w:rsidRPr="0099779A" w:rsidRDefault="002E0B83" w:rsidP="003379F1">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99779A">
        <w:rPr>
          <w:rFonts w:ascii="Times New Roman" w:hAnsi="Times New Roman"/>
          <w:sz w:val="24"/>
          <w:szCs w:val="24"/>
        </w:rPr>
        <w:t>Выплата молодым специалистам осуществляется ежемесячно.</w:t>
      </w:r>
    </w:p>
    <w:p w:rsidR="002E0B83" w:rsidRPr="0099779A" w:rsidRDefault="002E0B83" w:rsidP="003379F1">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99779A">
        <w:rPr>
          <w:rFonts w:ascii="Times New Roman" w:hAnsi="Times New Roman"/>
          <w:sz w:val="24"/>
          <w:szCs w:val="24"/>
        </w:rPr>
        <w:t>При стаже свыше трех лет выплата молодым специалистам не производится.</w:t>
      </w:r>
    </w:p>
    <w:p w:rsidR="00936F93" w:rsidRPr="0099779A" w:rsidRDefault="00510A6B" w:rsidP="003379F1">
      <w:pPr>
        <w:pStyle w:val="ac"/>
        <w:suppressAutoHyphens/>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0</w:t>
      </w:r>
      <w:r w:rsidRPr="0099779A">
        <w:rPr>
          <w:rFonts w:ascii="Times New Roman" w:hAnsi="Times New Roman"/>
          <w:sz w:val="24"/>
          <w:szCs w:val="24"/>
        </w:rPr>
        <w:t>.6</w:t>
      </w:r>
      <w:r w:rsidR="00303B08" w:rsidRPr="0099779A">
        <w:rPr>
          <w:rFonts w:ascii="Times New Roman" w:hAnsi="Times New Roman"/>
          <w:sz w:val="24"/>
          <w:szCs w:val="24"/>
        </w:rPr>
        <w:t xml:space="preserve">. </w:t>
      </w:r>
      <w:r w:rsidR="00936F93" w:rsidRPr="0099779A">
        <w:rPr>
          <w:rFonts w:ascii="Times New Roman" w:hAnsi="Times New Roman"/>
          <w:sz w:val="24"/>
          <w:szCs w:val="24"/>
        </w:rPr>
        <w:t xml:space="preserve">Премиальные выплаты по итогам работы осуществляются на основании положения о премировании работников учреждения. </w:t>
      </w:r>
    </w:p>
    <w:p w:rsidR="00936F93" w:rsidRPr="0099779A" w:rsidRDefault="00936F93" w:rsidP="003379F1">
      <w:pPr>
        <w:pStyle w:val="ac"/>
        <w:suppressAutoHyphens/>
        <w:ind w:firstLine="709"/>
        <w:jc w:val="both"/>
        <w:rPr>
          <w:rFonts w:ascii="Times New Roman" w:hAnsi="Times New Roman"/>
          <w:sz w:val="24"/>
          <w:szCs w:val="24"/>
        </w:rPr>
      </w:pPr>
      <w:r w:rsidRPr="0099779A">
        <w:rPr>
          <w:rFonts w:ascii="Times New Roman" w:hAnsi="Times New Roman"/>
          <w:sz w:val="24"/>
          <w:szCs w:val="24"/>
        </w:rPr>
        <w:t>Размер преми</w:t>
      </w:r>
      <w:r w:rsidR="008820C3" w:rsidRPr="0099779A">
        <w:rPr>
          <w:rFonts w:ascii="Times New Roman" w:hAnsi="Times New Roman"/>
          <w:sz w:val="24"/>
          <w:szCs w:val="24"/>
        </w:rPr>
        <w:t xml:space="preserve">альной выплаты </w:t>
      </w:r>
      <w:r w:rsidRPr="0099779A">
        <w:rPr>
          <w:rFonts w:ascii="Times New Roman" w:hAnsi="Times New Roman"/>
          <w:sz w:val="24"/>
          <w:szCs w:val="24"/>
        </w:rPr>
        <w:t>по итогам работы может устанавливаться как в абсолютном значении, так и в процентном отношении к окладу (должностному окладу</w:t>
      </w:r>
      <w:r w:rsidR="008820C3" w:rsidRPr="0099779A">
        <w:rPr>
          <w:rFonts w:ascii="Times New Roman" w:hAnsi="Times New Roman"/>
          <w:sz w:val="24"/>
          <w:szCs w:val="24"/>
        </w:rPr>
        <w:t>)</w:t>
      </w:r>
      <w:r w:rsidRPr="0099779A">
        <w:rPr>
          <w:rFonts w:ascii="Times New Roman" w:hAnsi="Times New Roman"/>
          <w:sz w:val="24"/>
          <w:szCs w:val="24"/>
        </w:rPr>
        <w:t>, ставке</w:t>
      </w:r>
      <w:r w:rsidR="008820C3" w:rsidRPr="0099779A">
        <w:rPr>
          <w:rFonts w:ascii="Times New Roman" w:hAnsi="Times New Roman"/>
          <w:sz w:val="24"/>
          <w:szCs w:val="24"/>
        </w:rPr>
        <w:t xml:space="preserve"> заработной платы</w:t>
      </w:r>
      <w:r w:rsidRPr="0099779A">
        <w:rPr>
          <w:rFonts w:ascii="Times New Roman" w:hAnsi="Times New Roman"/>
          <w:sz w:val="24"/>
          <w:szCs w:val="24"/>
        </w:rPr>
        <w:t xml:space="preserve"> и максимальным размером не ограничен.</w:t>
      </w:r>
    </w:p>
    <w:p w:rsidR="00614E69" w:rsidRPr="0099779A" w:rsidRDefault="00614E69" w:rsidP="003379F1">
      <w:pPr>
        <w:pStyle w:val="ConsPlusNormal"/>
        <w:widowContro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При определении размеров </w:t>
      </w:r>
      <w:r w:rsidR="00E57DAB" w:rsidRPr="0099779A">
        <w:rPr>
          <w:rFonts w:ascii="Times New Roman" w:hAnsi="Times New Roman" w:cs="Times New Roman"/>
          <w:sz w:val="24"/>
          <w:szCs w:val="24"/>
        </w:rPr>
        <w:t xml:space="preserve">премиальных </w:t>
      </w:r>
      <w:r w:rsidRPr="0099779A">
        <w:rPr>
          <w:rFonts w:ascii="Times New Roman" w:hAnsi="Times New Roman" w:cs="Times New Roman"/>
          <w:sz w:val="24"/>
          <w:szCs w:val="24"/>
        </w:rPr>
        <w:t>выплат по итогам работы необходимо учитывать:</w:t>
      </w:r>
    </w:p>
    <w:p w:rsidR="00614E69" w:rsidRPr="0099779A" w:rsidRDefault="00614E69" w:rsidP="003379F1">
      <w:pPr>
        <w:pStyle w:val="ConsPlusNormal"/>
        <w:widowContro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успешное и добросовестное исполнение работником своих обязанностей в соответствующем периоде;</w:t>
      </w:r>
    </w:p>
    <w:p w:rsidR="00614E69" w:rsidRPr="0099779A" w:rsidRDefault="00614E69" w:rsidP="003379F1">
      <w:pPr>
        <w:pStyle w:val="ConsPlusNormal"/>
        <w:widowContro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614E69" w:rsidRPr="0099779A" w:rsidRDefault="00614E69" w:rsidP="003379F1">
      <w:pPr>
        <w:pStyle w:val="ConsPlusNormal"/>
        <w:widowContro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учреждения;</w:t>
      </w:r>
    </w:p>
    <w:p w:rsidR="00614E69" w:rsidRPr="0099779A" w:rsidRDefault="00614E69" w:rsidP="003379F1">
      <w:pPr>
        <w:pStyle w:val="ConsPlusNormal"/>
        <w:widowContro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участие в выполнении особо важных работ и мероприятий. </w:t>
      </w:r>
    </w:p>
    <w:p w:rsidR="00E7013D" w:rsidRPr="0099779A" w:rsidRDefault="00510A6B" w:rsidP="003379F1">
      <w:pPr>
        <w:pStyle w:val="ac"/>
        <w:suppressAutoHyphens/>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0</w:t>
      </w:r>
      <w:r w:rsidRPr="0099779A">
        <w:rPr>
          <w:rFonts w:ascii="Times New Roman" w:hAnsi="Times New Roman"/>
          <w:sz w:val="24"/>
          <w:szCs w:val="24"/>
        </w:rPr>
        <w:t>.7</w:t>
      </w:r>
      <w:r w:rsidR="00936F93" w:rsidRPr="0099779A">
        <w:rPr>
          <w:rFonts w:ascii="Times New Roman" w:hAnsi="Times New Roman"/>
          <w:sz w:val="24"/>
          <w:szCs w:val="24"/>
        </w:rPr>
        <w:t>.</w:t>
      </w:r>
      <w:r w:rsidR="00E7013D" w:rsidRPr="0099779A">
        <w:rPr>
          <w:rFonts w:ascii="Times New Roman" w:hAnsi="Times New Roman"/>
          <w:sz w:val="24"/>
          <w:szCs w:val="24"/>
        </w:rPr>
        <w:t xml:space="preserve"> Иные поощрительные и разовые выплаты.</w:t>
      </w:r>
    </w:p>
    <w:p w:rsidR="00936F93" w:rsidRPr="0099779A" w:rsidRDefault="00936F93" w:rsidP="003379F1">
      <w:pPr>
        <w:pStyle w:val="ac"/>
        <w:suppressAutoHyphens/>
        <w:ind w:firstLine="709"/>
        <w:jc w:val="both"/>
        <w:rPr>
          <w:rFonts w:ascii="Times New Roman" w:hAnsi="Times New Roman"/>
          <w:sz w:val="24"/>
          <w:szCs w:val="24"/>
        </w:rPr>
      </w:pPr>
      <w:r w:rsidRPr="0099779A">
        <w:rPr>
          <w:rFonts w:ascii="Times New Roman" w:hAnsi="Times New Roman"/>
          <w:sz w:val="24"/>
          <w:szCs w:val="24"/>
        </w:rPr>
        <w:t>В учреждении допускается установление иных единовременных выплат</w:t>
      </w:r>
      <w:r w:rsidR="00E7013D" w:rsidRPr="0099779A">
        <w:rPr>
          <w:rFonts w:ascii="Times New Roman" w:hAnsi="Times New Roman"/>
          <w:sz w:val="24"/>
          <w:szCs w:val="24"/>
        </w:rPr>
        <w:t xml:space="preserve"> при особых обстоятельствах</w:t>
      </w:r>
      <w:r w:rsidRPr="0099779A">
        <w:rPr>
          <w:rFonts w:ascii="Times New Roman" w:hAnsi="Times New Roman"/>
          <w:sz w:val="24"/>
          <w:szCs w:val="24"/>
        </w:rPr>
        <w:t xml:space="preserve"> и материальной помощи работникам учреждения за счет неиспользованных средств централизованного фонда стимулирования руководителей учреждений, а также экономии фонда оплаты труда учреждения.</w:t>
      </w:r>
    </w:p>
    <w:p w:rsidR="00936F93" w:rsidRPr="0099779A" w:rsidRDefault="00936F93" w:rsidP="003379F1">
      <w:pPr>
        <w:pStyle w:val="ac"/>
        <w:suppressAutoHyphens/>
        <w:ind w:firstLine="709"/>
        <w:jc w:val="both"/>
        <w:rPr>
          <w:rFonts w:ascii="Times New Roman" w:hAnsi="Times New Roman"/>
          <w:sz w:val="24"/>
          <w:szCs w:val="24"/>
        </w:rPr>
      </w:pPr>
      <w:r w:rsidRPr="0099779A">
        <w:rPr>
          <w:rFonts w:ascii="Times New Roman" w:hAnsi="Times New Roman"/>
          <w:sz w:val="24"/>
          <w:szCs w:val="24"/>
        </w:rPr>
        <w:t xml:space="preserve">Размеры и основания данных выплат </w:t>
      </w:r>
      <w:r w:rsidRPr="0099779A">
        <w:rPr>
          <w:rFonts w:ascii="Times New Roman" w:hAnsi="Times New Roman"/>
          <w:snapToGrid w:val="0"/>
          <w:sz w:val="24"/>
          <w:szCs w:val="24"/>
        </w:rPr>
        <w:t>работникам учреждений</w:t>
      </w:r>
      <w:r w:rsidRPr="0099779A">
        <w:rPr>
          <w:rFonts w:ascii="Times New Roman" w:hAnsi="Times New Roman"/>
          <w:sz w:val="24"/>
          <w:szCs w:val="24"/>
        </w:rPr>
        <w:t xml:space="preserve"> разрабатываются и утверждаются учреждением по согласованию с выборным органом первичной профсоюзной организации или иным представительным органом учреждения</w:t>
      </w:r>
      <w:r w:rsidR="00E7013D" w:rsidRPr="0099779A">
        <w:rPr>
          <w:rFonts w:ascii="Times New Roman" w:hAnsi="Times New Roman"/>
          <w:sz w:val="24"/>
          <w:szCs w:val="24"/>
        </w:rPr>
        <w:t>, если такие органы есть в данных учреждениях</w:t>
      </w:r>
      <w:r w:rsidRPr="0099779A">
        <w:rPr>
          <w:rFonts w:ascii="Times New Roman" w:hAnsi="Times New Roman"/>
          <w:sz w:val="24"/>
          <w:szCs w:val="24"/>
        </w:rPr>
        <w:t xml:space="preserve">. </w:t>
      </w:r>
    </w:p>
    <w:p w:rsidR="00E14B82" w:rsidRPr="0099779A" w:rsidRDefault="00936F93"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lastRenderedPageBreak/>
        <w:t xml:space="preserve">Выплата материальной помощи </w:t>
      </w:r>
      <w:r w:rsidR="003165BB" w:rsidRPr="0099779A">
        <w:rPr>
          <w:rFonts w:ascii="Times New Roman" w:hAnsi="Times New Roman"/>
          <w:sz w:val="24"/>
          <w:szCs w:val="24"/>
        </w:rPr>
        <w:t xml:space="preserve">работникам учреждений </w:t>
      </w:r>
      <w:r w:rsidRPr="0099779A">
        <w:rPr>
          <w:rFonts w:ascii="Times New Roman" w:hAnsi="Times New Roman"/>
          <w:sz w:val="24"/>
          <w:szCs w:val="24"/>
        </w:rPr>
        <w:t>производится в пределах утвержденного фонда оплаты труда</w:t>
      </w:r>
      <w:r w:rsidR="00064390" w:rsidRPr="0099779A">
        <w:rPr>
          <w:rFonts w:ascii="Times New Roman" w:hAnsi="Times New Roman"/>
          <w:sz w:val="24"/>
          <w:szCs w:val="24"/>
        </w:rPr>
        <w:t xml:space="preserve"> учреждения на основании приказа руководителя учреждения</w:t>
      </w:r>
      <w:r w:rsidR="00E14B82" w:rsidRPr="0099779A">
        <w:rPr>
          <w:rFonts w:ascii="Times New Roman" w:hAnsi="Times New Roman"/>
          <w:sz w:val="24"/>
          <w:szCs w:val="24"/>
        </w:rPr>
        <w:t xml:space="preserve">. </w:t>
      </w:r>
    </w:p>
    <w:p w:rsidR="00E14B82" w:rsidRPr="0099779A" w:rsidRDefault="00E14B82"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Выплата материальной помощи руководителям учреждений производится в пределах утвержденного фонда оплаты труда учреждения, на основании приказа начальника Управления.</w:t>
      </w:r>
    </w:p>
    <w:p w:rsidR="00936F93" w:rsidRPr="0099779A" w:rsidRDefault="00936F93"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Материальная помощь</w:t>
      </w:r>
      <w:r w:rsidR="00BB0D8A" w:rsidRPr="0099779A">
        <w:rPr>
          <w:rFonts w:ascii="Times New Roman" w:hAnsi="Times New Roman"/>
          <w:sz w:val="24"/>
          <w:szCs w:val="24"/>
        </w:rPr>
        <w:t xml:space="preserve"> </w:t>
      </w:r>
      <w:r w:rsidRPr="0099779A">
        <w:rPr>
          <w:rFonts w:ascii="Times New Roman" w:hAnsi="Times New Roman"/>
          <w:sz w:val="24"/>
          <w:szCs w:val="24"/>
        </w:rPr>
        <w:t xml:space="preserve">выплачивается один раз в год </w:t>
      </w:r>
      <w:r w:rsidR="00E14B82" w:rsidRPr="0099779A">
        <w:rPr>
          <w:rFonts w:ascii="Times New Roman" w:hAnsi="Times New Roman"/>
          <w:sz w:val="24"/>
          <w:szCs w:val="24"/>
        </w:rPr>
        <w:t xml:space="preserve">по заявлению работника (руководителя) учреждения </w:t>
      </w:r>
      <w:r w:rsidRPr="0099779A">
        <w:rPr>
          <w:rFonts w:ascii="Times New Roman" w:hAnsi="Times New Roman"/>
          <w:sz w:val="24"/>
          <w:szCs w:val="24"/>
        </w:rPr>
        <w:t xml:space="preserve">при предоставлении ежегодного оплачиваемого отпуска в размере </w:t>
      </w:r>
      <w:r w:rsidR="00BB0D8A" w:rsidRPr="0099779A">
        <w:rPr>
          <w:rFonts w:ascii="Times New Roman" w:hAnsi="Times New Roman"/>
          <w:sz w:val="24"/>
          <w:szCs w:val="24"/>
        </w:rPr>
        <w:t>одного</w:t>
      </w:r>
      <w:r w:rsidRPr="0099779A">
        <w:rPr>
          <w:rFonts w:ascii="Times New Roman" w:hAnsi="Times New Roman"/>
          <w:sz w:val="24"/>
          <w:szCs w:val="24"/>
        </w:rPr>
        <w:t xml:space="preserve"> должностн</w:t>
      </w:r>
      <w:r w:rsidR="00BB0D8A" w:rsidRPr="0099779A">
        <w:rPr>
          <w:rFonts w:ascii="Times New Roman" w:hAnsi="Times New Roman"/>
          <w:sz w:val="24"/>
          <w:szCs w:val="24"/>
        </w:rPr>
        <w:t>ого</w:t>
      </w:r>
      <w:r w:rsidRPr="0099779A">
        <w:rPr>
          <w:rFonts w:ascii="Times New Roman" w:hAnsi="Times New Roman"/>
          <w:sz w:val="24"/>
          <w:szCs w:val="24"/>
        </w:rPr>
        <w:t xml:space="preserve"> оклад</w:t>
      </w:r>
      <w:r w:rsidR="00BB0D8A" w:rsidRPr="0099779A">
        <w:rPr>
          <w:rFonts w:ascii="Times New Roman" w:hAnsi="Times New Roman"/>
          <w:sz w:val="24"/>
          <w:szCs w:val="24"/>
        </w:rPr>
        <w:t>а</w:t>
      </w:r>
      <w:r w:rsidRPr="0099779A">
        <w:rPr>
          <w:rFonts w:ascii="Times New Roman" w:hAnsi="Times New Roman"/>
          <w:sz w:val="24"/>
          <w:szCs w:val="24"/>
        </w:rPr>
        <w:t xml:space="preserve"> с учётом районного коэффициента, независимо от его продолжительности.</w:t>
      </w:r>
      <w:r w:rsidR="00E14B82" w:rsidRPr="0099779A">
        <w:rPr>
          <w:rFonts w:ascii="Times New Roman" w:hAnsi="Times New Roman"/>
          <w:sz w:val="24"/>
          <w:szCs w:val="24"/>
        </w:rPr>
        <w:t xml:space="preserve"> Материальная помощь выплачивается на основании письменного заявления работника.</w:t>
      </w:r>
    </w:p>
    <w:p w:rsidR="00936F93" w:rsidRPr="0099779A" w:rsidRDefault="00936F93"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При разделении отпуска на части материальная помощь к </w:t>
      </w:r>
      <w:r w:rsidR="00E14B82" w:rsidRPr="0099779A">
        <w:rPr>
          <w:rFonts w:ascii="Times New Roman" w:hAnsi="Times New Roman"/>
          <w:sz w:val="24"/>
          <w:szCs w:val="24"/>
        </w:rPr>
        <w:t xml:space="preserve">ежегодному оплачиваемому </w:t>
      </w:r>
      <w:r w:rsidRPr="0099779A">
        <w:rPr>
          <w:rFonts w:ascii="Times New Roman" w:hAnsi="Times New Roman"/>
          <w:sz w:val="24"/>
          <w:szCs w:val="24"/>
        </w:rPr>
        <w:t>отпуску производится к одной из частей отпуска, указанной в заявлении работника</w:t>
      </w:r>
      <w:r w:rsidR="00E14B82" w:rsidRPr="0099779A">
        <w:rPr>
          <w:rFonts w:ascii="Times New Roman" w:hAnsi="Times New Roman"/>
          <w:sz w:val="24"/>
          <w:szCs w:val="24"/>
        </w:rPr>
        <w:t xml:space="preserve"> (руководителя) учреждения</w:t>
      </w:r>
      <w:r w:rsidRPr="0099779A">
        <w:rPr>
          <w:rFonts w:ascii="Times New Roman" w:hAnsi="Times New Roman"/>
          <w:sz w:val="24"/>
          <w:szCs w:val="24"/>
        </w:rPr>
        <w:t>.</w:t>
      </w:r>
    </w:p>
    <w:p w:rsidR="00936F93" w:rsidRPr="0099779A" w:rsidRDefault="00936F93"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Работники, впервые принятым на работу в текущем календарном году, которым не был предоставлен ежегодный оплачиваемый отпуск, материальная помощь к отпуску производится пропорционально отработанному времени с момента приема на работу и до окончания календарного года. В этом случае материальная помощь</w:t>
      </w:r>
      <w:r w:rsidR="00E14B82" w:rsidRPr="0099779A">
        <w:rPr>
          <w:rFonts w:ascii="Times New Roman" w:hAnsi="Times New Roman"/>
          <w:sz w:val="24"/>
          <w:szCs w:val="24"/>
        </w:rPr>
        <w:t xml:space="preserve"> выплачивается</w:t>
      </w:r>
      <w:r w:rsidRPr="0099779A">
        <w:rPr>
          <w:rFonts w:ascii="Times New Roman" w:hAnsi="Times New Roman"/>
          <w:sz w:val="24"/>
          <w:szCs w:val="24"/>
        </w:rPr>
        <w:t xml:space="preserve"> в последнем месяце календарного года.</w:t>
      </w:r>
    </w:p>
    <w:p w:rsidR="00936F93" w:rsidRPr="0099779A" w:rsidRDefault="00936F93"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В том случае, если </w:t>
      </w:r>
      <w:r w:rsidR="004038EF" w:rsidRPr="0099779A">
        <w:rPr>
          <w:rFonts w:ascii="Times New Roman" w:hAnsi="Times New Roman"/>
          <w:sz w:val="24"/>
          <w:szCs w:val="24"/>
        </w:rPr>
        <w:t>работни</w:t>
      </w:r>
      <w:r w:rsidRPr="0099779A">
        <w:rPr>
          <w:rFonts w:ascii="Times New Roman" w:hAnsi="Times New Roman"/>
          <w:sz w:val="24"/>
          <w:szCs w:val="24"/>
        </w:rPr>
        <w:t xml:space="preserve">ку в текущем календарном году не был предоставлен отпуск по производственной необходимости и с его согласия, материальная помощь </w:t>
      </w:r>
      <w:r w:rsidR="004038EF" w:rsidRPr="0099779A">
        <w:rPr>
          <w:rFonts w:ascii="Times New Roman" w:hAnsi="Times New Roman"/>
          <w:sz w:val="24"/>
          <w:szCs w:val="24"/>
        </w:rPr>
        <w:t>выплачивается</w:t>
      </w:r>
      <w:r w:rsidRPr="0099779A">
        <w:rPr>
          <w:rFonts w:ascii="Times New Roman" w:hAnsi="Times New Roman"/>
          <w:sz w:val="24"/>
          <w:szCs w:val="24"/>
        </w:rPr>
        <w:t xml:space="preserve"> в последнем месяце текущего календарного года</w:t>
      </w:r>
      <w:r w:rsidR="0049620F">
        <w:rPr>
          <w:rFonts w:ascii="Times New Roman" w:hAnsi="Times New Roman"/>
          <w:sz w:val="24"/>
          <w:szCs w:val="24"/>
        </w:rPr>
        <w:t xml:space="preserve"> по заявлению работника</w:t>
      </w:r>
      <w:r w:rsidRPr="0099779A">
        <w:rPr>
          <w:rFonts w:ascii="Times New Roman" w:hAnsi="Times New Roman"/>
          <w:sz w:val="24"/>
          <w:szCs w:val="24"/>
        </w:rPr>
        <w:t>.</w:t>
      </w:r>
    </w:p>
    <w:p w:rsidR="00936F93" w:rsidRPr="0099779A" w:rsidRDefault="00936F93"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Руководитель учреждения в пределах средств учреждения, имеет право оказывать работникам разовую материальную помощь в размере</w:t>
      </w:r>
      <w:r w:rsidR="004038EF" w:rsidRPr="0099779A">
        <w:rPr>
          <w:rFonts w:ascii="Times New Roman" w:hAnsi="Times New Roman"/>
          <w:sz w:val="24"/>
          <w:szCs w:val="24"/>
        </w:rPr>
        <w:t xml:space="preserve"> до</w:t>
      </w:r>
      <w:r w:rsidRPr="0099779A">
        <w:rPr>
          <w:rFonts w:ascii="Times New Roman" w:hAnsi="Times New Roman"/>
          <w:sz w:val="24"/>
          <w:szCs w:val="24"/>
        </w:rPr>
        <w:t xml:space="preserve"> одного должностного оклада</w:t>
      </w:r>
      <w:r w:rsidR="004038EF" w:rsidRPr="0099779A">
        <w:rPr>
          <w:rFonts w:ascii="Times New Roman" w:hAnsi="Times New Roman"/>
          <w:sz w:val="24"/>
          <w:szCs w:val="24"/>
        </w:rPr>
        <w:t xml:space="preserve"> работника</w:t>
      </w:r>
      <w:r w:rsidRPr="0099779A">
        <w:rPr>
          <w:rFonts w:ascii="Times New Roman" w:hAnsi="Times New Roman"/>
          <w:sz w:val="24"/>
          <w:szCs w:val="24"/>
        </w:rPr>
        <w:t xml:space="preserve"> с учетом районного коэффициента, при особых обстоятельствах: юбилейные даты</w:t>
      </w:r>
      <w:r w:rsidR="004038EF" w:rsidRPr="0099779A">
        <w:rPr>
          <w:rFonts w:ascii="Times New Roman" w:hAnsi="Times New Roman"/>
          <w:sz w:val="24"/>
          <w:szCs w:val="24"/>
        </w:rPr>
        <w:t xml:space="preserve"> (50 лет, 55 лет, 60 лет, 65 лет и каждые последующие пять лет)</w:t>
      </w:r>
      <w:r w:rsidRPr="0099779A">
        <w:rPr>
          <w:rFonts w:ascii="Times New Roman" w:hAnsi="Times New Roman"/>
          <w:sz w:val="24"/>
          <w:szCs w:val="24"/>
        </w:rPr>
        <w:t>, проведение лечения сотрудника, смерть близких родственников</w:t>
      </w:r>
      <w:r w:rsidR="004038EF" w:rsidRPr="0099779A">
        <w:rPr>
          <w:rFonts w:ascii="Times New Roman" w:hAnsi="Times New Roman"/>
          <w:sz w:val="24"/>
          <w:szCs w:val="24"/>
        </w:rPr>
        <w:t>.</w:t>
      </w:r>
    </w:p>
    <w:p w:rsidR="004038EF" w:rsidRPr="0099779A" w:rsidRDefault="004038EF"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Решение об оказании материальной помощи и ее конкретном размере принимает руководитель учреждения на основании письменного заявления работника.</w:t>
      </w:r>
    </w:p>
    <w:p w:rsidR="00C507D6" w:rsidRPr="0099779A" w:rsidRDefault="00C507D6"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При отсутствии или недостатке бюджетных финансовых средств, начальник Управления вправе не производить выплаты, указанные в данном пункте, либо уменьшить их размер.</w:t>
      </w:r>
    </w:p>
    <w:p w:rsidR="00BB0D8A" w:rsidRPr="0099779A" w:rsidRDefault="00BB0D8A" w:rsidP="003379F1">
      <w:pPr>
        <w:pStyle w:val="WW-"/>
        <w:ind w:firstLine="709"/>
        <w:jc w:val="center"/>
        <w:rPr>
          <w:rFonts w:ascii="Times New Roman" w:hAnsi="Times New Roman" w:cs="Times New Roman"/>
          <w:b/>
          <w:sz w:val="24"/>
        </w:rPr>
      </w:pPr>
    </w:p>
    <w:p w:rsidR="00C62DE6" w:rsidRPr="0049620F" w:rsidRDefault="00510A6B" w:rsidP="003379F1">
      <w:pPr>
        <w:pStyle w:val="WW-"/>
        <w:ind w:firstLine="709"/>
        <w:jc w:val="center"/>
        <w:rPr>
          <w:rFonts w:ascii="Times New Roman" w:hAnsi="Times New Roman" w:cs="Times New Roman"/>
          <w:sz w:val="24"/>
        </w:rPr>
      </w:pPr>
      <w:r w:rsidRPr="0049620F">
        <w:rPr>
          <w:rFonts w:ascii="Times New Roman" w:hAnsi="Times New Roman" w:cs="Times New Roman"/>
          <w:sz w:val="24"/>
        </w:rPr>
        <w:t>1</w:t>
      </w:r>
      <w:r w:rsidR="00523686" w:rsidRPr="0049620F">
        <w:rPr>
          <w:rFonts w:ascii="Times New Roman" w:hAnsi="Times New Roman" w:cs="Times New Roman"/>
          <w:sz w:val="24"/>
        </w:rPr>
        <w:t>1</w:t>
      </w:r>
      <w:r w:rsidR="00C62DE6" w:rsidRPr="0049620F">
        <w:rPr>
          <w:rFonts w:ascii="Times New Roman" w:hAnsi="Times New Roman" w:cs="Times New Roman"/>
          <w:sz w:val="24"/>
        </w:rPr>
        <w:t>. Индивидуальные условия оплаты труда отдельных работников</w:t>
      </w:r>
      <w:r w:rsidR="00F63306" w:rsidRPr="0049620F">
        <w:rPr>
          <w:rFonts w:ascii="Times New Roman" w:hAnsi="Times New Roman" w:cs="Times New Roman"/>
          <w:sz w:val="24"/>
        </w:rPr>
        <w:t xml:space="preserve"> физической культуры и спорта</w:t>
      </w:r>
    </w:p>
    <w:p w:rsidR="006601B1" w:rsidRPr="0049620F" w:rsidRDefault="006601B1" w:rsidP="003379F1">
      <w:pPr>
        <w:pStyle w:val="WW-"/>
        <w:ind w:firstLine="709"/>
        <w:jc w:val="center"/>
        <w:rPr>
          <w:rFonts w:ascii="Times New Roman" w:hAnsi="Times New Roman" w:cs="Times New Roman"/>
          <w:sz w:val="24"/>
        </w:rPr>
      </w:pPr>
    </w:p>
    <w:p w:rsidR="00C62DE6" w:rsidRPr="0099779A" w:rsidRDefault="00510A6B" w:rsidP="003379F1">
      <w:pPr>
        <w:pStyle w:val="WW-"/>
        <w:ind w:firstLine="709"/>
        <w:jc w:val="both"/>
        <w:rPr>
          <w:rFonts w:ascii="Times New Roman" w:hAnsi="Times New Roman" w:cs="Times New Roman"/>
          <w:sz w:val="24"/>
        </w:rPr>
      </w:pPr>
      <w:r w:rsidRPr="0099779A">
        <w:rPr>
          <w:rFonts w:ascii="Times New Roman" w:hAnsi="Times New Roman" w:cs="Times New Roman"/>
          <w:sz w:val="24"/>
        </w:rPr>
        <w:t>1</w:t>
      </w:r>
      <w:r w:rsidR="00523686" w:rsidRPr="0099779A">
        <w:rPr>
          <w:rFonts w:ascii="Times New Roman" w:hAnsi="Times New Roman" w:cs="Times New Roman"/>
          <w:sz w:val="24"/>
        </w:rPr>
        <w:t>1</w:t>
      </w:r>
      <w:r w:rsidR="00C62DE6" w:rsidRPr="0099779A">
        <w:rPr>
          <w:rFonts w:ascii="Times New Roman" w:hAnsi="Times New Roman" w:cs="Times New Roman"/>
          <w:sz w:val="24"/>
        </w:rPr>
        <w:t xml:space="preserve">.1. На основании решения начальника Управления по согласованию с  руководителем учреждения на срок до 1 года работникам, занимающим должности: </w:t>
      </w:r>
      <w:r w:rsidR="006601B1" w:rsidRPr="0099779A">
        <w:rPr>
          <w:rFonts w:ascii="Times New Roman" w:hAnsi="Times New Roman" w:cs="Times New Roman"/>
          <w:sz w:val="24"/>
        </w:rPr>
        <w:t xml:space="preserve">тренера, </w:t>
      </w:r>
      <w:r w:rsidR="00C62DE6" w:rsidRPr="0099779A">
        <w:rPr>
          <w:rFonts w:ascii="Times New Roman" w:hAnsi="Times New Roman" w:cs="Times New Roman"/>
          <w:sz w:val="24"/>
        </w:rPr>
        <w:t>тренер</w:t>
      </w:r>
      <w:r w:rsidR="006601B1" w:rsidRPr="0099779A">
        <w:rPr>
          <w:rFonts w:ascii="Times New Roman" w:hAnsi="Times New Roman" w:cs="Times New Roman"/>
          <w:sz w:val="24"/>
        </w:rPr>
        <w:t>а</w:t>
      </w:r>
      <w:r w:rsidR="00C62DE6" w:rsidRPr="0099779A">
        <w:rPr>
          <w:rFonts w:ascii="Times New Roman" w:hAnsi="Times New Roman" w:cs="Times New Roman"/>
          <w:sz w:val="24"/>
        </w:rPr>
        <w:t>-преподавател</w:t>
      </w:r>
      <w:r w:rsidR="006601B1" w:rsidRPr="0099779A">
        <w:rPr>
          <w:rFonts w:ascii="Times New Roman" w:hAnsi="Times New Roman" w:cs="Times New Roman"/>
          <w:sz w:val="24"/>
        </w:rPr>
        <w:t>я</w:t>
      </w:r>
      <w:r w:rsidR="00C62DE6" w:rsidRPr="0099779A">
        <w:rPr>
          <w:rFonts w:ascii="Times New Roman" w:hAnsi="Times New Roman" w:cs="Times New Roman"/>
          <w:sz w:val="24"/>
        </w:rPr>
        <w:t>, сп</w:t>
      </w:r>
      <w:r w:rsidR="006601B1" w:rsidRPr="0099779A">
        <w:rPr>
          <w:rFonts w:ascii="Times New Roman" w:hAnsi="Times New Roman" w:cs="Times New Roman"/>
          <w:sz w:val="24"/>
        </w:rPr>
        <w:t>ортсмена</w:t>
      </w:r>
      <w:r w:rsidR="00C62DE6" w:rsidRPr="0099779A">
        <w:rPr>
          <w:rFonts w:ascii="Times New Roman" w:hAnsi="Times New Roman" w:cs="Times New Roman"/>
          <w:sz w:val="24"/>
        </w:rPr>
        <w:t>-инструктор</w:t>
      </w:r>
      <w:r w:rsidR="006601B1" w:rsidRPr="0099779A">
        <w:rPr>
          <w:rFonts w:ascii="Times New Roman" w:hAnsi="Times New Roman" w:cs="Times New Roman"/>
          <w:sz w:val="24"/>
        </w:rPr>
        <w:t>а</w:t>
      </w:r>
      <w:r w:rsidR="00C62DE6" w:rsidRPr="0099779A">
        <w:rPr>
          <w:rFonts w:ascii="Times New Roman" w:hAnsi="Times New Roman" w:cs="Times New Roman"/>
          <w:sz w:val="24"/>
        </w:rPr>
        <w:t>, имеющим большой опыт профессиональной работы, высокое профессиональное мастерство, высокие спортивные результаты могут быть установлены индивидуальные условия оплаты труда.</w:t>
      </w:r>
    </w:p>
    <w:p w:rsidR="00C62DE6" w:rsidRPr="0099779A" w:rsidRDefault="00C62DE6" w:rsidP="003379F1">
      <w:pPr>
        <w:pStyle w:val="WW-"/>
        <w:ind w:firstLine="709"/>
        <w:jc w:val="both"/>
        <w:rPr>
          <w:rFonts w:ascii="Times New Roman" w:hAnsi="Times New Roman" w:cs="Times New Roman"/>
          <w:sz w:val="24"/>
        </w:rPr>
      </w:pPr>
      <w:r w:rsidRPr="0099779A">
        <w:rPr>
          <w:rFonts w:ascii="Times New Roman" w:hAnsi="Times New Roman" w:cs="Times New Roman"/>
          <w:sz w:val="24"/>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C62DE6" w:rsidRPr="0099779A" w:rsidRDefault="00510A6B" w:rsidP="003379F1">
      <w:pPr>
        <w:pStyle w:val="WW-"/>
        <w:ind w:firstLine="709"/>
        <w:jc w:val="both"/>
        <w:rPr>
          <w:rFonts w:ascii="Times New Roman" w:hAnsi="Times New Roman" w:cs="Times New Roman"/>
          <w:sz w:val="24"/>
        </w:rPr>
      </w:pPr>
      <w:r w:rsidRPr="0099779A">
        <w:rPr>
          <w:rFonts w:ascii="Times New Roman" w:hAnsi="Times New Roman" w:cs="Times New Roman"/>
          <w:sz w:val="24"/>
        </w:rPr>
        <w:t>1</w:t>
      </w:r>
      <w:r w:rsidR="00523686" w:rsidRPr="0099779A">
        <w:rPr>
          <w:rFonts w:ascii="Times New Roman" w:hAnsi="Times New Roman" w:cs="Times New Roman"/>
          <w:sz w:val="24"/>
        </w:rPr>
        <w:t>1</w:t>
      </w:r>
      <w:r w:rsidR="00C62DE6" w:rsidRPr="0099779A">
        <w:rPr>
          <w:rFonts w:ascii="Times New Roman" w:hAnsi="Times New Roman" w:cs="Times New Roman"/>
          <w:sz w:val="24"/>
        </w:rPr>
        <w:t>.2.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303B08" w:rsidRPr="00FC3DC1" w:rsidRDefault="00510A6B" w:rsidP="00FC3DC1">
      <w:pPr>
        <w:pStyle w:val="WW-"/>
        <w:ind w:firstLine="709"/>
        <w:jc w:val="both"/>
        <w:rPr>
          <w:rFonts w:ascii="Times New Roman" w:hAnsi="Times New Roman" w:cs="Times New Roman"/>
          <w:sz w:val="24"/>
        </w:rPr>
      </w:pPr>
      <w:r w:rsidRPr="0099779A">
        <w:rPr>
          <w:rFonts w:ascii="Times New Roman" w:hAnsi="Times New Roman" w:cs="Times New Roman"/>
          <w:sz w:val="24"/>
        </w:rPr>
        <w:t>1</w:t>
      </w:r>
      <w:r w:rsidR="00523686" w:rsidRPr="0099779A">
        <w:rPr>
          <w:rFonts w:ascii="Times New Roman" w:hAnsi="Times New Roman" w:cs="Times New Roman"/>
          <w:sz w:val="24"/>
        </w:rPr>
        <w:t>1</w:t>
      </w:r>
      <w:r w:rsidR="00C62DE6" w:rsidRPr="0099779A">
        <w:rPr>
          <w:rFonts w:ascii="Times New Roman" w:hAnsi="Times New Roman" w:cs="Times New Roman"/>
          <w:sz w:val="24"/>
        </w:rPr>
        <w:t>.3.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w:t>
      </w:r>
      <w:r w:rsidR="00FC3DC1">
        <w:rPr>
          <w:rFonts w:ascii="Times New Roman" w:hAnsi="Times New Roman" w:cs="Times New Roman"/>
          <w:sz w:val="24"/>
        </w:rPr>
        <w:t>тренные настоящим Положением.</w:t>
      </w:r>
    </w:p>
    <w:p w:rsidR="0049620F" w:rsidRDefault="0049620F" w:rsidP="003379F1">
      <w:pPr>
        <w:suppressAutoHyphens/>
        <w:spacing w:after="0" w:line="240" w:lineRule="auto"/>
        <w:ind w:firstLine="709"/>
        <w:jc w:val="center"/>
        <w:rPr>
          <w:rFonts w:ascii="Times New Roman" w:hAnsi="Times New Roman"/>
          <w:b/>
          <w:sz w:val="24"/>
          <w:szCs w:val="24"/>
        </w:rPr>
      </w:pPr>
    </w:p>
    <w:p w:rsidR="00303B08" w:rsidRPr="0049620F" w:rsidRDefault="00303B08" w:rsidP="003379F1">
      <w:pPr>
        <w:suppressAutoHyphens/>
        <w:spacing w:after="0" w:line="240" w:lineRule="auto"/>
        <w:ind w:firstLine="709"/>
        <w:jc w:val="center"/>
        <w:rPr>
          <w:rFonts w:ascii="Times New Roman" w:hAnsi="Times New Roman"/>
          <w:sz w:val="24"/>
          <w:szCs w:val="24"/>
        </w:rPr>
      </w:pPr>
      <w:r w:rsidRPr="0049620F">
        <w:rPr>
          <w:rFonts w:ascii="Times New Roman" w:hAnsi="Times New Roman"/>
          <w:sz w:val="24"/>
          <w:szCs w:val="24"/>
        </w:rPr>
        <w:t>1</w:t>
      </w:r>
      <w:r w:rsidR="00523686" w:rsidRPr="0049620F">
        <w:rPr>
          <w:rFonts w:ascii="Times New Roman" w:hAnsi="Times New Roman"/>
          <w:sz w:val="24"/>
          <w:szCs w:val="24"/>
        </w:rPr>
        <w:t>2</w:t>
      </w:r>
      <w:r w:rsidRPr="0049620F">
        <w:rPr>
          <w:rFonts w:ascii="Times New Roman" w:hAnsi="Times New Roman"/>
          <w:sz w:val="24"/>
          <w:szCs w:val="24"/>
        </w:rPr>
        <w:t xml:space="preserve">. </w:t>
      </w:r>
      <w:r w:rsidR="00262044" w:rsidRPr="0049620F">
        <w:rPr>
          <w:rFonts w:ascii="Times New Roman" w:hAnsi="Times New Roman"/>
          <w:sz w:val="24"/>
          <w:szCs w:val="24"/>
        </w:rPr>
        <w:t>Заключительные положения</w:t>
      </w:r>
    </w:p>
    <w:p w:rsidR="00303B08" w:rsidRPr="0049620F" w:rsidRDefault="00303B08" w:rsidP="003379F1">
      <w:pPr>
        <w:suppressAutoHyphens/>
        <w:spacing w:after="0" w:line="240" w:lineRule="auto"/>
        <w:ind w:firstLine="709"/>
        <w:jc w:val="center"/>
        <w:rPr>
          <w:rFonts w:ascii="Times New Roman" w:hAnsi="Times New Roman"/>
          <w:sz w:val="24"/>
          <w:szCs w:val="24"/>
        </w:rPr>
      </w:pP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2</w:t>
      </w:r>
      <w:r w:rsidRPr="0099779A">
        <w:rPr>
          <w:rFonts w:ascii="Times New Roman" w:hAnsi="Times New Roman"/>
          <w:sz w:val="24"/>
          <w:szCs w:val="24"/>
        </w:rPr>
        <w:t>.1. Штатное расписание учреждения утверждается руководителем учреждения</w:t>
      </w:r>
      <w:r w:rsidR="00E458BF" w:rsidRPr="0099779A">
        <w:rPr>
          <w:rFonts w:ascii="Times New Roman" w:hAnsi="Times New Roman"/>
          <w:sz w:val="24"/>
          <w:szCs w:val="24"/>
        </w:rPr>
        <w:t xml:space="preserve">, согласовывается с начальником Управления, </w:t>
      </w:r>
      <w:r w:rsidRPr="0099779A">
        <w:rPr>
          <w:rFonts w:ascii="Times New Roman" w:hAnsi="Times New Roman"/>
          <w:sz w:val="24"/>
          <w:szCs w:val="24"/>
        </w:rPr>
        <w:t xml:space="preserve"> и включает в себя все должности руководителей, специалистов</w:t>
      </w:r>
      <w:r w:rsidR="004E30E4" w:rsidRPr="0099779A">
        <w:rPr>
          <w:rFonts w:ascii="Times New Roman" w:hAnsi="Times New Roman"/>
          <w:sz w:val="24"/>
          <w:szCs w:val="24"/>
        </w:rPr>
        <w:t xml:space="preserve"> </w:t>
      </w:r>
      <w:r w:rsidRPr="0099779A">
        <w:rPr>
          <w:rFonts w:ascii="Times New Roman" w:hAnsi="Times New Roman"/>
          <w:sz w:val="24"/>
          <w:szCs w:val="24"/>
        </w:rPr>
        <w:t>и рабочих данного учреждения в пределах выделенных средств на оплату труда.</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2</w:t>
      </w:r>
      <w:r w:rsidRPr="0099779A">
        <w:rPr>
          <w:rFonts w:ascii="Times New Roman" w:hAnsi="Times New Roman"/>
          <w:sz w:val="24"/>
          <w:szCs w:val="24"/>
        </w:rPr>
        <w:t>.2. Фонд оплаты труда работников учреждения формируется на календарный год исходя из объемов лимитов бюджетных обязательств местного бюджета</w:t>
      </w:r>
      <w:r w:rsidR="006601B1" w:rsidRPr="0099779A">
        <w:rPr>
          <w:rFonts w:ascii="Times New Roman" w:hAnsi="Times New Roman"/>
          <w:sz w:val="24"/>
          <w:szCs w:val="24"/>
        </w:rPr>
        <w:t>, платных услуг и иной приносящей доход деятельности</w:t>
      </w:r>
      <w:r w:rsidRPr="0099779A">
        <w:rPr>
          <w:rFonts w:ascii="Times New Roman" w:hAnsi="Times New Roman"/>
          <w:sz w:val="24"/>
          <w:szCs w:val="24"/>
        </w:rPr>
        <w:t>.</w:t>
      </w:r>
    </w:p>
    <w:p w:rsidR="006601B1" w:rsidRPr="0099779A" w:rsidRDefault="00262044"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Денежные с</w:t>
      </w:r>
      <w:r w:rsidR="006601B1" w:rsidRPr="0099779A">
        <w:rPr>
          <w:rFonts w:ascii="Times New Roman" w:hAnsi="Times New Roman" w:cs="Times New Roman"/>
          <w:sz w:val="24"/>
          <w:szCs w:val="24"/>
        </w:rPr>
        <w:t>редства на оплату труда, формируемые за счет бюджетных ассигнований местного бюджета, а также доходы, поступающие от платных услуг и иной приносящей доход деятельности, могут направляться учреждением на выплаты стимулирующего характера.</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2</w:t>
      </w:r>
      <w:r w:rsidRPr="0099779A">
        <w:rPr>
          <w:rFonts w:ascii="Times New Roman" w:hAnsi="Times New Roman"/>
          <w:sz w:val="24"/>
          <w:szCs w:val="24"/>
        </w:rPr>
        <w:t>.3.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действующим законодательством.</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2</w:t>
      </w:r>
      <w:r w:rsidRPr="0099779A">
        <w:rPr>
          <w:rFonts w:ascii="Times New Roman" w:hAnsi="Times New Roman"/>
          <w:sz w:val="24"/>
          <w:szCs w:val="24"/>
        </w:rPr>
        <w:t>.</w:t>
      </w:r>
      <w:r w:rsidR="00262044" w:rsidRPr="0099779A">
        <w:rPr>
          <w:rFonts w:ascii="Times New Roman" w:hAnsi="Times New Roman"/>
          <w:sz w:val="24"/>
          <w:szCs w:val="24"/>
        </w:rPr>
        <w:t>4</w:t>
      </w:r>
      <w:r w:rsidRPr="0099779A">
        <w:rPr>
          <w:rFonts w:ascii="Times New Roman" w:hAnsi="Times New Roman"/>
          <w:sz w:val="24"/>
          <w:szCs w:val="24"/>
        </w:rPr>
        <w:t>. Порядок и условия установления окладов (должностных окладов), ставок заработной платы по должностям руководителей, специалистов учреждений и профессиям рабочих учреждений, не вошедшим в профессиональные квалификационные группы настоящего  Положения, устанавливаются путем внесения изменения в настоящее Положение.</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2</w:t>
      </w:r>
      <w:r w:rsidRPr="0099779A">
        <w:rPr>
          <w:rFonts w:ascii="Times New Roman" w:hAnsi="Times New Roman"/>
          <w:sz w:val="24"/>
          <w:szCs w:val="24"/>
        </w:rPr>
        <w:t>.</w:t>
      </w:r>
      <w:r w:rsidR="00262044" w:rsidRPr="0099779A">
        <w:rPr>
          <w:rFonts w:ascii="Times New Roman" w:hAnsi="Times New Roman"/>
          <w:sz w:val="24"/>
          <w:szCs w:val="24"/>
        </w:rPr>
        <w:t>5</w:t>
      </w:r>
      <w:r w:rsidRPr="0099779A">
        <w:rPr>
          <w:rFonts w:ascii="Times New Roman" w:hAnsi="Times New Roman"/>
          <w:sz w:val="24"/>
          <w:szCs w:val="24"/>
        </w:rPr>
        <w:t>. 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аттестационных комиссий тарифицируются так же, как и лица, имеющие специальную подготовку и стаж работы.</w:t>
      </w:r>
    </w:p>
    <w:p w:rsidR="00303B08" w:rsidRPr="0099779A" w:rsidRDefault="00303B08"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2</w:t>
      </w:r>
      <w:r w:rsidRPr="0099779A">
        <w:rPr>
          <w:rFonts w:ascii="Times New Roman" w:hAnsi="Times New Roman"/>
          <w:sz w:val="24"/>
          <w:szCs w:val="24"/>
        </w:rPr>
        <w:t>.</w:t>
      </w:r>
      <w:r w:rsidR="00262044" w:rsidRPr="0099779A">
        <w:rPr>
          <w:rFonts w:ascii="Times New Roman" w:hAnsi="Times New Roman"/>
          <w:sz w:val="24"/>
          <w:szCs w:val="24"/>
        </w:rPr>
        <w:t>6</w:t>
      </w:r>
      <w:r w:rsidRPr="0099779A">
        <w:rPr>
          <w:rFonts w:ascii="Times New Roman" w:hAnsi="Times New Roman"/>
          <w:sz w:val="24"/>
          <w:szCs w:val="24"/>
        </w:rPr>
        <w:t>. Увеличение (индексация) окладов (должностных окладов), ставок заработной платы производится путем внесения изменений в настоящее Положение или издание отдельного нормативного правового акта Совета народных депутатов Мысковского городского округа.</w:t>
      </w:r>
    </w:p>
    <w:p w:rsidR="00303B08" w:rsidRPr="0099779A" w:rsidRDefault="00303B08" w:rsidP="003379F1">
      <w:pPr>
        <w:suppressAutoHyphens/>
        <w:autoSpaceDE w:val="0"/>
        <w:adjustRightInd w:val="0"/>
        <w:spacing w:after="0" w:line="240" w:lineRule="auto"/>
        <w:ind w:firstLine="709"/>
        <w:jc w:val="both"/>
        <w:rPr>
          <w:rFonts w:ascii="Times New Roman" w:hAnsi="Times New Roman"/>
          <w:sz w:val="24"/>
          <w:szCs w:val="24"/>
        </w:rPr>
      </w:pPr>
      <w:r w:rsidRPr="0099779A">
        <w:rPr>
          <w:rFonts w:ascii="Times New Roman" w:hAnsi="Times New Roman"/>
          <w:sz w:val="24"/>
          <w:szCs w:val="24"/>
        </w:rPr>
        <w:t>1</w:t>
      </w:r>
      <w:r w:rsidR="00523686" w:rsidRPr="0099779A">
        <w:rPr>
          <w:rFonts w:ascii="Times New Roman" w:hAnsi="Times New Roman"/>
          <w:sz w:val="24"/>
          <w:szCs w:val="24"/>
        </w:rPr>
        <w:t>2</w:t>
      </w:r>
      <w:r w:rsidRPr="0099779A">
        <w:rPr>
          <w:rFonts w:ascii="Times New Roman" w:hAnsi="Times New Roman"/>
          <w:sz w:val="24"/>
          <w:szCs w:val="24"/>
        </w:rPr>
        <w:t>.</w:t>
      </w:r>
      <w:r w:rsidR="00262044" w:rsidRPr="0099779A">
        <w:rPr>
          <w:rFonts w:ascii="Times New Roman" w:hAnsi="Times New Roman"/>
          <w:sz w:val="24"/>
          <w:szCs w:val="24"/>
        </w:rPr>
        <w:t>7</w:t>
      </w:r>
      <w:r w:rsidRPr="0099779A">
        <w:rPr>
          <w:rFonts w:ascii="Times New Roman" w:hAnsi="Times New Roman"/>
          <w:sz w:val="24"/>
          <w:szCs w:val="24"/>
        </w:rPr>
        <w:t>.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803439" w:rsidRPr="0099779A" w:rsidRDefault="00803439" w:rsidP="003379F1">
      <w:pPr>
        <w:suppressAutoHyphens/>
        <w:spacing w:after="0" w:line="240" w:lineRule="auto"/>
        <w:ind w:firstLine="709"/>
        <w:jc w:val="right"/>
        <w:rPr>
          <w:rFonts w:ascii="Times New Roman" w:hAnsi="Times New Roman"/>
          <w:sz w:val="24"/>
          <w:szCs w:val="24"/>
        </w:rPr>
      </w:pPr>
    </w:p>
    <w:p w:rsidR="00510A6B" w:rsidRPr="0099779A" w:rsidRDefault="00510A6B" w:rsidP="003379F1">
      <w:pPr>
        <w:suppressAutoHyphens/>
        <w:spacing w:after="0" w:line="240" w:lineRule="auto"/>
        <w:ind w:firstLine="709"/>
        <w:jc w:val="right"/>
        <w:rPr>
          <w:rFonts w:ascii="Times New Roman" w:hAnsi="Times New Roman"/>
          <w:sz w:val="24"/>
          <w:szCs w:val="24"/>
        </w:rPr>
      </w:pPr>
    </w:p>
    <w:p w:rsidR="00510A6B" w:rsidRPr="0099779A" w:rsidRDefault="00510A6B" w:rsidP="003379F1">
      <w:pPr>
        <w:suppressAutoHyphens/>
        <w:spacing w:after="0" w:line="240" w:lineRule="auto"/>
        <w:ind w:firstLine="709"/>
        <w:jc w:val="right"/>
        <w:rPr>
          <w:rFonts w:ascii="Times New Roman" w:hAnsi="Times New Roman"/>
          <w:sz w:val="24"/>
          <w:szCs w:val="24"/>
        </w:rPr>
      </w:pPr>
    </w:p>
    <w:p w:rsidR="00510A6B" w:rsidRPr="0099779A" w:rsidRDefault="00510A6B" w:rsidP="003379F1">
      <w:pPr>
        <w:suppressAutoHyphens/>
        <w:spacing w:after="0" w:line="240" w:lineRule="auto"/>
        <w:ind w:firstLine="709"/>
        <w:jc w:val="right"/>
        <w:rPr>
          <w:rFonts w:ascii="Times New Roman" w:hAnsi="Times New Roman"/>
          <w:sz w:val="24"/>
          <w:szCs w:val="24"/>
        </w:rPr>
      </w:pPr>
    </w:p>
    <w:p w:rsidR="00510A6B" w:rsidRPr="0099779A" w:rsidRDefault="00510A6B" w:rsidP="003379F1">
      <w:pPr>
        <w:suppressAutoHyphens/>
        <w:spacing w:after="0" w:line="240" w:lineRule="auto"/>
        <w:ind w:firstLine="709"/>
        <w:jc w:val="right"/>
        <w:rPr>
          <w:rFonts w:ascii="Times New Roman" w:hAnsi="Times New Roman"/>
          <w:sz w:val="24"/>
          <w:szCs w:val="24"/>
        </w:rPr>
      </w:pPr>
    </w:p>
    <w:p w:rsidR="00510A6B" w:rsidRPr="0099779A" w:rsidRDefault="00510A6B" w:rsidP="003379F1">
      <w:pPr>
        <w:suppressAutoHyphens/>
        <w:spacing w:after="0" w:line="240" w:lineRule="auto"/>
        <w:ind w:firstLine="709"/>
        <w:jc w:val="right"/>
        <w:rPr>
          <w:rFonts w:ascii="Times New Roman" w:hAnsi="Times New Roman"/>
          <w:sz w:val="24"/>
          <w:szCs w:val="24"/>
        </w:rPr>
      </w:pPr>
    </w:p>
    <w:p w:rsidR="00F373D6" w:rsidRPr="0099779A" w:rsidRDefault="00F373D6" w:rsidP="003379F1">
      <w:pPr>
        <w:suppressAutoHyphens/>
        <w:spacing w:after="0" w:line="240" w:lineRule="auto"/>
        <w:ind w:firstLine="709"/>
        <w:jc w:val="right"/>
        <w:rPr>
          <w:rFonts w:ascii="Times New Roman" w:hAnsi="Times New Roman"/>
          <w:sz w:val="24"/>
          <w:szCs w:val="24"/>
        </w:rPr>
      </w:pPr>
    </w:p>
    <w:p w:rsidR="00F373D6" w:rsidRPr="0099779A" w:rsidRDefault="00F373D6" w:rsidP="003379F1">
      <w:pPr>
        <w:suppressAutoHyphens/>
        <w:spacing w:after="0" w:line="240" w:lineRule="auto"/>
        <w:ind w:firstLine="709"/>
        <w:jc w:val="right"/>
        <w:rPr>
          <w:rFonts w:ascii="Times New Roman" w:hAnsi="Times New Roman"/>
          <w:sz w:val="24"/>
          <w:szCs w:val="24"/>
        </w:rPr>
      </w:pPr>
    </w:p>
    <w:p w:rsidR="00F373D6" w:rsidRPr="0099779A" w:rsidRDefault="00F373D6" w:rsidP="003379F1">
      <w:pPr>
        <w:suppressAutoHyphens/>
        <w:spacing w:after="0" w:line="240" w:lineRule="auto"/>
        <w:ind w:firstLine="709"/>
        <w:jc w:val="right"/>
        <w:rPr>
          <w:rFonts w:ascii="Times New Roman" w:hAnsi="Times New Roman"/>
          <w:sz w:val="24"/>
          <w:szCs w:val="24"/>
        </w:rPr>
      </w:pPr>
    </w:p>
    <w:p w:rsidR="00F31D78" w:rsidRPr="0099779A" w:rsidRDefault="00F31D78" w:rsidP="003379F1">
      <w:pPr>
        <w:suppressAutoHyphens/>
        <w:spacing w:after="0" w:line="240" w:lineRule="auto"/>
        <w:ind w:firstLine="709"/>
        <w:jc w:val="right"/>
        <w:rPr>
          <w:rFonts w:ascii="Times New Roman" w:hAnsi="Times New Roman"/>
          <w:sz w:val="24"/>
          <w:szCs w:val="24"/>
        </w:rPr>
      </w:pPr>
    </w:p>
    <w:p w:rsidR="00F31D78" w:rsidRPr="0099779A" w:rsidRDefault="00F31D78" w:rsidP="003379F1">
      <w:pPr>
        <w:suppressAutoHyphens/>
        <w:spacing w:after="0" w:line="240" w:lineRule="auto"/>
        <w:ind w:firstLine="709"/>
        <w:jc w:val="right"/>
        <w:rPr>
          <w:rFonts w:ascii="Times New Roman" w:hAnsi="Times New Roman"/>
          <w:sz w:val="24"/>
          <w:szCs w:val="24"/>
        </w:rPr>
      </w:pPr>
    </w:p>
    <w:p w:rsidR="00F31D78" w:rsidRPr="0099779A" w:rsidRDefault="00F31D78" w:rsidP="003379F1">
      <w:pPr>
        <w:suppressAutoHyphens/>
        <w:spacing w:after="0" w:line="240" w:lineRule="auto"/>
        <w:ind w:firstLine="709"/>
        <w:jc w:val="right"/>
        <w:rPr>
          <w:rFonts w:ascii="Times New Roman" w:hAnsi="Times New Roman"/>
          <w:sz w:val="24"/>
          <w:szCs w:val="24"/>
        </w:rPr>
      </w:pPr>
    </w:p>
    <w:p w:rsidR="00F31D78" w:rsidRPr="0099779A" w:rsidRDefault="00F31D78" w:rsidP="003379F1">
      <w:pPr>
        <w:suppressAutoHyphens/>
        <w:spacing w:after="0" w:line="240" w:lineRule="auto"/>
        <w:ind w:firstLine="709"/>
        <w:jc w:val="right"/>
        <w:rPr>
          <w:rFonts w:ascii="Times New Roman" w:hAnsi="Times New Roman"/>
          <w:sz w:val="24"/>
          <w:szCs w:val="24"/>
        </w:rPr>
      </w:pPr>
    </w:p>
    <w:p w:rsidR="00F31D78" w:rsidRPr="0099779A" w:rsidRDefault="00F31D78" w:rsidP="003379F1">
      <w:pPr>
        <w:suppressAutoHyphens/>
        <w:spacing w:after="0" w:line="240" w:lineRule="auto"/>
        <w:ind w:firstLine="709"/>
        <w:jc w:val="right"/>
        <w:rPr>
          <w:rFonts w:ascii="Times New Roman" w:hAnsi="Times New Roman"/>
          <w:sz w:val="24"/>
          <w:szCs w:val="24"/>
        </w:rPr>
      </w:pPr>
    </w:p>
    <w:p w:rsidR="00F31D78" w:rsidRPr="0099779A" w:rsidRDefault="00F31D78" w:rsidP="003379F1">
      <w:pPr>
        <w:suppressAutoHyphens/>
        <w:spacing w:after="0" w:line="240" w:lineRule="auto"/>
        <w:ind w:firstLine="709"/>
        <w:jc w:val="right"/>
        <w:rPr>
          <w:rFonts w:ascii="Times New Roman" w:hAnsi="Times New Roman"/>
          <w:sz w:val="24"/>
          <w:szCs w:val="24"/>
        </w:rPr>
      </w:pPr>
    </w:p>
    <w:p w:rsidR="0049620F" w:rsidRDefault="0049620F" w:rsidP="003379F1">
      <w:pPr>
        <w:suppressAutoHyphens/>
        <w:spacing w:after="0" w:line="240" w:lineRule="auto"/>
        <w:ind w:firstLine="709"/>
        <w:jc w:val="right"/>
        <w:rPr>
          <w:rFonts w:ascii="Times New Roman" w:hAnsi="Times New Roman"/>
          <w:b/>
          <w:sz w:val="24"/>
          <w:szCs w:val="24"/>
        </w:rPr>
      </w:pPr>
    </w:p>
    <w:p w:rsidR="00A02EED" w:rsidRDefault="00A02EED" w:rsidP="005074C5">
      <w:pPr>
        <w:suppressAutoHyphens/>
        <w:spacing w:after="0" w:line="240" w:lineRule="auto"/>
        <w:rPr>
          <w:rFonts w:ascii="Times New Roman" w:hAnsi="Times New Roman"/>
          <w:b/>
          <w:sz w:val="24"/>
          <w:szCs w:val="24"/>
        </w:rPr>
      </w:pPr>
    </w:p>
    <w:p w:rsidR="00BE6F8E" w:rsidRPr="00FC3DC1" w:rsidRDefault="00BE6F8E" w:rsidP="003379F1">
      <w:pPr>
        <w:suppressAutoHyphens/>
        <w:spacing w:after="0" w:line="240" w:lineRule="auto"/>
        <w:ind w:firstLine="709"/>
        <w:jc w:val="right"/>
        <w:rPr>
          <w:rFonts w:ascii="Times New Roman" w:hAnsi="Times New Roman"/>
          <w:b/>
          <w:sz w:val="24"/>
          <w:szCs w:val="24"/>
        </w:rPr>
      </w:pPr>
      <w:r w:rsidRPr="00FC3DC1">
        <w:rPr>
          <w:rFonts w:ascii="Times New Roman" w:hAnsi="Times New Roman"/>
          <w:b/>
          <w:sz w:val="24"/>
          <w:szCs w:val="24"/>
        </w:rPr>
        <w:lastRenderedPageBreak/>
        <w:t>Приложение № 1</w:t>
      </w:r>
    </w:p>
    <w:p w:rsidR="00523686" w:rsidRPr="00FC3DC1" w:rsidRDefault="00BE6F8E" w:rsidP="003379F1">
      <w:pPr>
        <w:suppressAutoHyphens/>
        <w:spacing w:after="0" w:line="240" w:lineRule="auto"/>
        <w:ind w:firstLine="709"/>
        <w:jc w:val="right"/>
        <w:rPr>
          <w:rFonts w:ascii="Times New Roman" w:hAnsi="Times New Roman"/>
          <w:b/>
          <w:color w:val="000000"/>
          <w:sz w:val="24"/>
          <w:szCs w:val="24"/>
        </w:rPr>
      </w:pPr>
      <w:r w:rsidRPr="00FC3DC1">
        <w:rPr>
          <w:rFonts w:ascii="Times New Roman" w:hAnsi="Times New Roman"/>
          <w:b/>
          <w:sz w:val="24"/>
          <w:szCs w:val="24"/>
        </w:rPr>
        <w:t xml:space="preserve">к Примерному положению </w:t>
      </w:r>
      <w:r w:rsidRPr="00FC3DC1">
        <w:rPr>
          <w:rFonts w:ascii="Times New Roman" w:hAnsi="Times New Roman"/>
          <w:b/>
          <w:color w:val="000000"/>
          <w:sz w:val="24"/>
          <w:szCs w:val="24"/>
        </w:rPr>
        <w:t>об оплате труда</w:t>
      </w:r>
    </w:p>
    <w:p w:rsidR="00510A6B" w:rsidRPr="00FC3DC1" w:rsidRDefault="00523686" w:rsidP="003379F1">
      <w:pPr>
        <w:suppressAutoHyphens/>
        <w:spacing w:after="0" w:line="240" w:lineRule="auto"/>
        <w:ind w:firstLine="709"/>
        <w:jc w:val="right"/>
        <w:rPr>
          <w:rFonts w:ascii="Times New Roman" w:hAnsi="Times New Roman"/>
          <w:b/>
          <w:color w:val="000000"/>
          <w:sz w:val="24"/>
          <w:szCs w:val="24"/>
        </w:rPr>
      </w:pPr>
      <w:r w:rsidRPr="00FC3DC1">
        <w:rPr>
          <w:rFonts w:ascii="Times New Roman" w:hAnsi="Times New Roman"/>
          <w:b/>
          <w:color w:val="000000"/>
          <w:sz w:val="24"/>
          <w:szCs w:val="24"/>
        </w:rPr>
        <w:t>работников учреждений, подведомственных</w:t>
      </w:r>
      <w:r w:rsidR="00BE6F8E" w:rsidRPr="00FC3DC1">
        <w:rPr>
          <w:rFonts w:ascii="Times New Roman" w:hAnsi="Times New Roman"/>
          <w:b/>
          <w:color w:val="000000"/>
          <w:sz w:val="24"/>
          <w:szCs w:val="24"/>
        </w:rPr>
        <w:t xml:space="preserve"> </w:t>
      </w:r>
    </w:p>
    <w:p w:rsidR="00510A6B" w:rsidRPr="00FC3DC1" w:rsidRDefault="00BE6F8E" w:rsidP="003379F1">
      <w:pPr>
        <w:suppressAutoHyphens/>
        <w:spacing w:after="0" w:line="240" w:lineRule="auto"/>
        <w:ind w:firstLine="709"/>
        <w:jc w:val="right"/>
        <w:rPr>
          <w:rFonts w:ascii="Times New Roman" w:hAnsi="Times New Roman"/>
          <w:b/>
          <w:color w:val="000000"/>
          <w:sz w:val="24"/>
          <w:szCs w:val="24"/>
        </w:rPr>
      </w:pPr>
      <w:r w:rsidRPr="00FC3DC1">
        <w:rPr>
          <w:rFonts w:ascii="Times New Roman" w:hAnsi="Times New Roman"/>
          <w:b/>
          <w:color w:val="000000"/>
          <w:sz w:val="24"/>
          <w:szCs w:val="24"/>
        </w:rPr>
        <w:t>муниципально</w:t>
      </w:r>
      <w:r w:rsidR="00523686" w:rsidRPr="00FC3DC1">
        <w:rPr>
          <w:rFonts w:ascii="Times New Roman" w:hAnsi="Times New Roman"/>
          <w:b/>
          <w:color w:val="000000"/>
          <w:sz w:val="24"/>
          <w:szCs w:val="24"/>
        </w:rPr>
        <w:t>му</w:t>
      </w:r>
      <w:r w:rsidRPr="00FC3DC1">
        <w:rPr>
          <w:rFonts w:ascii="Times New Roman" w:hAnsi="Times New Roman"/>
          <w:b/>
          <w:color w:val="000000"/>
          <w:sz w:val="24"/>
          <w:szCs w:val="24"/>
        </w:rPr>
        <w:t xml:space="preserve"> казенно</w:t>
      </w:r>
      <w:r w:rsidR="00523686" w:rsidRPr="00FC3DC1">
        <w:rPr>
          <w:rFonts w:ascii="Times New Roman" w:hAnsi="Times New Roman"/>
          <w:b/>
          <w:color w:val="000000"/>
          <w:sz w:val="24"/>
          <w:szCs w:val="24"/>
        </w:rPr>
        <w:t>му учреждению</w:t>
      </w:r>
      <w:r w:rsidRPr="00FC3DC1">
        <w:rPr>
          <w:rFonts w:ascii="Times New Roman" w:hAnsi="Times New Roman"/>
          <w:b/>
          <w:color w:val="000000"/>
          <w:sz w:val="24"/>
          <w:szCs w:val="24"/>
        </w:rPr>
        <w:t xml:space="preserve"> </w:t>
      </w:r>
    </w:p>
    <w:p w:rsidR="00510A6B" w:rsidRPr="00FC3DC1" w:rsidRDefault="00BE6F8E" w:rsidP="003379F1">
      <w:pPr>
        <w:suppressAutoHyphens/>
        <w:spacing w:after="0" w:line="240" w:lineRule="auto"/>
        <w:ind w:firstLine="709"/>
        <w:jc w:val="right"/>
        <w:rPr>
          <w:rFonts w:ascii="Times New Roman" w:hAnsi="Times New Roman"/>
          <w:b/>
          <w:color w:val="000000"/>
          <w:sz w:val="24"/>
          <w:szCs w:val="24"/>
        </w:rPr>
      </w:pPr>
      <w:r w:rsidRPr="00FC3DC1">
        <w:rPr>
          <w:rFonts w:ascii="Times New Roman" w:hAnsi="Times New Roman"/>
          <w:b/>
          <w:color w:val="000000"/>
          <w:sz w:val="24"/>
          <w:szCs w:val="24"/>
        </w:rPr>
        <w:t>«Управление культуры</w:t>
      </w:r>
      <w:r w:rsidR="00EA11CC" w:rsidRPr="00FC3DC1">
        <w:rPr>
          <w:rFonts w:ascii="Times New Roman" w:hAnsi="Times New Roman"/>
          <w:b/>
          <w:color w:val="000000"/>
          <w:sz w:val="24"/>
          <w:szCs w:val="24"/>
        </w:rPr>
        <w:t xml:space="preserve">, спорта, </w:t>
      </w:r>
      <w:r w:rsidRPr="00FC3DC1">
        <w:rPr>
          <w:rFonts w:ascii="Times New Roman" w:hAnsi="Times New Roman"/>
          <w:b/>
          <w:color w:val="000000"/>
          <w:sz w:val="24"/>
          <w:szCs w:val="24"/>
        </w:rPr>
        <w:t>молодежной</w:t>
      </w:r>
    </w:p>
    <w:p w:rsidR="00510A6B" w:rsidRPr="00FC3DC1" w:rsidRDefault="00EA11CC" w:rsidP="003379F1">
      <w:pPr>
        <w:suppressAutoHyphens/>
        <w:spacing w:after="0" w:line="240" w:lineRule="auto"/>
        <w:ind w:firstLine="709"/>
        <w:jc w:val="right"/>
        <w:rPr>
          <w:rFonts w:ascii="Times New Roman" w:hAnsi="Times New Roman"/>
          <w:b/>
          <w:color w:val="000000"/>
          <w:sz w:val="24"/>
          <w:szCs w:val="24"/>
        </w:rPr>
      </w:pPr>
      <w:r w:rsidRPr="00FC3DC1">
        <w:rPr>
          <w:rFonts w:ascii="Times New Roman" w:hAnsi="Times New Roman"/>
          <w:b/>
          <w:color w:val="000000"/>
          <w:sz w:val="24"/>
          <w:szCs w:val="24"/>
        </w:rPr>
        <w:t xml:space="preserve"> и национальной</w:t>
      </w:r>
      <w:r w:rsidR="00BE6F8E" w:rsidRPr="00FC3DC1">
        <w:rPr>
          <w:rFonts w:ascii="Times New Roman" w:hAnsi="Times New Roman"/>
          <w:b/>
          <w:color w:val="000000"/>
          <w:sz w:val="24"/>
          <w:szCs w:val="24"/>
        </w:rPr>
        <w:t xml:space="preserve"> политики</w:t>
      </w:r>
      <w:r w:rsidRPr="00FC3DC1">
        <w:rPr>
          <w:rFonts w:ascii="Times New Roman" w:hAnsi="Times New Roman"/>
          <w:b/>
          <w:color w:val="000000"/>
          <w:sz w:val="24"/>
          <w:szCs w:val="24"/>
        </w:rPr>
        <w:t xml:space="preserve"> Мысковского</w:t>
      </w:r>
    </w:p>
    <w:p w:rsidR="00BE6F8E" w:rsidRPr="00FC3DC1" w:rsidRDefault="00EA11CC" w:rsidP="003379F1">
      <w:pPr>
        <w:suppressAutoHyphens/>
        <w:spacing w:after="0" w:line="240" w:lineRule="auto"/>
        <w:ind w:firstLine="709"/>
        <w:jc w:val="right"/>
        <w:rPr>
          <w:rFonts w:ascii="Times New Roman" w:hAnsi="Times New Roman"/>
          <w:b/>
          <w:color w:val="000000"/>
          <w:sz w:val="24"/>
          <w:szCs w:val="24"/>
        </w:rPr>
      </w:pPr>
      <w:r w:rsidRPr="00FC3DC1">
        <w:rPr>
          <w:rFonts w:ascii="Times New Roman" w:hAnsi="Times New Roman"/>
          <w:b/>
          <w:color w:val="000000"/>
          <w:sz w:val="24"/>
          <w:szCs w:val="24"/>
        </w:rPr>
        <w:t xml:space="preserve"> городского округа</w:t>
      </w:r>
      <w:r w:rsidR="00BE6F8E" w:rsidRPr="00FC3DC1">
        <w:rPr>
          <w:rFonts w:ascii="Times New Roman" w:hAnsi="Times New Roman"/>
          <w:b/>
          <w:color w:val="000000"/>
          <w:sz w:val="24"/>
          <w:szCs w:val="24"/>
        </w:rPr>
        <w:t xml:space="preserve">» </w:t>
      </w:r>
    </w:p>
    <w:p w:rsidR="00BE6F8E" w:rsidRDefault="00BE6F8E" w:rsidP="003379F1">
      <w:pPr>
        <w:suppressAutoHyphens/>
        <w:spacing w:after="0" w:line="240" w:lineRule="auto"/>
        <w:ind w:firstLine="709"/>
        <w:jc w:val="center"/>
        <w:rPr>
          <w:rFonts w:ascii="Times New Roman" w:hAnsi="Times New Roman"/>
          <w:color w:val="000000"/>
          <w:sz w:val="24"/>
          <w:szCs w:val="24"/>
        </w:rPr>
      </w:pPr>
    </w:p>
    <w:p w:rsidR="005074C5" w:rsidRPr="0099779A" w:rsidRDefault="005074C5" w:rsidP="003379F1">
      <w:pPr>
        <w:suppressAutoHyphens/>
        <w:spacing w:after="0" w:line="240" w:lineRule="auto"/>
        <w:ind w:firstLine="709"/>
        <w:jc w:val="center"/>
        <w:rPr>
          <w:rFonts w:ascii="Times New Roman" w:hAnsi="Times New Roman"/>
          <w:color w:val="000000"/>
          <w:sz w:val="24"/>
          <w:szCs w:val="24"/>
        </w:rPr>
      </w:pPr>
    </w:p>
    <w:p w:rsidR="00BE6F8E" w:rsidRPr="0099779A" w:rsidRDefault="00BE6F8E" w:rsidP="003379F1">
      <w:pPr>
        <w:suppressAutoHyphens/>
        <w:spacing w:after="0" w:line="240" w:lineRule="auto"/>
        <w:ind w:firstLine="709"/>
        <w:jc w:val="center"/>
        <w:rPr>
          <w:rFonts w:ascii="Times New Roman" w:hAnsi="Times New Roman"/>
          <w:b/>
          <w:bCs/>
          <w:sz w:val="24"/>
          <w:szCs w:val="24"/>
        </w:rPr>
      </w:pPr>
      <w:r w:rsidRPr="0099779A">
        <w:rPr>
          <w:rFonts w:ascii="Times New Roman" w:hAnsi="Times New Roman"/>
          <w:b/>
          <w:bCs/>
          <w:sz w:val="24"/>
          <w:szCs w:val="24"/>
        </w:rPr>
        <w:t>Размеры окладов (должностных окладов), ставок заработной платы</w:t>
      </w:r>
    </w:p>
    <w:p w:rsidR="00BE6F8E" w:rsidRPr="0099779A" w:rsidRDefault="00BE6F8E" w:rsidP="003379F1">
      <w:pPr>
        <w:suppressAutoHyphens/>
        <w:spacing w:after="0" w:line="240" w:lineRule="auto"/>
        <w:ind w:firstLine="709"/>
        <w:jc w:val="center"/>
        <w:rPr>
          <w:rFonts w:ascii="Times New Roman" w:hAnsi="Times New Roman"/>
          <w:b/>
          <w:color w:val="000000"/>
          <w:sz w:val="24"/>
          <w:szCs w:val="24"/>
        </w:rPr>
      </w:pPr>
      <w:r w:rsidRPr="0099779A">
        <w:rPr>
          <w:rFonts w:ascii="Times New Roman" w:hAnsi="Times New Roman"/>
          <w:b/>
          <w:bCs/>
          <w:sz w:val="24"/>
          <w:szCs w:val="24"/>
        </w:rPr>
        <w:t xml:space="preserve">Профессиональные квалификационные группы должностей руководителей, специалистов учреждений культуры, подведомственных </w:t>
      </w:r>
      <w:r w:rsidR="00E56CD7" w:rsidRPr="0099779A">
        <w:rPr>
          <w:rFonts w:ascii="Times New Roman" w:hAnsi="Times New Roman"/>
          <w:b/>
          <w:bCs/>
          <w:sz w:val="24"/>
          <w:szCs w:val="24"/>
        </w:rPr>
        <w:t xml:space="preserve"> </w:t>
      </w:r>
      <w:r w:rsidR="00FD7DA8" w:rsidRPr="0099779A">
        <w:rPr>
          <w:rFonts w:ascii="Times New Roman" w:hAnsi="Times New Roman"/>
          <w:b/>
          <w:bCs/>
          <w:sz w:val="24"/>
          <w:szCs w:val="24"/>
        </w:rPr>
        <w:t xml:space="preserve">муниципальному казенному учреждению </w:t>
      </w:r>
      <w:r w:rsidR="00E143DC" w:rsidRPr="0099779A">
        <w:rPr>
          <w:rFonts w:ascii="Times New Roman" w:hAnsi="Times New Roman"/>
          <w:b/>
          <w:color w:val="000000"/>
          <w:sz w:val="24"/>
          <w:szCs w:val="24"/>
        </w:rPr>
        <w:t>«Управление культуры, спорта, молодежной и национальной политики М</w:t>
      </w:r>
      <w:r w:rsidR="00FD7DA8" w:rsidRPr="0099779A">
        <w:rPr>
          <w:rFonts w:ascii="Times New Roman" w:hAnsi="Times New Roman"/>
          <w:b/>
          <w:color w:val="000000"/>
          <w:sz w:val="24"/>
          <w:szCs w:val="24"/>
        </w:rPr>
        <w:t>ысковского городского округа</w:t>
      </w:r>
      <w:r w:rsidR="00E143DC" w:rsidRPr="0099779A">
        <w:rPr>
          <w:rFonts w:ascii="Times New Roman" w:hAnsi="Times New Roman"/>
          <w:b/>
          <w:color w:val="000000"/>
          <w:sz w:val="24"/>
          <w:szCs w:val="24"/>
        </w:rPr>
        <w:t>»</w:t>
      </w:r>
    </w:p>
    <w:p w:rsidR="00510A6B" w:rsidRPr="0099779A" w:rsidRDefault="00510A6B" w:rsidP="003379F1">
      <w:pPr>
        <w:suppressAutoHyphens/>
        <w:spacing w:after="0" w:line="240" w:lineRule="auto"/>
        <w:ind w:firstLine="709"/>
        <w:jc w:val="center"/>
        <w:rPr>
          <w:rFonts w:ascii="Times New Roman" w:hAnsi="Times New Roman"/>
          <w:b/>
          <w:bCs/>
          <w:sz w:val="24"/>
          <w:szCs w:val="24"/>
        </w:rPr>
      </w:pPr>
    </w:p>
    <w:tbl>
      <w:tblPr>
        <w:tblpPr w:leftFromText="180" w:rightFromText="180" w:vertAnchor="text" w:tblpXSpec="center" w:tblpY="1"/>
        <w:tblOverlap w:val="neve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25"/>
        <w:gridCol w:w="4850"/>
        <w:gridCol w:w="1496"/>
        <w:gridCol w:w="20"/>
        <w:gridCol w:w="1256"/>
        <w:gridCol w:w="20"/>
        <w:gridCol w:w="1178"/>
      </w:tblGrid>
      <w:tr w:rsidR="009B39CF" w:rsidRPr="0099779A" w:rsidTr="008617F0">
        <w:trPr>
          <w:jc w:val="center"/>
        </w:trPr>
        <w:tc>
          <w:tcPr>
            <w:tcW w:w="644" w:type="dxa"/>
            <w:gridSpan w:val="2"/>
          </w:tcPr>
          <w:p w:rsidR="008617F0" w:rsidRDefault="009B39CF" w:rsidP="008617F0">
            <w:pPr>
              <w:tabs>
                <w:tab w:val="left" w:pos="709"/>
              </w:tabs>
              <w:suppressAutoHyphens/>
              <w:spacing w:after="0" w:line="240" w:lineRule="auto"/>
              <w:ind w:left="-1134" w:right="-423" w:firstLine="709"/>
              <w:jc w:val="center"/>
              <w:rPr>
                <w:rFonts w:ascii="Times New Roman" w:hAnsi="Times New Roman"/>
                <w:bCs/>
                <w:sz w:val="24"/>
                <w:szCs w:val="24"/>
              </w:rPr>
            </w:pPr>
            <w:r w:rsidRPr="0099779A">
              <w:rPr>
                <w:rFonts w:ascii="Times New Roman" w:hAnsi="Times New Roman"/>
                <w:bCs/>
                <w:sz w:val="24"/>
                <w:szCs w:val="24"/>
              </w:rPr>
              <w:t xml:space="preserve">№ </w:t>
            </w:r>
          </w:p>
          <w:p w:rsidR="009B39CF" w:rsidRPr="0099779A" w:rsidRDefault="009B39CF" w:rsidP="008617F0">
            <w:pPr>
              <w:tabs>
                <w:tab w:val="left" w:pos="709"/>
              </w:tabs>
              <w:suppressAutoHyphens/>
              <w:spacing w:after="0" w:line="240" w:lineRule="auto"/>
              <w:ind w:left="-1134" w:right="-423" w:firstLine="709"/>
              <w:jc w:val="center"/>
              <w:rPr>
                <w:rFonts w:ascii="Times New Roman" w:hAnsi="Times New Roman"/>
                <w:bCs/>
                <w:sz w:val="24"/>
                <w:szCs w:val="24"/>
              </w:rPr>
            </w:pPr>
            <w:r w:rsidRPr="0099779A">
              <w:rPr>
                <w:rFonts w:ascii="Times New Roman" w:hAnsi="Times New Roman"/>
                <w:bCs/>
                <w:sz w:val="24"/>
                <w:szCs w:val="24"/>
              </w:rPr>
              <w:t>п/п</w:t>
            </w:r>
          </w:p>
        </w:tc>
        <w:tc>
          <w:tcPr>
            <w:tcW w:w="4850" w:type="dxa"/>
          </w:tcPr>
          <w:p w:rsidR="009B39CF" w:rsidRPr="0099779A" w:rsidRDefault="009B39CF" w:rsidP="00FC3DC1">
            <w:pPr>
              <w:suppressAutoHyphens/>
              <w:spacing w:after="0" w:line="240" w:lineRule="auto"/>
              <w:ind w:firstLine="65"/>
              <w:jc w:val="center"/>
              <w:rPr>
                <w:rFonts w:ascii="Times New Roman" w:hAnsi="Times New Roman"/>
                <w:bCs/>
                <w:sz w:val="24"/>
                <w:szCs w:val="24"/>
              </w:rPr>
            </w:pPr>
            <w:r w:rsidRPr="0099779A">
              <w:rPr>
                <w:rFonts w:ascii="Times New Roman" w:hAnsi="Times New Roman"/>
                <w:bCs/>
                <w:sz w:val="24"/>
                <w:szCs w:val="24"/>
              </w:rPr>
              <w:t>Наименование должностей</w:t>
            </w:r>
          </w:p>
        </w:tc>
        <w:tc>
          <w:tcPr>
            <w:tcW w:w="1516" w:type="dxa"/>
            <w:gridSpan w:val="2"/>
          </w:tcPr>
          <w:p w:rsidR="009B39CF" w:rsidRPr="0099779A" w:rsidRDefault="005C246B" w:rsidP="00FC3DC1">
            <w:pPr>
              <w:suppressAutoHyphens/>
              <w:spacing w:after="0" w:line="240" w:lineRule="auto"/>
              <w:ind w:firstLine="25"/>
              <w:jc w:val="center"/>
              <w:rPr>
                <w:rFonts w:ascii="Times New Roman" w:hAnsi="Times New Roman"/>
                <w:bCs/>
                <w:sz w:val="24"/>
                <w:szCs w:val="24"/>
              </w:rPr>
            </w:pPr>
            <w:r>
              <w:rPr>
                <w:rFonts w:ascii="Times New Roman" w:hAnsi="Times New Roman"/>
                <w:bCs/>
                <w:sz w:val="24"/>
                <w:szCs w:val="24"/>
              </w:rPr>
              <w:t xml:space="preserve">Оклад </w:t>
            </w:r>
            <w:r w:rsidR="009B39CF" w:rsidRPr="0099779A">
              <w:rPr>
                <w:rFonts w:ascii="Times New Roman" w:hAnsi="Times New Roman"/>
                <w:bCs/>
                <w:sz w:val="24"/>
                <w:szCs w:val="24"/>
              </w:rPr>
              <w:t>по пр</w:t>
            </w:r>
            <w:r>
              <w:rPr>
                <w:rFonts w:ascii="Times New Roman" w:hAnsi="Times New Roman"/>
                <w:bCs/>
                <w:sz w:val="24"/>
                <w:szCs w:val="24"/>
              </w:rPr>
              <w:t>офес</w:t>
            </w:r>
            <w:r w:rsidR="009B39CF" w:rsidRPr="0099779A">
              <w:rPr>
                <w:rFonts w:ascii="Times New Roman" w:hAnsi="Times New Roman"/>
                <w:bCs/>
                <w:sz w:val="24"/>
                <w:szCs w:val="24"/>
              </w:rPr>
              <w:t>сио</w:t>
            </w:r>
            <w:r>
              <w:rPr>
                <w:rFonts w:ascii="Times New Roman" w:hAnsi="Times New Roman"/>
                <w:bCs/>
                <w:sz w:val="24"/>
                <w:szCs w:val="24"/>
              </w:rPr>
              <w:t>-</w:t>
            </w:r>
            <w:r w:rsidR="009B39CF" w:rsidRPr="0099779A">
              <w:rPr>
                <w:rFonts w:ascii="Times New Roman" w:hAnsi="Times New Roman"/>
                <w:bCs/>
                <w:sz w:val="24"/>
                <w:szCs w:val="24"/>
              </w:rPr>
              <w:t>нальной квалифика</w:t>
            </w:r>
            <w:r>
              <w:rPr>
                <w:rFonts w:ascii="Times New Roman" w:hAnsi="Times New Roman"/>
                <w:bCs/>
                <w:sz w:val="24"/>
                <w:szCs w:val="24"/>
              </w:rPr>
              <w:t>-</w:t>
            </w:r>
            <w:r w:rsidR="009B39CF" w:rsidRPr="0099779A">
              <w:rPr>
                <w:rFonts w:ascii="Times New Roman" w:hAnsi="Times New Roman"/>
                <w:bCs/>
                <w:sz w:val="24"/>
                <w:szCs w:val="24"/>
              </w:rPr>
              <w:t>ционной группе, рублей</w:t>
            </w:r>
          </w:p>
        </w:tc>
        <w:tc>
          <w:tcPr>
            <w:tcW w:w="1276" w:type="dxa"/>
            <w:gridSpan w:val="2"/>
          </w:tcPr>
          <w:p w:rsidR="009B39CF" w:rsidRPr="0099779A" w:rsidRDefault="009B39CF" w:rsidP="008617F0">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rPr>
              <w:t>Повышающий коэффициент</w:t>
            </w:r>
          </w:p>
        </w:tc>
        <w:tc>
          <w:tcPr>
            <w:tcW w:w="1178" w:type="dxa"/>
          </w:tcPr>
          <w:p w:rsidR="009B39CF" w:rsidRPr="0099779A" w:rsidRDefault="009B39CF" w:rsidP="00FC3DC1">
            <w:pPr>
              <w:suppressAutoHyphens/>
              <w:spacing w:after="0" w:line="240" w:lineRule="auto"/>
              <w:ind w:firstLine="61"/>
              <w:jc w:val="center"/>
              <w:rPr>
                <w:rFonts w:ascii="Times New Roman" w:hAnsi="Times New Roman"/>
                <w:bCs/>
                <w:sz w:val="24"/>
                <w:szCs w:val="24"/>
              </w:rPr>
            </w:pPr>
            <w:r w:rsidRPr="0099779A">
              <w:rPr>
                <w:rFonts w:ascii="Times New Roman" w:hAnsi="Times New Roman"/>
                <w:bCs/>
                <w:sz w:val="24"/>
                <w:szCs w:val="24"/>
              </w:rPr>
              <w:t>Оклад</w:t>
            </w:r>
          </w:p>
          <w:p w:rsidR="008617F0" w:rsidRDefault="009B39CF" w:rsidP="00FC3DC1">
            <w:pPr>
              <w:suppressAutoHyphens/>
              <w:spacing w:after="0" w:line="240" w:lineRule="auto"/>
              <w:ind w:firstLine="61"/>
              <w:jc w:val="center"/>
              <w:rPr>
                <w:rFonts w:ascii="Times New Roman" w:hAnsi="Times New Roman"/>
                <w:bCs/>
                <w:sz w:val="24"/>
                <w:szCs w:val="24"/>
              </w:rPr>
            </w:pPr>
            <w:r w:rsidRPr="0099779A">
              <w:rPr>
                <w:rFonts w:ascii="Times New Roman" w:hAnsi="Times New Roman"/>
                <w:bCs/>
                <w:sz w:val="24"/>
                <w:szCs w:val="24"/>
              </w:rPr>
              <w:t>(должностной оклад),</w:t>
            </w:r>
          </w:p>
          <w:p w:rsidR="009B39CF" w:rsidRPr="0099779A" w:rsidRDefault="009B39CF" w:rsidP="00FC3DC1">
            <w:pPr>
              <w:suppressAutoHyphens/>
              <w:spacing w:after="0" w:line="240" w:lineRule="auto"/>
              <w:ind w:firstLine="61"/>
              <w:jc w:val="center"/>
              <w:rPr>
                <w:rFonts w:ascii="Times New Roman" w:hAnsi="Times New Roman"/>
                <w:bCs/>
                <w:sz w:val="24"/>
                <w:szCs w:val="24"/>
              </w:rPr>
            </w:pPr>
            <w:r w:rsidRPr="0099779A">
              <w:rPr>
                <w:rFonts w:ascii="Times New Roman" w:hAnsi="Times New Roman"/>
                <w:bCs/>
                <w:sz w:val="24"/>
                <w:szCs w:val="24"/>
              </w:rPr>
              <w:t>ставка, рублей</w:t>
            </w:r>
          </w:p>
        </w:tc>
      </w:tr>
      <w:tr w:rsidR="009B39CF" w:rsidRPr="0099779A" w:rsidTr="008617F0">
        <w:trPr>
          <w:jc w:val="center"/>
        </w:trPr>
        <w:tc>
          <w:tcPr>
            <w:tcW w:w="5494" w:type="dxa"/>
            <w:gridSpan w:val="3"/>
          </w:tcPr>
          <w:p w:rsidR="009B39CF" w:rsidRPr="0099779A" w:rsidRDefault="009B39CF" w:rsidP="00FC3DC1">
            <w:pPr>
              <w:suppressAutoHyphens/>
              <w:spacing w:after="0" w:line="240" w:lineRule="auto"/>
              <w:ind w:firstLine="709"/>
              <w:jc w:val="center"/>
              <w:rPr>
                <w:rFonts w:ascii="Times New Roman" w:hAnsi="Times New Roman"/>
                <w:bCs/>
                <w:sz w:val="24"/>
                <w:szCs w:val="24"/>
              </w:rPr>
            </w:pPr>
            <w:r w:rsidRPr="0099779A">
              <w:rPr>
                <w:rFonts w:ascii="Times New Roman" w:hAnsi="Times New Roman"/>
                <w:bCs/>
                <w:sz w:val="24"/>
                <w:szCs w:val="24"/>
              </w:rPr>
              <w:t>Профессиональная квалификационная группа первого уровня</w:t>
            </w:r>
          </w:p>
        </w:tc>
        <w:tc>
          <w:tcPr>
            <w:tcW w:w="1516" w:type="dxa"/>
            <w:gridSpan w:val="2"/>
          </w:tcPr>
          <w:p w:rsidR="009B39CF" w:rsidRPr="0099779A" w:rsidRDefault="009B39CF" w:rsidP="005C246B">
            <w:pPr>
              <w:suppressAutoHyphens/>
              <w:spacing w:after="0" w:line="240" w:lineRule="auto"/>
              <w:ind w:firstLine="25"/>
              <w:jc w:val="center"/>
              <w:rPr>
                <w:rFonts w:ascii="Times New Roman" w:hAnsi="Times New Roman"/>
                <w:bCs/>
                <w:sz w:val="24"/>
                <w:szCs w:val="24"/>
              </w:rPr>
            </w:pPr>
            <w:r w:rsidRPr="0099779A">
              <w:rPr>
                <w:rFonts w:ascii="Times New Roman" w:hAnsi="Times New Roman"/>
                <w:bCs/>
                <w:sz w:val="24"/>
                <w:szCs w:val="24"/>
              </w:rPr>
              <w:t>2382</w:t>
            </w:r>
          </w:p>
        </w:tc>
        <w:tc>
          <w:tcPr>
            <w:tcW w:w="1276" w:type="dxa"/>
            <w:gridSpan w:val="2"/>
          </w:tcPr>
          <w:p w:rsidR="009B39CF" w:rsidRPr="0099779A" w:rsidRDefault="009B39CF" w:rsidP="00FC3DC1">
            <w:pPr>
              <w:suppressAutoHyphens/>
              <w:spacing w:after="0" w:line="240" w:lineRule="auto"/>
              <w:ind w:firstLine="709"/>
              <w:jc w:val="center"/>
              <w:rPr>
                <w:rFonts w:ascii="Times New Roman" w:hAnsi="Times New Roman"/>
                <w:bCs/>
                <w:sz w:val="24"/>
                <w:szCs w:val="24"/>
              </w:rPr>
            </w:pPr>
          </w:p>
        </w:tc>
        <w:tc>
          <w:tcPr>
            <w:tcW w:w="1178" w:type="dxa"/>
          </w:tcPr>
          <w:p w:rsidR="009B39CF" w:rsidRPr="0099779A" w:rsidRDefault="009B39CF" w:rsidP="00FC3DC1">
            <w:pPr>
              <w:suppressAutoHyphens/>
              <w:spacing w:after="0" w:line="240" w:lineRule="auto"/>
              <w:ind w:firstLine="709"/>
              <w:jc w:val="center"/>
              <w:rPr>
                <w:rFonts w:ascii="Times New Roman" w:hAnsi="Times New Roman"/>
                <w:bCs/>
                <w:sz w:val="24"/>
                <w:szCs w:val="24"/>
              </w:rPr>
            </w:pPr>
          </w:p>
        </w:tc>
      </w:tr>
      <w:tr w:rsidR="009B39CF" w:rsidRPr="0099779A" w:rsidTr="008617F0">
        <w:trPr>
          <w:jc w:val="center"/>
        </w:trPr>
        <w:tc>
          <w:tcPr>
            <w:tcW w:w="5494" w:type="dxa"/>
            <w:gridSpan w:val="3"/>
          </w:tcPr>
          <w:p w:rsidR="009B39CF" w:rsidRPr="0099779A" w:rsidRDefault="009B39CF" w:rsidP="00FC3DC1">
            <w:pPr>
              <w:suppressAutoHyphens/>
              <w:spacing w:after="0" w:line="240" w:lineRule="auto"/>
              <w:ind w:firstLine="709"/>
              <w:jc w:val="center"/>
              <w:rPr>
                <w:rFonts w:ascii="Times New Roman" w:hAnsi="Times New Roman"/>
                <w:bCs/>
                <w:sz w:val="24"/>
                <w:szCs w:val="24"/>
              </w:rPr>
            </w:pPr>
            <w:r w:rsidRPr="0099779A">
              <w:rPr>
                <w:rFonts w:ascii="Times New Roman" w:hAnsi="Times New Roman"/>
                <w:bCs/>
                <w:sz w:val="24"/>
                <w:szCs w:val="24"/>
              </w:rPr>
              <w:t>2 квалификационный уровень</w:t>
            </w:r>
          </w:p>
        </w:tc>
        <w:tc>
          <w:tcPr>
            <w:tcW w:w="1496" w:type="dxa"/>
          </w:tcPr>
          <w:p w:rsidR="009B39CF" w:rsidRPr="0099779A" w:rsidRDefault="009B39CF" w:rsidP="00FC3DC1">
            <w:pPr>
              <w:suppressAutoHyphens/>
              <w:spacing w:after="0" w:line="240" w:lineRule="auto"/>
              <w:ind w:firstLine="709"/>
              <w:jc w:val="center"/>
              <w:rPr>
                <w:rFonts w:ascii="Times New Roman" w:hAnsi="Times New Roman"/>
                <w:bCs/>
                <w:sz w:val="24"/>
                <w:szCs w:val="24"/>
              </w:rPr>
            </w:pPr>
          </w:p>
        </w:tc>
        <w:tc>
          <w:tcPr>
            <w:tcW w:w="1276" w:type="dxa"/>
            <w:gridSpan w:val="2"/>
          </w:tcPr>
          <w:p w:rsidR="009B39CF" w:rsidRPr="0099779A" w:rsidRDefault="009B39CF" w:rsidP="00FC3DC1">
            <w:pPr>
              <w:suppressAutoHyphens/>
              <w:spacing w:after="0" w:line="240" w:lineRule="auto"/>
              <w:ind w:firstLine="709"/>
              <w:jc w:val="center"/>
              <w:rPr>
                <w:rFonts w:ascii="Times New Roman" w:hAnsi="Times New Roman"/>
                <w:bCs/>
                <w:sz w:val="24"/>
                <w:szCs w:val="24"/>
              </w:rPr>
            </w:pPr>
          </w:p>
        </w:tc>
        <w:tc>
          <w:tcPr>
            <w:tcW w:w="1198" w:type="dxa"/>
            <w:gridSpan w:val="2"/>
          </w:tcPr>
          <w:p w:rsidR="009B39CF" w:rsidRPr="0099779A" w:rsidRDefault="009B39CF" w:rsidP="00FC3DC1">
            <w:pPr>
              <w:suppressAutoHyphens/>
              <w:spacing w:after="0" w:line="240" w:lineRule="auto"/>
              <w:ind w:firstLine="709"/>
              <w:jc w:val="center"/>
              <w:rPr>
                <w:rFonts w:ascii="Times New Roman" w:hAnsi="Times New Roman"/>
                <w:bCs/>
                <w:sz w:val="24"/>
                <w:szCs w:val="24"/>
              </w:rPr>
            </w:pPr>
          </w:p>
        </w:tc>
      </w:tr>
      <w:tr w:rsidR="009B39CF" w:rsidRPr="0099779A" w:rsidTr="008617F0">
        <w:trPr>
          <w:jc w:val="center"/>
        </w:trPr>
        <w:tc>
          <w:tcPr>
            <w:tcW w:w="644" w:type="dxa"/>
            <w:gridSpan w:val="2"/>
          </w:tcPr>
          <w:p w:rsidR="009B39CF" w:rsidRPr="0099779A" w:rsidRDefault="009B39CF" w:rsidP="008617F0">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1.</w:t>
            </w:r>
          </w:p>
        </w:tc>
        <w:tc>
          <w:tcPr>
            <w:tcW w:w="4850" w:type="dxa"/>
          </w:tcPr>
          <w:p w:rsidR="009B39CF" w:rsidRPr="0099779A" w:rsidRDefault="009B39CF" w:rsidP="00FC3DC1">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аккомпаниатор</w:t>
            </w:r>
          </w:p>
          <w:p w:rsidR="009B39CF" w:rsidRPr="0099779A" w:rsidRDefault="009B39CF" w:rsidP="00FC3DC1">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аккомпаниатор II категории - среднее профессиональное образование без предъявления требований к стажу работы;  </w:t>
            </w:r>
          </w:p>
          <w:p w:rsidR="009B39CF" w:rsidRPr="0099779A" w:rsidRDefault="00FD7DA8" w:rsidP="00FC3DC1">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w:t>
            </w:r>
            <w:r w:rsidR="009B39CF" w:rsidRPr="0099779A">
              <w:rPr>
                <w:rFonts w:ascii="Times New Roman" w:hAnsi="Times New Roman"/>
                <w:sz w:val="24"/>
                <w:szCs w:val="24"/>
              </w:rPr>
              <w:t>аккомпаниатор 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w:t>
            </w:r>
            <w:r w:rsidR="005C246B">
              <w:rPr>
                <w:rFonts w:ascii="Times New Roman" w:hAnsi="Times New Roman"/>
                <w:sz w:val="24"/>
                <w:szCs w:val="24"/>
              </w:rPr>
              <w:t xml:space="preserve"> деятельности не менее 3 лет</w:t>
            </w:r>
          </w:p>
        </w:tc>
        <w:tc>
          <w:tcPr>
            <w:tcW w:w="1496" w:type="dxa"/>
          </w:tcPr>
          <w:p w:rsidR="009B39CF" w:rsidRPr="0099779A" w:rsidRDefault="009B39CF" w:rsidP="00FC3DC1">
            <w:pPr>
              <w:suppressAutoHyphens/>
              <w:spacing w:after="0" w:line="240" w:lineRule="auto"/>
              <w:ind w:firstLine="709"/>
              <w:jc w:val="center"/>
              <w:rPr>
                <w:rFonts w:ascii="Times New Roman" w:hAnsi="Times New Roman"/>
                <w:sz w:val="24"/>
                <w:szCs w:val="24"/>
              </w:rPr>
            </w:pPr>
          </w:p>
        </w:tc>
        <w:tc>
          <w:tcPr>
            <w:tcW w:w="1276"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FD7DA8" w:rsidRPr="0099779A">
              <w:rPr>
                <w:rFonts w:ascii="Times New Roman" w:hAnsi="Times New Roman"/>
                <w:sz w:val="24"/>
                <w:szCs w:val="24"/>
              </w:rPr>
              <w:t>542</w:t>
            </w: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FD7DA8" w:rsidRPr="0099779A">
              <w:rPr>
                <w:rFonts w:ascii="Times New Roman" w:hAnsi="Times New Roman"/>
                <w:sz w:val="24"/>
                <w:szCs w:val="24"/>
              </w:rPr>
              <w:t>869</w:t>
            </w:r>
          </w:p>
        </w:tc>
        <w:tc>
          <w:tcPr>
            <w:tcW w:w="1198"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3</w:t>
            </w:r>
            <w:r w:rsidR="00FD7DA8" w:rsidRPr="0099779A">
              <w:rPr>
                <w:rFonts w:ascii="Times New Roman" w:hAnsi="Times New Roman"/>
                <w:sz w:val="24"/>
                <w:szCs w:val="24"/>
              </w:rPr>
              <w:t>673</w:t>
            </w: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FD7DA8"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4452</w:t>
            </w:r>
          </w:p>
        </w:tc>
      </w:tr>
      <w:tr w:rsidR="009B39CF" w:rsidRPr="0099779A" w:rsidTr="008617F0">
        <w:trPr>
          <w:jc w:val="center"/>
        </w:trPr>
        <w:tc>
          <w:tcPr>
            <w:tcW w:w="644" w:type="dxa"/>
            <w:gridSpan w:val="2"/>
          </w:tcPr>
          <w:p w:rsidR="009B39CF" w:rsidRPr="0099779A" w:rsidRDefault="009B39CF" w:rsidP="008617F0">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2.</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заведующий костюмерной</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  </w:t>
            </w:r>
          </w:p>
        </w:tc>
        <w:tc>
          <w:tcPr>
            <w:tcW w:w="1496" w:type="dxa"/>
          </w:tcPr>
          <w:p w:rsidR="009B39CF" w:rsidRPr="0099779A" w:rsidRDefault="009B39CF" w:rsidP="00FC3DC1">
            <w:pPr>
              <w:suppressAutoHyphens/>
              <w:spacing w:after="0" w:line="240" w:lineRule="auto"/>
              <w:ind w:firstLine="709"/>
              <w:jc w:val="center"/>
              <w:rPr>
                <w:rFonts w:ascii="Times New Roman" w:hAnsi="Times New Roman"/>
                <w:sz w:val="24"/>
                <w:szCs w:val="24"/>
              </w:rPr>
            </w:pPr>
          </w:p>
        </w:tc>
        <w:tc>
          <w:tcPr>
            <w:tcW w:w="1276"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080AA5">
            <w:pPr>
              <w:suppressAutoHyphens/>
              <w:spacing w:after="0" w:line="240" w:lineRule="auto"/>
              <w:ind w:firstLine="210"/>
              <w:jc w:val="center"/>
              <w:rPr>
                <w:rFonts w:ascii="Times New Roman" w:hAnsi="Times New Roman"/>
                <w:sz w:val="24"/>
                <w:szCs w:val="24"/>
              </w:rPr>
            </w:pPr>
            <w:r w:rsidRPr="0099779A">
              <w:rPr>
                <w:rFonts w:ascii="Times New Roman" w:hAnsi="Times New Roman"/>
                <w:sz w:val="24"/>
                <w:szCs w:val="24"/>
              </w:rPr>
              <w:t>1,</w:t>
            </w:r>
            <w:r w:rsidR="00FD7DA8" w:rsidRPr="0099779A">
              <w:rPr>
                <w:rFonts w:ascii="Times New Roman" w:hAnsi="Times New Roman"/>
                <w:sz w:val="24"/>
                <w:szCs w:val="24"/>
              </w:rPr>
              <w:t>869</w:t>
            </w:r>
          </w:p>
        </w:tc>
        <w:tc>
          <w:tcPr>
            <w:tcW w:w="1198"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FD7DA8"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4452</w:t>
            </w:r>
          </w:p>
        </w:tc>
      </w:tr>
      <w:tr w:rsidR="009B39CF" w:rsidRPr="0099779A" w:rsidTr="008617F0">
        <w:trPr>
          <w:jc w:val="center"/>
        </w:trPr>
        <w:tc>
          <w:tcPr>
            <w:tcW w:w="644" w:type="dxa"/>
            <w:gridSpan w:val="2"/>
          </w:tcPr>
          <w:p w:rsidR="009B39CF" w:rsidRPr="0099779A" w:rsidRDefault="009B39CF" w:rsidP="008617F0">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3.</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культорганизатор</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культорганизатор II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культорганизатор I категории - высшее профессиональное образование и стаж работы по профилю деятельности не менее 1 </w:t>
            </w:r>
            <w:r w:rsidRPr="0099779A">
              <w:rPr>
                <w:rFonts w:ascii="Times New Roman" w:hAnsi="Times New Roman"/>
                <w:sz w:val="24"/>
                <w:szCs w:val="24"/>
              </w:rPr>
              <w:lastRenderedPageBreak/>
              <w:t xml:space="preserve">года или среднее профессиональное образование и стаж работы по профилю деятельности не менее 5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FD7DA8" w:rsidRPr="0099779A">
              <w:rPr>
                <w:rFonts w:ascii="Times New Roman" w:hAnsi="Times New Roman"/>
                <w:sz w:val="24"/>
                <w:szCs w:val="24"/>
              </w:rPr>
              <w:t>542</w:t>
            </w: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Default="009B39CF" w:rsidP="00FC3DC1">
            <w:pPr>
              <w:suppressAutoHyphens/>
              <w:spacing w:after="0" w:line="240" w:lineRule="auto"/>
              <w:ind w:firstLine="709"/>
              <w:jc w:val="center"/>
              <w:rPr>
                <w:rFonts w:ascii="Times New Roman" w:hAnsi="Times New Roman"/>
                <w:sz w:val="24"/>
                <w:szCs w:val="24"/>
              </w:rPr>
            </w:pPr>
          </w:p>
          <w:p w:rsidR="008617F0" w:rsidRDefault="008617F0" w:rsidP="00FC3DC1">
            <w:pPr>
              <w:suppressAutoHyphens/>
              <w:spacing w:after="0" w:line="240" w:lineRule="auto"/>
              <w:ind w:firstLine="709"/>
              <w:jc w:val="center"/>
              <w:rPr>
                <w:rFonts w:ascii="Times New Roman" w:hAnsi="Times New Roman"/>
                <w:sz w:val="24"/>
                <w:szCs w:val="24"/>
              </w:rPr>
            </w:pPr>
          </w:p>
          <w:p w:rsidR="008617F0" w:rsidRPr="0099779A" w:rsidRDefault="008617F0"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FD7DA8" w:rsidRPr="0099779A">
              <w:rPr>
                <w:rFonts w:ascii="Times New Roman" w:hAnsi="Times New Roman"/>
                <w:sz w:val="24"/>
                <w:szCs w:val="24"/>
              </w:rPr>
              <w:t>869</w:t>
            </w:r>
          </w:p>
        </w:tc>
        <w:tc>
          <w:tcPr>
            <w:tcW w:w="1198"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FD7DA8"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3673</w:t>
            </w: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Default="009B39CF" w:rsidP="00FC3DC1">
            <w:pPr>
              <w:suppressAutoHyphens/>
              <w:spacing w:after="0" w:line="240" w:lineRule="auto"/>
              <w:ind w:firstLine="709"/>
              <w:jc w:val="center"/>
              <w:rPr>
                <w:rFonts w:ascii="Times New Roman" w:hAnsi="Times New Roman"/>
                <w:sz w:val="24"/>
                <w:szCs w:val="24"/>
              </w:rPr>
            </w:pPr>
          </w:p>
          <w:p w:rsidR="008617F0" w:rsidRDefault="008617F0" w:rsidP="00FC3DC1">
            <w:pPr>
              <w:suppressAutoHyphens/>
              <w:spacing w:after="0" w:line="240" w:lineRule="auto"/>
              <w:ind w:firstLine="709"/>
              <w:jc w:val="center"/>
              <w:rPr>
                <w:rFonts w:ascii="Times New Roman" w:hAnsi="Times New Roman"/>
                <w:sz w:val="24"/>
                <w:szCs w:val="24"/>
              </w:rPr>
            </w:pPr>
          </w:p>
          <w:p w:rsidR="008617F0" w:rsidRPr="0099779A" w:rsidRDefault="008617F0" w:rsidP="00FC3DC1">
            <w:pPr>
              <w:suppressAutoHyphens/>
              <w:spacing w:after="0" w:line="240" w:lineRule="auto"/>
              <w:ind w:firstLine="709"/>
              <w:jc w:val="center"/>
              <w:rPr>
                <w:rFonts w:ascii="Times New Roman" w:hAnsi="Times New Roman"/>
                <w:sz w:val="24"/>
                <w:szCs w:val="24"/>
              </w:rPr>
            </w:pPr>
          </w:p>
          <w:p w:rsidR="009B39CF" w:rsidRPr="0099779A" w:rsidRDefault="00FD7DA8"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4452</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1001" w:firstLine="851"/>
              <w:jc w:val="center"/>
              <w:rPr>
                <w:rFonts w:ascii="Times New Roman" w:hAnsi="Times New Roman"/>
                <w:sz w:val="24"/>
                <w:szCs w:val="24"/>
              </w:rPr>
            </w:pPr>
            <w:r w:rsidRPr="0099779A">
              <w:rPr>
                <w:rFonts w:ascii="Times New Roman" w:hAnsi="Times New Roman"/>
                <w:sz w:val="24"/>
                <w:szCs w:val="24"/>
              </w:rPr>
              <w:lastRenderedPageBreak/>
              <w:t>4.</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организатор экскурсий</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организатор экскурсий - среднее профессиональное образование или среднее (полное) общее образование и индивидуальная подготовка без предъявления требований к стажу работы;  </w:t>
            </w:r>
          </w:p>
          <w:p w:rsidR="009B39CF" w:rsidRPr="0099779A" w:rsidRDefault="00FD7DA8"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w:t>
            </w:r>
            <w:r w:rsidR="009B39CF" w:rsidRPr="0099779A">
              <w:rPr>
                <w:rFonts w:ascii="Times New Roman" w:hAnsi="Times New Roman"/>
                <w:sz w:val="24"/>
                <w:szCs w:val="24"/>
              </w:rPr>
              <w:t xml:space="preserve">организатор экскурсий -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D7DA8" w:rsidRPr="0099779A">
              <w:rPr>
                <w:rFonts w:ascii="Times New Roman" w:hAnsi="Times New Roman"/>
                <w:sz w:val="24"/>
                <w:szCs w:val="24"/>
              </w:rPr>
              <w:t>542</w:t>
            </w: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D7DA8" w:rsidRPr="0099779A">
              <w:rPr>
                <w:rFonts w:ascii="Times New Roman" w:hAnsi="Times New Roman"/>
                <w:sz w:val="24"/>
                <w:szCs w:val="24"/>
              </w:rPr>
              <w:t>869</w:t>
            </w:r>
          </w:p>
        </w:tc>
        <w:tc>
          <w:tcPr>
            <w:tcW w:w="1198" w:type="dxa"/>
            <w:gridSpan w:val="2"/>
          </w:tcPr>
          <w:p w:rsidR="009B39CF" w:rsidRPr="0099779A" w:rsidRDefault="009B39CF" w:rsidP="00FC3DC1">
            <w:pPr>
              <w:suppressAutoHyphens/>
              <w:spacing w:after="0" w:line="240" w:lineRule="auto"/>
              <w:ind w:firstLine="709"/>
              <w:rPr>
                <w:rFonts w:ascii="Times New Roman" w:hAnsi="Times New Roman"/>
                <w:sz w:val="24"/>
                <w:szCs w:val="24"/>
              </w:rPr>
            </w:pPr>
          </w:p>
          <w:p w:rsidR="009B39CF" w:rsidRPr="0099779A" w:rsidRDefault="00FD7DA8"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3673</w:t>
            </w: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FD7DA8"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4452</w:t>
            </w:r>
          </w:p>
        </w:tc>
      </w:tr>
      <w:tr w:rsidR="009B39CF" w:rsidRPr="0099779A" w:rsidTr="008617F0">
        <w:trPr>
          <w:trHeight w:val="3740"/>
          <w:jc w:val="center"/>
        </w:trPr>
        <w:tc>
          <w:tcPr>
            <w:tcW w:w="644" w:type="dxa"/>
            <w:gridSpan w:val="2"/>
          </w:tcPr>
          <w:p w:rsidR="009B39CF" w:rsidRPr="0099779A" w:rsidRDefault="009B39CF" w:rsidP="008617F0">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5.</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руководитель кружка</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w:t>
            </w:r>
            <w:r w:rsidR="00FD7DA8" w:rsidRPr="0099779A">
              <w:rPr>
                <w:rFonts w:ascii="Times New Roman" w:hAnsi="Times New Roman"/>
                <w:sz w:val="24"/>
                <w:szCs w:val="24"/>
              </w:rPr>
              <w:t xml:space="preserve"> </w:t>
            </w:r>
            <w:r w:rsidRPr="0099779A">
              <w:rPr>
                <w:rFonts w:ascii="Times New Roman" w:hAnsi="Times New Roman"/>
                <w:sz w:val="24"/>
                <w:szCs w:val="24"/>
              </w:rPr>
              <w:t xml:space="preserve">руководитель кружка - среднее профессиональное образование без предъявления требований к стажу работы;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w:t>
            </w:r>
            <w:r w:rsidR="00FD7DA8" w:rsidRPr="0099779A">
              <w:rPr>
                <w:rFonts w:ascii="Times New Roman" w:hAnsi="Times New Roman"/>
                <w:sz w:val="24"/>
                <w:szCs w:val="24"/>
              </w:rPr>
              <w:t xml:space="preserve"> </w:t>
            </w:r>
            <w:r w:rsidRPr="0099779A">
              <w:rPr>
                <w:rFonts w:ascii="Times New Roman" w:hAnsi="Times New Roman"/>
                <w:sz w:val="24"/>
                <w:szCs w:val="24"/>
              </w:rPr>
              <w:t>руководитель кружка</w:t>
            </w:r>
            <w:r w:rsidR="00FD7DA8" w:rsidRPr="0099779A">
              <w:rPr>
                <w:rFonts w:ascii="Times New Roman" w:hAnsi="Times New Roman"/>
                <w:sz w:val="24"/>
                <w:szCs w:val="24"/>
              </w:rPr>
              <w:t xml:space="preserve"> </w:t>
            </w:r>
            <w:r w:rsidRPr="0099779A">
              <w:rPr>
                <w:rFonts w:ascii="Times New Roman" w:hAnsi="Times New Roman"/>
                <w:sz w:val="24"/>
                <w:szCs w:val="24"/>
              </w:rPr>
              <w:t xml:space="preserve">II категории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руководитель кружкам I категории - высшее профессиональное образование и стаж работы по профилю деятельности не менее 3 лет</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FD7DA8" w:rsidRPr="0099779A">
              <w:rPr>
                <w:rFonts w:ascii="Times New Roman" w:hAnsi="Times New Roman"/>
                <w:sz w:val="24"/>
                <w:szCs w:val="24"/>
              </w:rPr>
              <w:t>542</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FD7DA8" w:rsidRPr="0099779A">
              <w:rPr>
                <w:rFonts w:ascii="Times New Roman" w:hAnsi="Times New Roman"/>
                <w:sz w:val="24"/>
                <w:szCs w:val="24"/>
              </w:rPr>
              <w:t>696</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Pr="0099779A" w:rsidRDefault="008617F0" w:rsidP="008617F0">
            <w:pPr>
              <w:suppressAutoHyphens/>
              <w:spacing w:after="0" w:line="240" w:lineRule="auto"/>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FD7DA8" w:rsidRPr="0099779A">
              <w:rPr>
                <w:rFonts w:ascii="Times New Roman" w:hAnsi="Times New Roman"/>
                <w:sz w:val="24"/>
                <w:szCs w:val="24"/>
              </w:rPr>
              <w:t>869</w:t>
            </w:r>
          </w:p>
          <w:p w:rsidR="009B39CF" w:rsidRPr="0099779A" w:rsidRDefault="009B39CF" w:rsidP="00FC3DC1">
            <w:pPr>
              <w:suppressAutoHyphens/>
              <w:spacing w:after="0" w:line="240" w:lineRule="auto"/>
              <w:ind w:firstLine="709"/>
              <w:jc w:val="center"/>
              <w:rPr>
                <w:rFonts w:ascii="Times New Roman" w:hAnsi="Times New Roman"/>
                <w:sz w:val="24"/>
                <w:szCs w:val="24"/>
              </w:rPr>
            </w:pPr>
          </w:p>
        </w:tc>
        <w:tc>
          <w:tcPr>
            <w:tcW w:w="1198"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FD7DA8"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3673</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296A1C"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4041</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8617F0" w:rsidRDefault="008617F0" w:rsidP="00080AA5">
            <w:pPr>
              <w:suppressAutoHyphens/>
              <w:spacing w:after="0" w:line="240" w:lineRule="auto"/>
              <w:jc w:val="center"/>
              <w:rPr>
                <w:rFonts w:ascii="Times New Roman" w:hAnsi="Times New Roman"/>
                <w:sz w:val="24"/>
                <w:szCs w:val="24"/>
              </w:rPr>
            </w:pPr>
          </w:p>
          <w:p w:rsidR="008617F0" w:rsidRDefault="008617F0" w:rsidP="00080AA5">
            <w:pPr>
              <w:suppressAutoHyphens/>
              <w:spacing w:after="0" w:line="240" w:lineRule="auto"/>
              <w:jc w:val="center"/>
              <w:rPr>
                <w:rFonts w:ascii="Times New Roman" w:hAnsi="Times New Roman"/>
                <w:sz w:val="24"/>
                <w:szCs w:val="24"/>
              </w:rPr>
            </w:pPr>
          </w:p>
          <w:p w:rsidR="008617F0" w:rsidRPr="0099779A" w:rsidRDefault="008617F0" w:rsidP="008617F0">
            <w:pPr>
              <w:suppressAutoHyphens/>
              <w:spacing w:after="0" w:line="240" w:lineRule="auto"/>
              <w:rPr>
                <w:rFonts w:ascii="Times New Roman" w:hAnsi="Times New Roman"/>
                <w:sz w:val="24"/>
                <w:szCs w:val="24"/>
              </w:rPr>
            </w:pPr>
          </w:p>
          <w:p w:rsidR="009B39CF" w:rsidRPr="0099779A" w:rsidRDefault="00296A1C"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4452</w:t>
            </w:r>
          </w:p>
        </w:tc>
      </w:tr>
      <w:tr w:rsidR="009B39CF" w:rsidRPr="0099779A" w:rsidTr="008617F0">
        <w:trPr>
          <w:jc w:val="center"/>
        </w:trPr>
        <w:tc>
          <w:tcPr>
            <w:tcW w:w="644" w:type="dxa"/>
            <w:gridSpan w:val="2"/>
          </w:tcPr>
          <w:p w:rsidR="009B39CF" w:rsidRPr="0099779A" w:rsidRDefault="009B39CF" w:rsidP="008617F0">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6.</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 xml:space="preserve">контролер билетный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296A1C" w:rsidRPr="0099779A">
              <w:rPr>
                <w:rFonts w:ascii="Times New Roman" w:hAnsi="Times New Roman"/>
                <w:sz w:val="24"/>
                <w:szCs w:val="24"/>
              </w:rPr>
              <w:t>390</w:t>
            </w:r>
          </w:p>
        </w:tc>
        <w:tc>
          <w:tcPr>
            <w:tcW w:w="1198" w:type="dxa"/>
            <w:gridSpan w:val="2"/>
          </w:tcPr>
          <w:p w:rsidR="009B39CF" w:rsidRPr="0099779A" w:rsidRDefault="00296A1C"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3311</w:t>
            </w:r>
          </w:p>
        </w:tc>
      </w:tr>
      <w:tr w:rsidR="009B39CF" w:rsidRPr="0099779A" w:rsidTr="008617F0">
        <w:trPr>
          <w:jc w:val="center"/>
        </w:trPr>
        <w:tc>
          <w:tcPr>
            <w:tcW w:w="5494" w:type="dxa"/>
            <w:gridSpan w:val="3"/>
          </w:tcPr>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bCs/>
                <w:sz w:val="24"/>
                <w:szCs w:val="24"/>
              </w:rPr>
              <w:t>Профессиональная квалификационная группа второго уровня</w:t>
            </w:r>
          </w:p>
        </w:tc>
        <w:tc>
          <w:tcPr>
            <w:tcW w:w="1496" w:type="dxa"/>
          </w:tcPr>
          <w:p w:rsidR="009B39CF" w:rsidRPr="0099779A" w:rsidRDefault="009B39CF" w:rsidP="008617F0">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rPr>
              <w:t>2460</w:t>
            </w:r>
          </w:p>
        </w:tc>
        <w:tc>
          <w:tcPr>
            <w:tcW w:w="2474" w:type="dxa"/>
            <w:gridSpan w:val="4"/>
          </w:tcPr>
          <w:p w:rsidR="009B39CF" w:rsidRPr="0099779A" w:rsidRDefault="009B39CF" w:rsidP="00FC3DC1">
            <w:pPr>
              <w:suppressAutoHyphens/>
              <w:spacing w:after="0" w:line="240" w:lineRule="auto"/>
              <w:ind w:firstLine="709"/>
              <w:jc w:val="both"/>
              <w:rPr>
                <w:rFonts w:ascii="Times New Roman" w:hAnsi="Times New Roman"/>
                <w:sz w:val="24"/>
                <w:szCs w:val="24"/>
              </w:rPr>
            </w:pPr>
          </w:p>
        </w:tc>
      </w:tr>
      <w:tr w:rsidR="000A085D" w:rsidRPr="0099779A" w:rsidTr="008617F0">
        <w:trPr>
          <w:jc w:val="center"/>
        </w:trPr>
        <w:tc>
          <w:tcPr>
            <w:tcW w:w="9464" w:type="dxa"/>
            <w:gridSpan w:val="8"/>
          </w:tcPr>
          <w:p w:rsidR="000A085D" w:rsidRPr="0099779A" w:rsidRDefault="000A085D" w:rsidP="005C246B">
            <w:pPr>
              <w:suppressAutoHyphens/>
              <w:spacing w:after="0" w:line="240" w:lineRule="auto"/>
              <w:ind w:firstLine="65"/>
              <w:jc w:val="both"/>
              <w:rPr>
                <w:rFonts w:ascii="Times New Roman" w:hAnsi="Times New Roman"/>
                <w:b/>
                <w:bCs/>
                <w:sz w:val="24"/>
                <w:szCs w:val="24"/>
              </w:rPr>
            </w:pPr>
            <w:r w:rsidRPr="0099779A">
              <w:rPr>
                <w:rFonts w:ascii="Times New Roman" w:hAnsi="Times New Roman"/>
                <w:bCs/>
                <w:sz w:val="24"/>
                <w:szCs w:val="24"/>
              </w:rPr>
              <w:t>1 квалификационный уровень</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1276" w:firstLine="993"/>
              <w:jc w:val="center"/>
              <w:rPr>
                <w:rFonts w:ascii="Times New Roman" w:hAnsi="Times New Roman"/>
                <w:sz w:val="24"/>
                <w:szCs w:val="24"/>
              </w:rPr>
            </w:pPr>
            <w:r w:rsidRPr="0099779A">
              <w:rPr>
                <w:rFonts w:ascii="Times New Roman" w:hAnsi="Times New Roman"/>
                <w:sz w:val="24"/>
                <w:szCs w:val="24"/>
              </w:rPr>
              <w:t>1.</w:t>
            </w:r>
          </w:p>
        </w:tc>
        <w:tc>
          <w:tcPr>
            <w:tcW w:w="4850" w:type="dxa"/>
          </w:tcPr>
          <w:p w:rsidR="009B39CF" w:rsidRPr="0099779A" w:rsidRDefault="009B39CF" w:rsidP="005C246B">
            <w:pPr>
              <w:pStyle w:val="ConsPlusNormal"/>
              <w:widowControl/>
              <w:suppressAutoHyphens/>
              <w:ind w:firstLine="65"/>
              <w:jc w:val="both"/>
              <w:rPr>
                <w:rFonts w:ascii="Times New Roman" w:hAnsi="Times New Roman" w:cs="Times New Roman"/>
                <w:bCs/>
                <w:sz w:val="24"/>
                <w:szCs w:val="24"/>
              </w:rPr>
            </w:pPr>
            <w:r w:rsidRPr="0099779A">
              <w:rPr>
                <w:rFonts w:ascii="Times New Roman" w:hAnsi="Times New Roman" w:cs="Times New Roman"/>
                <w:bCs/>
                <w:sz w:val="24"/>
                <w:szCs w:val="24"/>
              </w:rPr>
              <w:t>аккомпаниатор-концертмейстер</w:t>
            </w:r>
          </w:p>
          <w:p w:rsidR="00296A1C" w:rsidRPr="0099779A" w:rsidRDefault="009B39CF" w:rsidP="00113DB0">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аккомпаниатор-концертмейстер II категории - высшее профессиональное образование без предъявления требований к стажу работы или среднее профессиональное образование и стаж работы по проф</w:t>
            </w:r>
            <w:r w:rsidR="00113DB0">
              <w:rPr>
                <w:rFonts w:ascii="Times New Roman" w:hAnsi="Times New Roman" w:cs="Times New Roman"/>
                <w:sz w:val="24"/>
                <w:szCs w:val="24"/>
              </w:rPr>
              <w:t xml:space="preserve">илю не менее 3 лет;            </w:t>
            </w:r>
          </w:p>
          <w:p w:rsidR="00296A1C" w:rsidRPr="0099779A" w:rsidRDefault="009B39CF" w:rsidP="00113DB0">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аккомпаниатор-концертмейстер I категории - высшее профессиональное образование и стаж работы по пр</w:t>
            </w:r>
            <w:r w:rsidR="00113DB0">
              <w:rPr>
                <w:rFonts w:ascii="Times New Roman" w:hAnsi="Times New Roman" w:cs="Times New Roman"/>
                <w:sz w:val="24"/>
                <w:szCs w:val="24"/>
              </w:rPr>
              <w:t xml:space="preserve">офилю не менее 5 лет;          </w:t>
            </w:r>
          </w:p>
          <w:p w:rsidR="00296A1C" w:rsidRPr="0099779A" w:rsidRDefault="009B39CF" w:rsidP="00113DB0">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аккомпаниатор-концертмейстер высшей категории - высшее профессиональное образование и стаж работы по проф</w:t>
            </w:r>
            <w:r w:rsidR="00113DB0">
              <w:rPr>
                <w:rFonts w:ascii="Times New Roman" w:hAnsi="Times New Roman" w:cs="Times New Roman"/>
                <w:sz w:val="24"/>
                <w:szCs w:val="24"/>
              </w:rPr>
              <w:t xml:space="preserve">илю не менее 10 лет;           </w:t>
            </w:r>
          </w:p>
          <w:p w:rsidR="009B39CF" w:rsidRPr="0099779A" w:rsidRDefault="009B39CF" w:rsidP="005C246B">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xml:space="preserve">- аккомпаниатор-концертмейстер - ведущий мастер сцены - высшее профессиональное образование и стаж работы по профилю не менее 10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296A1C" w:rsidRPr="0099779A" w:rsidRDefault="00296A1C"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296A1C" w:rsidRPr="0099779A">
              <w:rPr>
                <w:rFonts w:ascii="Times New Roman" w:hAnsi="Times New Roman"/>
                <w:sz w:val="24"/>
                <w:szCs w:val="24"/>
              </w:rPr>
              <w:t>643</w:t>
            </w:r>
          </w:p>
          <w:p w:rsidR="009B39CF" w:rsidRDefault="009B39CF"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296A1C"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186</w:t>
            </w:r>
          </w:p>
          <w:p w:rsidR="009B39CF" w:rsidRDefault="009B39CF"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296A1C" w:rsidRPr="0099779A">
              <w:rPr>
                <w:rFonts w:ascii="Times New Roman" w:hAnsi="Times New Roman"/>
                <w:sz w:val="24"/>
                <w:szCs w:val="24"/>
              </w:rPr>
              <w:t>81</w:t>
            </w:r>
            <w:r w:rsidRPr="0099779A">
              <w:rPr>
                <w:rFonts w:ascii="Times New Roman" w:hAnsi="Times New Roman"/>
                <w:sz w:val="24"/>
                <w:szCs w:val="24"/>
              </w:rPr>
              <w:t>8</w:t>
            </w:r>
          </w:p>
          <w:p w:rsidR="009B39CF" w:rsidRDefault="009B39CF"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Pr="0099779A" w:rsidRDefault="008617F0" w:rsidP="008617F0">
            <w:pPr>
              <w:suppressAutoHyphens/>
              <w:spacing w:after="0" w:line="240" w:lineRule="auto"/>
              <w:rPr>
                <w:rFonts w:ascii="Times New Roman" w:hAnsi="Times New Roman"/>
                <w:sz w:val="24"/>
                <w:szCs w:val="24"/>
              </w:rPr>
            </w:pPr>
          </w:p>
          <w:p w:rsidR="009B39CF" w:rsidRPr="0099779A" w:rsidRDefault="00296A1C"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3</w:t>
            </w:r>
            <w:r w:rsidR="009B39CF" w:rsidRPr="0099779A">
              <w:rPr>
                <w:rFonts w:ascii="Times New Roman" w:hAnsi="Times New Roman"/>
                <w:sz w:val="24"/>
                <w:szCs w:val="24"/>
              </w:rPr>
              <w:t>,</w:t>
            </w:r>
            <w:r w:rsidRPr="0099779A">
              <w:rPr>
                <w:rFonts w:ascii="Times New Roman" w:hAnsi="Times New Roman"/>
                <w:sz w:val="24"/>
                <w:szCs w:val="24"/>
              </w:rPr>
              <w:t>038</w:t>
            </w:r>
          </w:p>
        </w:tc>
        <w:tc>
          <w:tcPr>
            <w:tcW w:w="1198" w:type="dxa"/>
            <w:gridSpan w:val="2"/>
          </w:tcPr>
          <w:p w:rsidR="00296A1C" w:rsidRPr="0099779A" w:rsidRDefault="00296A1C" w:rsidP="00FC3DC1">
            <w:pPr>
              <w:suppressAutoHyphens/>
              <w:spacing w:after="0" w:line="240" w:lineRule="auto"/>
              <w:ind w:firstLine="709"/>
              <w:jc w:val="center"/>
              <w:rPr>
                <w:rFonts w:ascii="Times New Roman" w:hAnsi="Times New Roman"/>
                <w:sz w:val="24"/>
                <w:szCs w:val="24"/>
              </w:rPr>
            </w:pPr>
          </w:p>
          <w:p w:rsidR="009B39CF" w:rsidRPr="0099779A" w:rsidRDefault="00296A1C"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4041</w:t>
            </w:r>
          </w:p>
          <w:p w:rsidR="009B39CF" w:rsidRDefault="009B39CF"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296A1C"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5378</w:t>
            </w:r>
          </w:p>
          <w:p w:rsidR="009B39CF" w:rsidRDefault="009B39CF"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296A1C"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6932</w:t>
            </w:r>
          </w:p>
          <w:p w:rsidR="009B39CF" w:rsidRDefault="009B39CF"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296A1C"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7474</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1276" w:firstLine="993"/>
              <w:jc w:val="center"/>
              <w:rPr>
                <w:rFonts w:ascii="Times New Roman" w:hAnsi="Times New Roman"/>
                <w:sz w:val="24"/>
                <w:szCs w:val="24"/>
              </w:rPr>
            </w:pPr>
            <w:r w:rsidRPr="0099779A">
              <w:rPr>
                <w:rFonts w:ascii="Times New Roman" w:hAnsi="Times New Roman"/>
                <w:sz w:val="24"/>
                <w:szCs w:val="24"/>
              </w:rPr>
              <w:lastRenderedPageBreak/>
              <w:t>2.</w:t>
            </w:r>
          </w:p>
        </w:tc>
        <w:tc>
          <w:tcPr>
            <w:tcW w:w="4850" w:type="dxa"/>
          </w:tcPr>
          <w:p w:rsidR="009B39CF" w:rsidRPr="0099779A" w:rsidRDefault="00296A1C"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Э</w:t>
            </w:r>
            <w:r w:rsidR="009B39CF" w:rsidRPr="0099779A">
              <w:rPr>
                <w:rFonts w:ascii="Times New Roman" w:hAnsi="Times New Roman"/>
                <w:bCs/>
                <w:sz w:val="24"/>
                <w:szCs w:val="24"/>
              </w:rPr>
              <w:t>кскурсовод</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экскурсовод - высшее профессиональное образование без предъявления требований к стажу работы или среднее профессиональное образование и стаж лекционной (экскурсионной) работы не менее 3 лет;      </w:t>
            </w:r>
          </w:p>
          <w:p w:rsidR="00296A1C" w:rsidRPr="0099779A" w:rsidRDefault="009B39CF" w:rsidP="005C246B">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экскурсовод II категории - высшее профессиональное образование и стаж лекционной (экскурсионной) работы не менее 3 лет или среднее профессиональное образование и стаж лекционной (экск</w:t>
            </w:r>
            <w:r w:rsidR="00296A1C" w:rsidRPr="0099779A">
              <w:rPr>
                <w:rFonts w:ascii="Times New Roman" w:hAnsi="Times New Roman" w:cs="Times New Roman"/>
                <w:sz w:val="24"/>
                <w:szCs w:val="24"/>
              </w:rPr>
              <w:t>урсионной) работы не менее 5 лет</w:t>
            </w:r>
            <w:r w:rsidRPr="0099779A">
              <w:rPr>
                <w:rFonts w:ascii="Times New Roman" w:hAnsi="Times New Roman" w:cs="Times New Roman"/>
                <w:sz w:val="24"/>
                <w:szCs w:val="24"/>
              </w:rPr>
              <w:t>;</w:t>
            </w:r>
          </w:p>
          <w:p w:rsidR="00296A1C" w:rsidRPr="0099779A" w:rsidRDefault="009B39CF" w:rsidP="005C246B">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экскурсовод I категории - высшее профессиональное образование и стаж лекционной (экскурсионной) работы не менее 5 лет;</w:t>
            </w:r>
          </w:p>
          <w:p w:rsidR="009B39CF" w:rsidRPr="0099779A" w:rsidRDefault="009B39CF" w:rsidP="00E015AA">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xml:space="preserve">- экскурсовод I категории - высшее профессиональное образование и стаж лекционной (экскурсионной) работы не менее 7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113DB0">
            <w:pPr>
              <w:suppressAutoHyphens/>
              <w:spacing w:after="0" w:line="240" w:lineRule="auto"/>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296A1C" w:rsidRPr="0099779A">
              <w:rPr>
                <w:rFonts w:ascii="Times New Roman" w:hAnsi="Times New Roman"/>
                <w:sz w:val="24"/>
                <w:szCs w:val="24"/>
              </w:rPr>
              <w:t>643</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296A1C" w:rsidRPr="0099779A">
              <w:rPr>
                <w:rFonts w:ascii="Times New Roman" w:hAnsi="Times New Roman"/>
                <w:sz w:val="24"/>
                <w:szCs w:val="24"/>
              </w:rPr>
              <w:t>810</w:t>
            </w:r>
          </w:p>
          <w:p w:rsidR="009B39CF" w:rsidRDefault="009B39CF"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Pr="0099779A" w:rsidRDefault="00113DB0" w:rsidP="00080AA5">
            <w:pPr>
              <w:suppressAutoHyphens/>
              <w:spacing w:after="0" w:line="240" w:lineRule="auto"/>
              <w:ind w:firstLine="68"/>
              <w:jc w:val="center"/>
              <w:rPr>
                <w:rFonts w:ascii="Times New Roman" w:hAnsi="Times New Roman"/>
                <w:sz w:val="24"/>
                <w:szCs w:val="24"/>
              </w:rPr>
            </w:pPr>
          </w:p>
          <w:p w:rsidR="00296A1C" w:rsidRPr="0099779A" w:rsidRDefault="00296A1C" w:rsidP="00080AA5">
            <w:pPr>
              <w:suppressAutoHyphens/>
              <w:spacing w:after="0" w:line="240" w:lineRule="auto"/>
              <w:ind w:firstLine="68"/>
              <w:jc w:val="center"/>
              <w:rPr>
                <w:rFonts w:ascii="Times New Roman" w:hAnsi="Times New Roman"/>
                <w:sz w:val="24"/>
                <w:szCs w:val="24"/>
              </w:rPr>
            </w:pPr>
          </w:p>
          <w:p w:rsidR="009B39CF" w:rsidRPr="0099779A" w:rsidRDefault="00296A1C"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186</w:t>
            </w:r>
          </w:p>
          <w:p w:rsidR="009B39CF" w:rsidRDefault="009B39CF"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Pr="0099779A" w:rsidRDefault="00113DB0" w:rsidP="00113DB0">
            <w:pPr>
              <w:suppressAutoHyphens/>
              <w:spacing w:after="0" w:line="240" w:lineRule="auto"/>
              <w:rPr>
                <w:rFonts w:ascii="Times New Roman" w:hAnsi="Times New Roman"/>
                <w:sz w:val="24"/>
                <w:szCs w:val="24"/>
              </w:rPr>
            </w:pPr>
          </w:p>
          <w:p w:rsidR="009B39CF" w:rsidRPr="0099779A" w:rsidRDefault="00296A1C"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399</w:t>
            </w:r>
          </w:p>
        </w:tc>
        <w:tc>
          <w:tcPr>
            <w:tcW w:w="1198" w:type="dxa"/>
            <w:gridSpan w:val="2"/>
          </w:tcPr>
          <w:p w:rsidR="009B39CF" w:rsidRPr="0099779A" w:rsidRDefault="009B39CF" w:rsidP="00113DB0">
            <w:pPr>
              <w:suppressAutoHyphens/>
              <w:spacing w:after="0" w:line="240" w:lineRule="auto"/>
              <w:rPr>
                <w:rFonts w:ascii="Times New Roman" w:hAnsi="Times New Roman"/>
                <w:sz w:val="24"/>
                <w:szCs w:val="24"/>
              </w:rPr>
            </w:pPr>
          </w:p>
          <w:p w:rsidR="009B39CF" w:rsidRPr="0099779A" w:rsidRDefault="00296A1C"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4041</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8617F0" w:rsidRPr="0099779A" w:rsidRDefault="008617F0" w:rsidP="00080AA5">
            <w:pPr>
              <w:suppressAutoHyphens/>
              <w:spacing w:after="0" w:line="240" w:lineRule="auto"/>
              <w:jc w:val="center"/>
              <w:rPr>
                <w:rFonts w:ascii="Times New Roman" w:hAnsi="Times New Roman"/>
                <w:sz w:val="24"/>
                <w:szCs w:val="24"/>
              </w:rPr>
            </w:pPr>
          </w:p>
          <w:p w:rsidR="009B39CF" w:rsidRPr="0099779A" w:rsidRDefault="00296A1C"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4452</w:t>
            </w:r>
          </w:p>
          <w:p w:rsidR="009B39CF" w:rsidRPr="0099779A" w:rsidRDefault="009B39CF" w:rsidP="00080AA5">
            <w:pPr>
              <w:suppressAutoHyphens/>
              <w:spacing w:after="0" w:line="240" w:lineRule="auto"/>
              <w:jc w:val="center"/>
              <w:rPr>
                <w:rFonts w:ascii="Times New Roman" w:hAnsi="Times New Roman"/>
                <w:sz w:val="24"/>
                <w:szCs w:val="24"/>
              </w:rPr>
            </w:pPr>
          </w:p>
          <w:p w:rsidR="00296A1C" w:rsidRDefault="00296A1C"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Pr="0099779A" w:rsidRDefault="00113DB0" w:rsidP="00080AA5">
            <w:pPr>
              <w:suppressAutoHyphens/>
              <w:spacing w:after="0" w:line="240" w:lineRule="auto"/>
              <w:jc w:val="center"/>
              <w:rPr>
                <w:rFonts w:ascii="Times New Roman" w:hAnsi="Times New Roman"/>
                <w:sz w:val="24"/>
                <w:szCs w:val="24"/>
              </w:rPr>
            </w:pPr>
          </w:p>
          <w:p w:rsidR="009B39CF" w:rsidRPr="0099779A" w:rsidRDefault="00296A1C"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5378</w:t>
            </w:r>
          </w:p>
          <w:p w:rsidR="009B39CF" w:rsidRDefault="009B39CF"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Pr="0099779A" w:rsidRDefault="00113DB0" w:rsidP="00113DB0">
            <w:pPr>
              <w:suppressAutoHyphens/>
              <w:spacing w:after="0" w:line="240" w:lineRule="auto"/>
              <w:rPr>
                <w:rFonts w:ascii="Times New Roman" w:hAnsi="Times New Roman"/>
                <w:sz w:val="24"/>
                <w:szCs w:val="24"/>
              </w:rPr>
            </w:pPr>
          </w:p>
          <w:p w:rsidR="009B39CF" w:rsidRPr="0099779A" w:rsidRDefault="00296A1C"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tc>
      </w:tr>
      <w:tr w:rsidR="009B39CF" w:rsidRPr="0099779A" w:rsidTr="008617F0">
        <w:trPr>
          <w:jc w:val="center"/>
        </w:trPr>
        <w:tc>
          <w:tcPr>
            <w:tcW w:w="5494" w:type="dxa"/>
            <w:gridSpan w:val="3"/>
          </w:tcPr>
          <w:p w:rsidR="009B39CF" w:rsidRPr="0099779A" w:rsidRDefault="009B39CF" w:rsidP="00113DB0">
            <w:pPr>
              <w:suppressAutoHyphens/>
              <w:spacing w:after="0" w:line="240" w:lineRule="auto"/>
              <w:ind w:left="142"/>
              <w:jc w:val="both"/>
              <w:rPr>
                <w:rFonts w:ascii="Times New Roman" w:hAnsi="Times New Roman"/>
                <w:sz w:val="24"/>
                <w:szCs w:val="24"/>
              </w:rPr>
            </w:pPr>
            <w:r w:rsidRPr="0099779A">
              <w:rPr>
                <w:rFonts w:ascii="Times New Roman" w:hAnsi="Times New Roman"/>
                <w:bCs/>
                <w:sz w:val="24"/>
                <w:szCs w:val="24"/>
              </w:rPr>
              <w:t>2 квалификационный уровень</w:t>
            </w:r>
          </w:p>
        </w:tc>
        <w:tc>
          <w:tcPr>
            <w:tcW w:w="1496" w:type="dxa"/>
          </w:tcPr>
          <w:p w:rsidR="009B39CF" w:rsidRPr="0099779A" w:rsidRDefault="009B39CF" w:rsidP="00FC3DC1">
            <w:pPr>
              <w:suppressAutoHyphens/>
              <w:spacing w:after="0" w:line="240" w:lineRule="auto"/>
              <w:ind w:firstLine="709"/>
              <w:jc w:val="both"/>
              <w:rPr>
                <w:rFonts w:ascii="Times New Roman" w:hAnsi="Times New Roman"/>
                <w:bCs/>
                <w:sz w:val="24"/>
                <w:szCs w:val="24"/>
              </w:rPr>
            </w:pPr>
          </w:p>
        </w:tc>
        <w:tc>
          <w:tcPr>
            <w:tcW w:w="1276" w:type="dxa"/>
            <w:gridSpan w:val="2"/>
          </w:tcPr>
          <w:p w:rsidR="009B39CF" w:rsidRPr="0099779A" w:rsidRDefault="009B39CF" w:rsidP="00FC3DC1">
            <w:pPr>
              <w:suppressAutoHyphens/>
              <w:spacing w:after="0" w:line="240" w:lineRule="auto"/>
              <w:ind w:firstLine="709"/>
              <w:jc w:val="both"/>
              <w:rPr>
                <w:rFonts w:ascii="Times New Roman" w:hAnsi="Times New Roman"/>
                <w:bCs/>
                <w:sz w:val="24"/>
                <w:szCs w:val="24"/>
              </w:rPr>
            </w:pPr>
          </w:p>
        </w:tc>
        <w:tc>
          <w:tcPr>
            <w:tcW w:w="1198" w:type="dxa"/>
            <w:gridSpan w:val="2"/>
          </w:tcPr>
          <w:p w:rsidR="009B39CF" w:rsidRPr="0099779A" w:rsidRDefault="009B39CF" w:rsidP="00FC3DC1">
            <w:pPr>
              <w:suppressAutoHyphens/>
              <w:spacing w:after="0" w:line="240" w:lineRule="auto"/>
              <w:ind w:firstLine="709"/>
              <w:jc w:val="both"/>
              <w:rPr>
                <w:rFonts w:ascii="Times New Roman" w:hAnsi="Times New Roman"/>
                <w:bCs/>
                <w:sz w:val="24"/>
                <w:szCs w:val="24"/>
              </w:rPr>
            </w:pPr>
          </w:p>
        </w:tc>
      </w:tr>
      <w:tr w:rsidR="009B39CF" w:rsidRPr="0099779A" w:rsidTr="008617F0">
        <w:trPr>
          <w:jc w:val="center"/>
        </w:trPr>
        <w:tc>
          <w:tcPr>
            <w:tcW w:w="619" w:type="dxa"/>
          </w:tcPr>
          <w:p w:rsidR="009B39CF" w:rsidRPr="0099779A" w:rsidRDefault="009B39CF" w:rsidP="00EC4010">
            <w:pPr>
              <w:suppressAutoHyphens/>
              <w:spacing w:after="0" w:line="240" w:lineRule="auto"/>
              <w:ind w:left="-1276" w:firstLine="993"/>
              <w:jc w:val="center"/>
              <w:rPr>
                <w:rFonts w:ascii="Times New Roman" w:hAnsi="Times New Roman"/>
                <w:sz w:val="24"/>
                <w:szCs w:val="24"/>
              </w:rPr>
            </w:pPr>
            <w:r w:rsidRPr="0099779A">
              <w:rPr>
                <w:rFonts w:ascii="Times New Roman" w:hAnsi="Times New Roman"/>
                <w:sz w:val="24"/>
                <w:szCs w:val="24"/>
              </w:rPr>
              <w:t>1.</w:t>
            </w:r>
          </w:p>
        </w:tc>
        <w:tc>
          <w:tcPr>
            <w:tcW w:w="4875" w:type="dxa"/>
            <w:gridSpan w:val="2"/>
          </w:tcPr>
          <w:p w:rsidR="009B39CF" w:rsidRPr="0099779A" w:rsidRDefault="009B39CF" w:rsidP="00EC4010">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артист оркестра ансамблей песни и танца; артист эстрадного оркестра (ансамбля) - все артисты оркестра, кроме, отнесенных к третьему - четвертому квалификационным уровням</w:t>
            </w:r>
          </w:p>
          <w:p w:rsidR="009B39CF" w:rsidRPr="0099779A" w:rsidRDefault="009B39CF" w:rsidP="00EC4010">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xml:space="preserve">- артист II категории в эстрадном оркестре (ансамбле) - высшее музыкальное или среднее музыкальное образование без предъявления требований к стажу работы;   </w:t>
            </w:r>
          </w:p>
          <w:p w:rsidR="00294EE8" w:rsidRPr="0099779A" w:rsidRDefault="009B39CF" w:rsidP="00EC4010">
            <w:pPr>
              <w:pStyle w:val="ConsPlusNormal"/>
              <w:widowControl/>
              <w:suppressAutoHyphens/>
              <w:ind w:firstLine="0"/>
              <w:jc w:val="both"/>
              <w:rPr>
                <w:rFonts w:ascii="Times New Roman" w:hAnsi="Times New Roman" w:cs="Times New Roman"/>
                <w:sz w:val="24"/>
                <w:szCs w:val="24"/>
              </w:rPr>
            </w:pPr>
            <w:r w:rsidRPr="0099779A">
              <w:rPr>
                <w:rFonts w:ascii="Times New Roman" w:hAnsi="Times New Roman" w:cs="Times New Roman"/>
                <w:sz w:val="24"/>
                <w:szCs w:val="24"/>
              </w:rPr>
              <w:t>- артист I категории в эстрадном оркестре (ансамбле) -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w:t>
            </w:r>
          </w:p>
          <w:p w:rsidR="00294EE8" w:rsidRPr="0099779A" w:rsidRDefault="00294EE8" w:rsidP="00EC4010">
            <w:pPr>
              <w:pStyle w:val="ConsPlusNormal"/>
              <w:widowControl/>
              <w:suppressAutoHyphens/>
              <w:ind w:firstLine="0"/>
              <w:jc w:val="both"/>
              <w:rPr>
                <w:rFonts w:ascii="Times New Roman" w:hAnsi="Times New Roman" w:cs="Times New Roman"/>
                <w:sz w:val="24"/>
                <w:szCs w:val="24"/>
              </w:rPr>
            </w:pPr>
            <w:r w:rsidRPr="0099779A">
              <w:rPr>
                <w:rFonts w:ascii="Times New Roman" w:hAnsi="Times New Roman" w:cs="Times New Roman"/>
                <w:sz w:val="24"/>
                <w:szCs w:val="24"/>
              </w:rPr>
              <w:t>-</w:t>
            </w:r>
            <w:r w:rsidR="009B39CF" w:rsidRPr="0099779A">
              <w:rPr>
                <w:rFonts w:ascii="Times New Roman" w:hAnsi="Times New Roman" w:cs="Times New Roman"/>
                <w:sz w:val="24"/>
                <w:szCs w:val="24"/>
              </w:rPr>
              <w:t xml:space="preserve"> артист II категории в ансамбле песни и танца - высшее музыкальное или среднее музыкальное образование без предъявления требований к стажу работы;        </w:t>
            </w:r>
          </w:p>
          <w:p w:rsidR="009B39CF" w:rsidRPr="0099779A" w:rsidRDefault="009B39CF" w:rsidP="00EC4010">
            <w:pPr>
              <w:pStyle w:val="ConsPlusNormal"/>
              <w:widowControl/>
              <w:tabs>
                <w:tab w:val="left" w:pos="3750"/>
              </w:tabs>
              <w:suppressAutoHyphens/>
              <w:ind w:firstLine="0"/>
              <w:jc w:val="both"/>
              <w:rPr>
                <w:rFonts w:ascii="Times New Roman" w:hAnsi="Times New Roman" w:cs="Times New Roman"/>
                <w:sz w:val="24"/>
                <w:szCs w:val="24"/>
              </w:rPr>
            </w:pPr>
            <w:r w:rsidRPr="0099779A">
              <w:rPr>
                <w:rFonts w:ascii="Times New Roman" w:hAnsi="Times New Roman" w:cs="Times New Roman"/>
                <w:sz w:val="24"/>
                <w:szCs w:val="24"/>
              </w:rPr>
              <w:t xml:space="preserve">- артист I категории в ансамбле песни и танца -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294EE8" w:rsidRPr="0099779A" w:rsidRDefault="00294EE8" w:rsidP="00FC3DC1">
            <w:pPr>
              <w:suppressAutoHyphens/>
              <w:spacing w:after="0" w:line="240" w:lineRule="auto"/>
              <w:ind w:firstLine="709"/>
              <w:jc w:val="center"/>
              <w:rPr>
                <w:rFonts w:ascii="Times New Roman" w:hAnsi="Times New Roman"/>
                <w:sz w:val="24"/>
                <w:szCs w:val="24"/>
              </w:rPr>
            </w:pPr>
          </w:p>
          <w:p w:rsidR="00294EE8" w:rsidRPr="0099779A" w:rsidRDefault="00294EE8" w:rsidP="00080AA5">
            <w:pPr>
              <w:suppressAutoHyphens/>
              <w:spacing w:after="0" w:line="240" w:lineRule="auto"/>
              <w:ind w:firstLine="68"/>
              <w:jc w:val="center"/>
              <w:rPr>
                <w:rFonts w:ascii="Times New Roman" w:hAnsi="Times New Roman"/>
                <w:sz w:val="24"/>
                <w:szCs w:val="24"/>
              </w:rPr>
            </w:pPr>
          </w:p>
          <w:p w:rsidR="00294EE8" w:rsidRPr="0099779A" w:rsidRDefault="00294EE8" w:rsidP="00080AA5">
            <w:pPr>
              <w:suppressAutoHyphens/>
              <w:spacing w:after="0" w:line="240" w:lineRule="auto"/>
              <w:ind w:firstLine="68"/>
              <w:jc w:val="center"/>
              <w:rPr>
                <w:rFonts w:ascii="Times New Roman" w:hAnsi="Times New Roman"/>
                <w:sz w:val="24"/>
                <w:szCs w:val="24"/>
              </w:rPr>
            </w:pPr>
          </w:p>
          <w:p w:rsidR="00294EE8" w:rsidRDefault="00294EE8" w:rsidP="00080AA5">
            <w:pPr>
              <w:suppressAutoHyphens/>
              <w:spacing w:after="0" w:line="240" w:lineRule="auto"/>
              <w:ind w:firstLine="68"/>
              <w:jc w:val="center"/>
              <w:rPr>
                <w:rFonts w:ascii="Times New Roman" w:hAnsi="Times New Roman"/>
                <w:sz w:val="24"/>
                <w:szCs w:val="24"/>
              </w:rPr>
            </w:pPr>
          </w:p>
          <w:p w:rsidR="00113DB0" w:rsidRPr="0099779A" w:rsidRDefault="00113DB0"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294EE8" w:rsidRPr="0099779A">
              <w:rPr>
                <w:rFonts w:ascii="Times New Roman" w:hAnsi="Times New Roman"/>
                <w:sz w:val="24"/>
                <w:szCs w:val="24"/>
              </w:rPr>
              <w:t>643</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113DB0" w:rsidRPr="0099779A" w:rsidRDefault="00113DB0"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294EE8" w:rsidRPr="0099779A">
              <w:rPr>
                <w:rFonts w:ascii="Times New Roman" w:hAnsi="Times New Roman"/>
                <w:sz w:val="24"/>
                <w:szCs w:val="24"/>
              </w:rPr>
              <w:t>988</w:t>
            </w:r>
          </w:p>
          <w:p w:rsidR="009B39CF" w:rsidRDefault="009B39CF"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Pr="0099779A" w:rsidRDefault="00113DB0" w:rsidP="00080AA5">
            <w:pPr>
              <w:suppressAutoHyphens/>
              <w:spacing w:after="0" w:line="240" w:lineRule="auto"/>
              <w:ind w:firstLine="68"/>
              <w:jc w:val="center"/>
              <w:rPr>
                <w:rFonts w:ascii="Times New Roman" w:hAnsi="Times New Roman"/>
                <w:sz w:val="24"/>
                <w:szCs w:val="24"/>
              </w:rPr>
            </w:pPr>
          </w:p>
          <w:p w:rsidR="009B39CF" w:rsidRPr="0099779A" w:rsidRDefault="00294EE8"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1,988</w:t>
            </w:r>
          </w:p>
          <w:p w:rsidR="00294EE8" w:rsidRDefault="00294EE8"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Pr="0099779A" w:rsidRDefault="00113DB0" w:rsidP="00113DB0">
            <w:pPr>
              <w:suppressAutoHyphens/>
              <w:spacing w:after="0" w:line="240" w:lineRule="auto"/>
              <w:rPr>
                <w:rFonts w:ascii="Times New Roman" w:hAnsi="Times New Roman"/>
                <w:sz w:val="24"/>
                <w:szCs w:val="24"/>
              </w:rPr>
            </w:pPr>
          </w:p>
          <w:p w:rsidR="009B39CF" w:rsidRPr="0099779A" w:rsidRDefault="00294EE8"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399</w:t>
            </w:r>
          </w:p>
          <w:p w:rsidR="009B39CF" w:rsidRPr="0099779A" w:rsidRDefault="009B39CF" w:rsidP="00FC3DC1">
            <w:pPr>
              <w:suppressAutoHyphens/>
              <w:spacing w:after="0" w:line="240" w:lineRule="auto"/>
              <w:ind w:firstLine="709"/>
              <w:jc w:val="center"/>
              <w:rPr>
                <w:rFonts w:ascii="Times New Roman" w:hAnsi="Times New Roman"/>
                <w:sz w:val="24"/>
                <w:szCs w:val="24"/>
              </w:rPr>
            </w:pPr>
          </w:p>
        </w:tc>
        <w:tc>
          <w:tcPr>
            <w:tcW w:w="1198" w:type="dxa"/>
            <w:gridSpan w:val="2"/>
          </w:tcPr>
          <w:p w:rsidR="00294EE8" w:rsidRPr="0099779A" w:rsidRDefault="00294EE8" w:rsidP="00FC3DC1">
            <w:pPr>
              <w:suppressAutoHyphens/>
              <w:spacing w:after="0" w:line="240" w:lineRule="auto"/>
              <w:ind w:firstLine="709"/>
              <w:jc w:val="center"/>
              <w:rPr>
                <w:rFonts w:ascii="Times New Roman" w:hAnsi="Times New Roman"/>
                <w:sz w:val="24"/>
                <w:szCs w:val="24"/>
              </w:rPr>
            </w:pPr>
          </w:p>
          <w:p w:rsidR="00294EE8" w:rsidRPr="0099779A" w:rsidRDefault="00294EE8" w:rsidP="00FC3DC1">
            <w:pPr>
              <w:suppressAutoHyphens/>
              <w:spacing w:after="0" w:line="240" w:lineRule="auto"/>
              <w:ind w:firstLine="709"/>
              <w:jc w:val="center"/>
              <w:rPr>
                <w:rFonts w:ascii="Times New Roman" w:hAnsi="Times New Roman"/>
                <w:sz w:val="24"/>
                <w:szCs w:val="24"/>
              </w:rPr>
            </w:pPr>
          </w:p>
          <w:p w:rsidR="00294EE8" w:rsidRPr="0099779A" w:rsidRDefault="00294EE8" w:rsidP="00080AA5">
            <w:pPr>
              <w:suppressAutoHyphens/>
              <w:spacing w:after="0" w:line="240" w:lineRule="auto"/>
              <w:jc w:val="center"/>
              <w:rPr>
                <w:rFonts w:ascii="Times New Roman" w:hAnsi="Times New Roman"/>
                <w:sz w:val="24"/>
                <w:szCs w:val="24"/>
              </w:rPr>
            </w:pPr>
          </w:p>
          <w:p w:rsidR="00294EE8" w:rsidRDefault="00294EE8" w:rsidP="00080AA5">
            <w:pPr>
              <w:suppressAutoHyphens/>
              <w:spacing w:after="0" w:line="240" w:lineRule="auto"/>
              <w:jc w:val="center"/>
              <w:rPr>
                <w:rFonts w:ascii="Times New Roman" w:hAnsi="Times New Roman"/>
                <w:sz w:val="24"/>
                <w:szCs w:val="24"/>
              </w:rPr>
            </w:pPr>
          </w:p>
          <w:p w:rsidR="00113DB0" w:rsidRPr="0099779A" w:rsidRDefault="00113DB0" w:rsidP="00080AA5">
            <w:pPr>
              <w:suppressAutoHyphens/>
              <w:spacing w:after="0" w:line="240" w:lineRule="auto"/>
              <w:jc w:val="center"/>
              <w:rPr>
                <w:rFonts w:ascii="Times New Roman" w:hAnsi="Times New Roman"/>
                <w:sz w:val="24"/>
                <w:szCs w:val="24"/>
              </w:rPr>
            </w:pPr>
          </w:p>
          <w:p w:rsidR="009B39CF" w:rsidRPr="0099779A" w:rsidRDefault="00294EE8"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4041</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113DB0" w:rsidRPr="0099779A" w:rsidRDefault="00113DB0" w:rsidP="00080AA5">
            <w:pPr>
              <w:suppressAutoHyphens/>
              <w:spacing w:after="0" w:line="240" w:lineRule="auto"/>
              <w:jc w:val="center"/>
              <w:rPr>
                <w:rFonts w:ascii="Times New Roman" w:hAnsi="Times New Roman"/>
                <w:sz w:val="24"/>
                <w:szCs w:val="24"/>
              </w:rPr>
            </w:pPr>
          </w:p>
          <w:p w:rsidR="009B39CF" w:rsidRPr="0099779A" w:rsidRDefault="00294EE8"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4891</w:t>
            </w:r>
          </w:p>
          <w:p w:rsidR="009B39CF" w:rsidRDefault="009B39CF"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Pr="0099779A" w:rsidRDefault="00113DB0" w:rsidP="00080AA5">
            <w:pPr>
              <w:suppressAutoHyphens/>
              <w:spacing w:after="0" w:line="240" w:lineRule="auto"/>
              <w:jc w:val="center"/>
              <w:rPr>
                <w:rFonts w:ascii="Times New Roman" w:hAnsi="Times New Roman"/>
                <w:sz w:val="24"/>
                <w:szCs w:val="24"/>
              </w:rPr>
            </w:pPr>
          </w:p>
          <w:p w:rsidR="009B39CF" w:rsidRPr="0099779A" w:rsidRDefault="00294EE8"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4891</w:t>
            </w:r>
          </w:p>
          <w:p w:rsidR="00294EE8" w:rsidRDefault="00294EE8"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Pr="0099779A" w:rsidRDefault="00113DB0" w:rsidP="00080AA5">
            <w:pPr>
              <w:suppressAutoHyphens/>
              <w:spacing w:after="0" w:line="240" w:lineRule="auto"/>
              <w:jc w:val="center"/>
              <w:rPr>
                <w:rFonts w:ascii="Times New Roman" w:hAnsi="Times New Roman"/>
                <w:sz w:val="24"/>
                <w:szCs w:val="24"/>
              </w:rPr>
            </w:pPr>
          </w:p>
          <w:p w:rsidR="00294EE8" w:rsidRPr="0099779A" w:rsidRDefault="00294EE8"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tc>
      </w:tr>
      <w:tr w:rsidR="009A2FD7" w:rsidRPr="0099779A" w:rsidTr="008617F0">
        <w:trPr>
          <w:jc w:val="center"/>
        </w:trPr>
        <w:tc>
          <w:tcPr>
            <w:tcW w:w="619" w:type="dxa"/>
          </w:tcPr>
          <w:p w:rsidR="009A2FD7" w:rsidRPr="0099779A" w:rsidRDefault="009A2FD7" w:rsidP="00EC4010">
            <w:pPr>
              <w:suppressAutoHyphens/>
              <w:spacing w:after="0" w:line="240" w:lineRule="auto"/>
              <w:ind w:left="-1276" w:firstLine="993"/>
              <w:jc w:val="center"/>
              <w:rPr>
                <w:rFonts w:ascii="Times New Roman" w:hAnsi="Times New Roman"/>
                <w:sz w:val="24"/>
                <w:szCs w:val="24"/>
              </w:rPr>
            </w:pPr>
            <w:r w:rsidRPr="0099779A">
              <w:rPr>
                <w:rFonts w:ascii="Times New Roman" w:hAnsi="Times New Roman"/>
                <w:sz w:val="24"/>
                <w:szCs w:val="24"/>
              </w:rPr>
              <w:t>2.</w:t>
            </w:r>
          </w:p>
        </w:tc>
        <w:tc>
          <w:tcPr>
            <w:tcW w:w="4875" w:type="dxa"/>
            <w:gridSpan w:val="2"/>
          </w:tcPr>
          <w:p w:rsidR="009A2FD7" w:rsidRPr="0099779A" w:rsidRDefault="00A02EED" w:rsidP="00EC4010">
            <w:pPr>
              <w:suppressAutoHyphens/>
              <w:spacing w:after="0" w:line="240" w:lineRule="auto"/>
              <w:jc w:val="both"/>
              <w:rPr>
                <w:rFonts w:ascii="Times New Roman" w:hAnsi="Times New Roman"/>
                <w:bCs/>
                <w:sz w:val="24"/>
                <w:szCs w:val="24"/>
              </w:rPr>
            </w:pPr>
            <w:r>
              <w:rPr>
                <w:rFonts w:ascii="Times New Roman" w:hAnsi="Times New Roman"/>
                <w:bCs/>
                <w:sz w:val="24"/>
                <w:szCs w:val="24"/>
              </w:rPr>
              <w:t>а</w:t>
            </w:r>
            <w:r w:rsidR="002A7C91" w:rsidRPr="0099779A">
              <w:rPr>
                <w:rFonts w:ascii="Times New Roman" w:hAnsi="Times New Roman"/>
                <w:bCs/>
                <w:sz w:val="24"/>
                <w:szCs w:val="24"/>
              </w:rPr>
              <w:t>дминистратор – кроме администраторов, отнесенных к 3 квалификационному уровню</w:t>
            </w:r>
          </w:p>
          <w:p w:rsidR="002A7C91" w:rsidRPr="0099779A" w:rsidRDefault="002A7C91" w:rsidP="00EC4010">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в других художественных коллективах и культурно-просветительных учреждениях;</w:t>
            </w:r>
          </w:p>
          <w:p w:rsidR="002A7C91" w:rsidRPr="0099779A" w:rsidRDefault="002A7C91" w:rsidP="00EC4010">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 xml:space="preserve">в музыкальных и танцевальных коллективах </w:t>
            </w:r>
            <w:r w:rsidRPr="0099779A">
              <w:rPr>
                <w:rFonts w:ascii="Times New Roman" w:hAnsi="Times New Roman"/>
                <w:bCs/>
                <w:sz w:val="24"/>
                <w:szCs w:val="24"/>
              </w:rPr>
              <w:lastRenderedPageBreak/>
              <w:t>и крупнейших культурно-просветительных учреждениях</w:t>
            </w:r>
          </w:p>
        </w:tc>
        <w:tc>
          <w:tcPr>
            <w:tcW w:w="1496" w:type="dxa"/>
          </w:tcPr>
          <w:p w:rsidR="009A2FD7" w:rsidRPr="0099779A" w:rsidRDefault="009A2FD7" w:rsidP="00FC3DC1">
            <w:pPr>
              <w:suppressAutoHyphens/>
              <w:spacing w:after="0" w:line="240" w:lineRule="auto"/>
              <w:ind w:firstLine="709"/>
              <w:jc w:val="both"/>
              <w:rPr>
                <w:rFonts w:ascii="Times New Roman" w:hAnsi="Times New Roman"/>
                <w:sz w:val="24"/>
                <w:szCs w:val="24"/>
              </w:rPr>
            </w:pPr>
          </w:p>
        </w:tc>
        <w:tc>
          <w:tcPr>
            <w:tcW w:w="1276" w:type="dxa"/>
            <w:gridSpan w:val="2"/>
          </w:tcPr>
          <w:p w:rsidR="009A2FD7" w:rsidRPr="0099779A" w:rsidRDefault="009A2FD7" w:rsidP="00080AA5">
            <w:pPr>
              <w:suppressAutoHyphens/>
              <w:spacing w:after="0" w:line="240" w:lineRule="auto"/>
              <w:jc w:val="center"/>
              <w:rPr>
                <w:rFonts w:ascii="Times New Roman" w:hAnsi="Times New Roman"/>
                <w:sz w:val="24"/>
                <w:szCs w:val="24"/>
              </w:rPr>
            </w:pPr>
          </w:p>
          <w:p w:rsidR="002A7C91" w:rsidRPr="0099779A" w:rsidRDefault="002A7C91" w:rsidP="00080AA5">
            <w:pPr>
              <w:suppressAutoHyphens/>
              <w:spacing w:after="0" w:line="240" w:lineRule="auto"/>
              <w:jc w:val="center"/>
              <w:rPr>
                <w:rFonts w:ascii="Times New Roman" w:hAnsi="Times New Roman"/>
                <w:sz w:val="24"/>
                <w:szCs w:val="24"/>
              </w:rPr>
            </w:pPr>
          </w:p>
          <w:p w:rsidR="00120A1D" w:rsidRDefault="00120A1D" w:rsidP="00080AA5">
            <w:pPr>
              <w:suppressAutoHyphens/>
              <w:spacing w:after="0" w:line="240" w:lineRule="auto"/>
              <w:jc w:val="center"/>
              <w:rPr>
                <w:rFonts w:ascii="Times New Roman" w:hAnsi="Times New Roman"/>
                <w:sz w:val="24"/>
                <w:szCs w:val="24"/>
              </w:rPr>
            </w:pPr>
          </w:p>
          <w:p w:rsidR="002A7C91" w:rsidRPr="0099779A" w:rsidRDefault="002A7C91"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1,810</w:t>
            </w:r>
          </w:p>
          <w:p w:rsidR="002A7C91" w:rsidRPr="0099779A" w:rsidRDefault="002A7C91" w:rsidP="00080AA5">
            <w:pPr>
              <w:suppressAutoHyphens/>
              <w:spacing w:after="0" w:line="240" w:lineRule="auto"/>
              <w:jc w:val="center"/>
              <w:rPr>
                <w:rFonts w:ascii="Times New Roman" w:hAnsi="Times New Roman"/>
                <w:sz w:val="24"/>
                <w:szCs w:val="24"/>
              </w:rPr>
            </w:pPr>
          </w:p>
          <w:p w:rsidR="002A7C91" w:rsidRPr="0099779A" w:rsidRDefault="002A7C91"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lastRenderedPageBreak/>
              <w:t>2,186</w:t>
            </w:r>
          </w:p>
        </w:tc>
        <w:tc>
          <w:tcPr>
            <w:tcW w:w="1198" w:type="dxa"/>
            <w:gridSpan w:val="2"/>
          </w:tcPr>
          <w:p w:rsidR="009A2FD7" w:rsidRPr="0099779A" w:rsidRDefault="009A2FD7" w:rsidP="00080AA5">
            <w:pPr>
              <w:suppressAutoHyphens/>
              <w:spacing w:after="0" w:line="240" w:lineRule="auto"/>
              <w:jc w:val="center"/>
              <w:rPr>
                <w:rFonts w:ascii="Times New Roman" w:hAnsi="Times New Roman"/>
                <w:sz w:val="24"/>
                <w:szCs w:val="24"/>
              </w:rPr>
            </w:pPr>
          </w:p>
          <w:p w:rsidR="002A7C91" w:rsidRPr="0099779A" w:rsidRDefault="002A7C91" w:rsidP="00080AA5">
            <w:pPr>
              <w:suppressAutoHyphens/>
              <w:spacing w:after="0" w:line="240" w:lineRule="auto"/>
              <w:jc w:val="center"/>
              <w:rPr>
                <w:rFonts w:ascii="Times New Roman" w:hAnsi="Times New Roman"/>
                <w:sz w:val="24"/>
                <w:szCs w:val="24"/>
              </w:rPr>
            </w:pPr>
          </w:p>
          <w:p w:rsidR="00120A1D" w:rsidRDefault="00120A1D" w:rsidP="00080AA5">
            <w:pPr>
              <w:suppressAutoHyphens/>
              <w:spacing w:after="0" w:line="240" w:lineRule="auto"/>
              <w:jc w:val="center"/>
              <w:rPr>
                <w:rFonts w:ascii="Times New Roman" w:hAnsi="Times New Roman"/>
                <w:sz w:val="24"/>
                <w:szCs w:val="24"/>
              </w:rPr>
            </w:pPr>
          </w:p>
          <w:p w:rsidR="002A7C91" w:rsidRPr="0099779A" w:rsidRDefault="002A7C91"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4452</w:t>
            </w:r>
          </w:p>
          <w:p w:rsidR="002A7C91" w:rsidRPr="0099779A" w:rsidRDefault="002A7C91" w:rsidP="00080AA5">
            <w:pPr>
              <w:suppressAutoHyphens/>
              <w:spacing w:after="0" w:line="240" w:lineRule="auto"/>
              <w:jc w:val="center"/>
              <w:rPr>
                <w:rFonts w:ascii="Times New Roman" w:hAnsi="Times New Roman"/>
                <w:sz w:val="24"/>
                <w:szCs w:val="24"/>
              </w:rPr>
            </w:pPr>
          </w:p>
          <w:p w:rsidR="002A7C91" w:rsidRPr="0099779A" w:rsidRDefault="002A7C91"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lastRenderedPageBreak/>
              <w:t>5378</w:t>
            </w:r>
          </w:p>
        </w:tc>
      </w:tr>
      <w:tr w:rsidR="009B39CF" w:rsidRPr="0099779A" w:rsidTr="008617F0">
        <w:trPr>
          <w:jc w:val="center"/>
        </w:trPr>
        <w:tc>
          <w:tcPr>
            <w:tcW w:w="619" w:type="dxa"/>
          </w:tcPr>
          <w:p w:rsidR="009B39CF" w:rsidRPr="0099779A" w:rsidRDefault="003A7CC5" w:rsidP="00EC4010">
            <w:pPr>
              <w:suppressAutoHyphens/>
              <w:spacing w:after="0" w:line="240" w:lineRule="auto"/>
              <w:ind w:left="-1276" w:firstLine="993"/>
              <w:jc w:val="center"/>
              <w:rPr>
                <w:rFonts w:ascii="Times New Roman" w:hAnsi="Times New Roman"/>
                <w:sz w:val="24"/>
                <w:szCs w:val="24"/>
              </w:rPr>
            </w:pPr>
            <w:r w:rsidRPr="0099779A">
              <w:rPr>
                <w:rFonts w:ascii="Times New Roman" w:hAnsi="Times New Roman"/>
                <w:sz w:val="24"/>
                <w:szCs w:val="24"/>
              </w:rPr>
              <w:lastRenderedPageBreak/>
              <w:t>3</w:t>
            </w:r>
            <w:r w:rsidR="009B39CF" w:rsidRPr="0099779A">
              <w:rPr>
                <w:rFonts w:ascii="Times New Roman" w:hAnsi="Times New Roman"/>
                <w:sz w:val="24"/>
                <w:szCs w:val="24"/>
              </w:rPr>
              <w:t>.</w:t>
            </w:r>
          </w:p>
        </w:tc>
        <w:tc>
          <w:tcPr>
            <w:tcW w:w="4875" w:type="dxa"/>
            <w:gridSpan w:val="2"/>
          </w:tcPr>
          <w:p w:rsidR="009B39CF" w:rsidRPr="0099779A" w:rsidRDefault="009B39CF" w:rsidP="00EC4010">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библиотекарь</w:t>
            </w:r>
          </w:p>
          <w:p w:rsidR="009B39CF" w:rsidRPr="0099779A" w:rsidRDefault="003A7CC5" w:rsidP="00EC4010">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xml:space="preserve">- </w:t>
            </w:r>
            <w:r w:rsidR="009B39CF" w:rsidRPr="0099779A">
              <w:rPr>
                <w:rFonts w:ascii="Times New Roman" w:hAnsi="Times New Roman"/>
                <w:sz w:val="24"/>
                <w:szCs w:val="24"/>
              </w:rPr>
              <w:t xml:space="preserve">библиотекарь - среднее профессиональное образование без предъявления требований к стажу работы или среднее (полное) общее образование и курсовая подготовка;           </w:t>
            </w:r>
          </w:p>
          <w:p w:rsidR="009B39CF" w:rsidRPr="0099779A" w:rsidRDefault="009B39CF" w:rsidP="00EC4010">
            <w:pPr>
              <w:suppressAutoHyphens/>
              <w:spacing w:after="0" w:line="240" w:lineRule="auto"/>
              <w:jc w:val="both"/>
              <w:rPr>
                <w:rFonts w:ascii="Times New Roman" w:hAnsi="Times New Roman"/>
                <w:sz w:val="24"/>
                <w:szCs w:val="24"/>
              </w:rPr>
            </w:pPr>
            <w:r w:rsidRPr="0099779A">
              <w:rPr>
                <w:rFonts w:ascii="Times New Roman" w:hAnsi="Times New Roman"/>
                <w:sz w:val="24"/>
                <w:szCs w:val="24"/>
              </w:rPr>
              <w:t>-</w:t>
            </w:r>
            <w:r w:rsidR="003A7CC5" w:rsidRPr="0099779A">
              <w:rPr>
                <w:rFonts w:ascii="Times New Roman" w:hAnsi="Times New Roman"/>
                <w:sz w:val="24"/>
                <w:szCs w:val="24"/>
              </w:rPr>
              <w:t xml:space="preserve"> </w:t>
            </w:r>
            <w:r w:rsidRPr="0099779A">
              <w:rPr>
                <w:rFonts w:ascii="Times New Roman" w:hAnsi="Times New Roman"/>
                <w:sz w:val="24"/>
                <w:szCs w:val="24"/>
              </w:rPr>
              <w:t xml:space="preserve">библиотекарь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 </w:t>
            </w:r>
          </w:p>
          <w:p w:rsidR="009B39CF" w:rsidRPr="0099779A" w:rsidRDefault="009B39CF" w:rsidP="00EC4010">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xml:space="preserve">- библиотекарь I категории - высшее профессиональное образование и стаж работы в должности библиотекаря II категории не менее 3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3A7CC5" w:rsidRPr="0099779A">
              <w:rPr>
                <w:rFonts w:ascii="Times New Roman" w:hAnsi="Times New Roman"/>
                <w:sz w:val="24"/>
                <w:szCs w:val="24"/>
              </w:rPr>
              <w:t>643</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3A7CC5" w:rsidRPr="0099779A">
              <w:rPr>
                <w:rFonts w:ascii="Times New Roman" w:hAnsi="Times New Roman"/>
                <w:sz w:val="24"/>
                <w:szCs w:val="24"/>
              </w:rPr>
              <w:t>810</w:t>
            </w:r>
          </w:p>
          <w:p w:rsidR="009B39CF" w:rsidRPr="0099779A" w:rsidRDefault="009B39CF" w:rsidP="00080AA5">
            <w:pPr>
              <w:suppressAutoHyphens/>
              <w:spacing w:after="0" w:line="240" w:lineRule="auto"/>
              <w:jc w:val="center"/>
              <w:rPr>
                <w:rFonts w:ascii="Times New Roman" w:hAnsi="Times New Roman"/>
                <w:sz w:val="24"/>
                <w:szCs w:val="24"/>
              </w:rPr>
            </w:pPr>
          </w:p>
          <w:p w:rsidR="00B3369A" w:rsidRDefault="00B3369A"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Pr="0099779A" w:rsidRDefault="00113DB0" w:rsidP="00080AA5">
            <w:pPr>
              <w:suppressAutoHyphens/>
              <w:spacing w:after="0" w:line="240" w:lineRule="auto"/>
              <w:jc w:val="center"/>
              <w:rPr>
                <w:rFonts w:ascii="Times New Roman" w:hAnsi="Times New Roman"/>
                <w:sz w:val="24"/>
                <w:szCs w:val="24"/>
              </w:rPr>
            </w:pPr>
          </w:p>
          <w:p w:rsidR="009B39CF" w:rsidRPr="0099779A" w:rsidRDefault="003A7CC5"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186</w:t>
            </w:r>
          </w:p>
        </w:tc>
        <w:tc>
          <w:tcPr>
            <w:tcW w:w="1198"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3A7CC5"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4041</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3A7CC5"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4452</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Pr="0099779A" w:rsidRDefault="00113DB0" w:rsidP="00113DB0">
            <w:pPr>
              <w:suppressAutoHyphens/>
              <w:spacing w:after="0" w:line="240" w:lineRule="auto"/>
              <w:rPr>
                <w:rFonts w:ascii="Times New Roman" w:hAnsi="Times New Roman"/>
                <w:sz w:val="24"/>
                <w:szCs w:val="24"/>
              </w:rPr>
            </w:pPr>
          </w:p>
          <w:p w:rsidR="009B39CF" w:rsidRPr="0099779A" w:rsidRDefault="003A7CC5"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5378</w:t>
            </w:r>
          </w:p>
        </w:tc>
      </w:tr>
      <w:tr w:rsidR="009B39CF" w:rsidRPr="0099779A" w:rsidTr="008617F0">
        <w:trPr>
          <w:trHeight w:val="4212"/>
          <w:jc w:val="center"/>
        </w:trPr>
        <w:tc>
          <w:tcPr>
            <w:tcW w:w="619" w:type="dxa"/>
          </w:tcPr>
          <w:p w:rsidR="009B39CF" w:rsidRPr="0099779A" w:rsidRDefault="003A7CC5" w:rsidP="00EC4010">
            <w:pPr>
              <w:suppressAutoHyphens/>
              <w:spacing w:after="0" w:line="240" w:lineRule="auto"/>
              <w:ind w:left="-1276" w:firstLine="993"/>
              <w:jc w:val="center"/>
              <w:rPr>
                <w:rFonts w:ascii="Times New Roman" w:hAnsi="Times New Roman"/>
                <w:sz w:val="24"/>
                <w:szCs w:val="24"/>
              </w:rPr>
            </w:pPr>
            <w:r w:rsidRPr="0099779A">
              <w:rPr>
                <w:rFonts w:ascii="Times New Roman" w:hAnsi="Times New Roman"/>
                <w:sz w:val="24"/>
                <w:szCs w:val="24"/>
              </w:rPr>
              <w:t>4</w:t>
            </w:r>
            <w:r w:rsidR="009B39CF" w:rsidRPr="0099779A">
              <w:rPr>
                <w:rFonts w:ascii="Times New Roman" w:hAnsi="Times New Roman"/>
                <w:sz w:val="24"/>
                <w:szCs w:val="24"/>
              </w:rPr>
              <w:t>.</w:t>
            </w:r>
          </w:p>
        </w:tc>
        <w:tc>
          <w:tcPr>
            <w:tcW w:w="4875" w:type="dxa"/>
            <w:gridSpan w:val="2"/>
          </w:tcPr>
          <w:p w:rsidR="009B39CF" w:rsidRPr="0099779A" w:rsidRDefault="009B39CF" w:rsidP="00EC4010">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библиограф</w:t>
            </w:r>
          </w:p>
          <w:p w:rsidR="009B39CF" w:rsidRPr="0099779A" w:rsidRDefault="009B39CF" w:rsidP="00EC4010">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xml:space="preserve">- библиограф - среднее профессиональное образование без предъявления требований к стажу работы или среднее (полное) общее образование и курсовая подготовка;           </w:t>
            </w:r>
          </w:p>
          <w:p w:rsidR="009B39CF" w:rsidRPr="0099779A" w:rsidRDefault="009B39CF" w:rsidP="00EC4010">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xml:space="preserve">- библиограф II категории -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библиографа не менее 3 лет;          </w:t>
            </w:r>
          </w:p>
          <w:p w:rsidR="009B39CF" w:rsidRPr="0099779A" w:rsidRDefault="003A7CC5" w:rsidP="00E015AA">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библиограф I категории</w:t>
            </w:r>
            <w:r w:rsidR="009B39CF" w:rsidRPr="0099779A">
              <w:rPr>
                <w:rFonts w:ascii="Times New Roman" w:hAnsi="Times New Roman"/>
                <w:sz w:val="24"/>
                <w:szCs w:val="24"/>
              </w:rPr>
              <w:t xml:space="preserve"> - высшее профессиональное образование и стаж работы в должности библиографа II категории не менее 3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3A7CC5" w:rsidRPr="0099779A">
              <w:rPr>
                <w:rFonts w:ascii="Times New Roman" w:hAnsi="Times New Roman"/>
                <w:sz w:val="24"/>
                <w:szCs w:val="24"/>
              </w:rPr>
              <w:t>643</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113DB0" w:rsidRPr="0099779A" w:rsidRDefault="00113DB0" w:rsidP="00080AA5">
            <w:pPr>
              <w:suppressAutoHyphens/>
              <w:spacing w:after="0" w:line="240" w:lineRule="auto"/>
              <w:jc w:val="center"/>
              <w:rPr>
                <w:rFonts w:ascii="Times New Roman" w:hAnsi="Times New Roman"/>
                <w:sz w:val="24"/>
                <w:szCs w:val="24"/>
              </w:rPr>
            </w:pPr>
          </w:p>
          <w:p w:rsidR="009B39CF" w:rsidRPr="0099779A" w:rsidRDefault="003A7CC5"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1,810</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Pr="0099779A" w:rsidRDefault="00113DB0" w:rsidP="00080AA5">
            <w:pPr>
              <w:suppressAutoHyphens/>
              <w:spacing w:after="0" w:line="240" w:lineRule="auto"/>
              <w:jc w:val="center"/>
              <w:rPr>
                <w:rFonts w:ascii="Times New Roman" w:hAnsi="Times New Roman"/>
                <w:sz w:val="24"/>
                <w:szCs w:val="24"/>
              </w:rPr>
            </w:pPr>
          </w:p>
          <w:p w:rsidR="009B39CF" w:rsidRPr="0099779A" w:rsidRDefault="003A7CC5"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186</w:t>
            </w:r>
          </w:p>
        </w:tc>
        <w:tc>
          <w:tcPr>
            <w:tcW w:w="1198"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3A7CC5"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4041</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113DB0" w:rsidRPr="0099779A" w:rsidRDefault="00113DB0" w:rsidP="00080AA5">
            <w:pPr>
              <w:suppressAutoHyphens/>
              <w:spacing w:after="0" w:line="240" w:lineRule="auto"/>
              <w:jc w:val="center"/>
              <w:rPr>
                <w:rFonts w:ascii="Times New Roman" w:hAnsi="Times New Roman"/>
                <w:sz w:val="24"/>
                <w:szCs w:val="24"/>
              </w:rPr>
            </w:pPr>
          </w:p>
          <w:p w:rsidR="009B39CF" w:rsidRPr="0099779A" w:rsidRDefault="003A7CC5"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4452</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113DB0" w:rsidRDefault="00113DB0" w:rsidP="00080AA5">
            <w:pPr>
              <w:suppressAutoHyphens/>
              <w:spacing w:after="0" w:line="240" w:lineRule="auto"/>
              <w:jc w:val="center"/>
              <w:rPr>
                <w:rFonts w:ascii="Times New Roman" w:hAnsi="Times New Roman"/>
                <w:sz w:val="24"/>
                <w:szCs w:val="24"/>
              </w:rPr>
            </w:pPr>
          </w:p>
          <w:p w:rsidR="00113DB0" w:rsidRPr="0099779A" w:rsidRDefault="00113DB0"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3A7CC5"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5378</w:t>
            </w:r>
          </w:p>
        </w:tc>
      </w:tr>
      <w:tr w:rsidR="009B39CF" w:rsidRPr="0099779A" w:rsidTr="008617F0">
        <w:trPr>
          <w:jc w:val="center"/>
        </w:trPr>
        <w:tc>
          <w:tcPr>
            <w:tcW w:w="619" w:type="dxa"/>
          </w:tcPr>
          <w:p w:rsidR="009B39CF" w:rsidRPr="0099779A" w:rsidRDefault="003A7CC5" w:rsidP="00EC4010">
            <w:pPr>
              <w:suppressAutoHyphens/>
              <w:spacing w:after="0" w:line="240" w:lineRule="auto"/>
              <w:ind w:left="-1276" w:firstLine="993"/>
              <w:jc w:val="center"/>
              <w:rPr>
                <w:rFonts w:ascii="Times New Roman" w:hAnsi="Times New Roman"/>
                <w:sz w:val="24"/>
                <w:szCs w:val="24"/>
              </w:rPr>
            </w:pPr>
            <w:r w:rsidRPr="0099779A">
              <w:rPr>
                <w:rFonts w:ascii="Times New Roman" w:hAnsi="Times New Roman"/>
                <w:sz w:val="24"/>
                <w:szCs w:val="24"/>
              </w:rPr>
              <w:t>5</w:t>
            </w:r>
            <w:r w:rsidR="009B39CF" w:rsidRPr="0099779A">
              <w:rPr>
                <w:rFonts w:ascii="Times New Roman" w:hAnsi="Times New Roman"/>
                <w:sz w:val="24"/>
                <w:szCs w:val="24"/>
              </w:rPr>
              <w:t>.</w:t>
            </w:r>
          </w:p>
        </w:tc>
        <w:tc>
          <w:tcPr>
            <w:tcW w:w="4875" w:type="dxa"/>
            <w:gridSpan w:val="2"/>
          </w:tcPr>
          <w:p w:rsidR="009B39CF" w:rsidRPr="0099779A" w:rsidRDefault="009B39CF" w:rsidP="00EC4010">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методист библиотеки, клубного учреждения, музея, кино и других аналогичных учреждений и организаций</w:t>
            </w:r>
          </w:p>
          <w:p w:rsidR="009B39CF" w:rsidRPr="0099779A" w:rsidRDefault="009B39CF" w:rsidP="00EC4010">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xml:space="preserve">- методист - высшее профессиональное образование без предъявления требований к стажу работы или среднее профессиональное образование и стаж работы в культурно-просветительных учреждениях и организациях не менее 3 лет;   </w:t>
            </w:r>
          </w:p>
          <w:p w:rsidR="003A7CC5" w:rsidRPr="0099779A" w:rsidRDefault="009B39CF" w:rsidP="00EC4010">
            <w:pPr>
              <w:pStyle w:val="ConsPlusNormal"/>
              <w:widowControl/>
              <w:suppressAutoHyphens/>
              <w:ind w:firstLine="0"/>
              <w:jc w:val="both"/>
              <w:rPr>
                <w:rFonts w:ascii="Times New Roman" w:hAnsi="Times New Roman" w:cs="Times New Roman"/>
                <w:sz w:val="24"/>
                <w:szCs w:val="24"/>
              </w:rPr>
            </w:pPr>
            <w:r w:rsidRPr="0099779A">
              <w:rPr>
                <w:rFonts w:ascii="Times New Roman" w:hAnsi="Times New Roman" w:cs="Times New Roman"/>
                <w:sz w:val="24"/>
                <w:szCs w:val="24"/>
              </w:rPr>
              <w:t>- методист II категории - высшее профессиональное образование и стаж работы в культурно-просветительных учреждениях и организациях не менее 3 лет или среднее профессиональное образование и стаж работы в культурно-просветительных учреждениях и орг</w:t>
            </w:r>
            <w:r w:rsidR="00CB01E4">
              <w:rPr>
                <w:rFonts w:ascii="Times New Roman" w:hAnsi="Times New Roman" w:cs="Times New Roman"/>
                <w:sz w:val="24"/>
                <w:szCs w:val="24"/>
              </w:rPr>
              <w:t xml:space="preserve">анизациях не менее 5 лет;      </w:t>
            </w:r>
          </w:p>
          <w:p w:rsidR="009B39CF" w:rsidRPr="0099779A" w:rsidRDefault="009B39CF" w:rsidP="00E015AA">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xml:space="preserve">- методист I категории - высшее профессиональное образование и стаж работы в должности методиста II категории </w:t>
            </w:r>
            <w:r w:rsidRPr="0099779A">
              <w:rPr>
                <w:rFonts w:ascii="Times New Roman" w:hAnsi="Times New Roman"/>
                <w:sz w:val="24"/>
                <w:szCs w:val="24"/>
              </w:rPr>
              <w:lastRenderedPageBreak/>
              <w:t xml:space="preserve">не менее 3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A579D4" w:rsidRPr="0099779A" w:rsidRDefault="00A579D4" w:rsidP="00080AA5">
            <w:pPr>
              <w:suppressAutoHyphens/>
              <w:spacing w:after="0" w:line="240" w:lineRule="auto"/>
              <w:ind w:firstLine="68"/>
              <w:jc w:val="center"/>
              <w:rPr>
                <w:rFonts w:ascii="Times New Roman" w:hAnsi="Times New Roman"/>
                <w:sz w:val="24"/>
                <w:szCs w:val="24"/>
              </w:rPr>
            </w:pPr>
          </w:p>
          <w:p w:rsidR="00A579D4" w:rsidRPr="0099779A" w:rsidRDefault="00A579D4"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A579D4" w:rsidRPr="0099779A">
              <w:rPr>
                <w:rFonts w:ascii="Times New Roman" w:hAnsi="Times New Roman"/>
                <w:sz w:val="24"/>
                <w:szCs w:val="24"/>
              </w:rPr>
              <w:t>643</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Pr="0099779A" w:rsidRDefault="00113DB0" w:rsidP="00080AA5">
            <w:pPr>
              <w:suppressAutoHyphens/>
              <w:spacing w:after="0" w:line="240" w:lineRule="auto"/>
              <w:ind w:firstLine="68"/>
              <w:jc w:val="center"/>
              <w:rPr>
                <w:rFonts w:ascii="Times New Roman" w:hAnsi="Times New Roman"/>
                <w:sz w:val="24"/>
                <w:szCs w:val="24"/>
              </w:rPr>
            </w:pPr>
          </w:p>
          <w:p w:rsidR="00A579D4" w:rsidRPr="0099779A" w:rsidRDefault="00A579D4"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A579D4" w:rsidRPr="0099779A">
              <w:rPr>
                <w:rFonts w:ascii="Times New Roman" w:hAnsi="Times New Roman"/>
                <w:sz w:val="24"/>
                <w:szCs w:val="24"/>
              </w:rPr>
              <w:t>810</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Pr="0099779A" w:rsidRDefault="00113DB0" w:rsidP="00080AA5">
            <w:pPr>
              <w:suppressAutoHyphens/>
              <w:spacing w:after="0" w:line="240" w:lineRule="auto"/>
              <w:ind w:firstLine="68"/>
              <w:jc w:val="center"/>
              <w:rPr>
                <w:rFonts w:ascii="Times New Roman" w:hAnsi="Times New Roman"/>
                <w:sz w:val="24"/>
                <w:szCs w:val="24"/>
              </w:rPr>
            </w:pPr>
          </w:p>
          <w:p w:rsidR="009B39CF" w:rsidRPr="0099779A" w:rsidRDefault="00A579D4"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186</w:t>
            </w:r>
          </w:p>
        </w:tc>
        <w:tc>
          <w:tcPr>
            <w:tcW w:w="1198"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A579D4" w:rsidRPr="0099779A" w:rsidRDefault="00A579D4" w:rsidP="00080AA5">
            <w:pPr>
              <w:suppressAutoHyphens/>
              <w:spacing w:after="0" w:line="240" w:lineRule="auto"/>
              <w:ind w:firstLine="68"/>
              <w:jc w:val="center"/>
              <w:rPr>
                <w:rFonts w:ascii="Times New Roman" w:hAnsi="Times New Roman"/>
                <w:sz w:val="24"/>
                <w:szCs w:val="24"/>
              </w:rPr>
            </w:pPr>
          </w:p>
          <w:p w:rsidR="00A579D4" w:rsidRPr="0099779A" w:rsidRDefault="00A579D4" w:rsidP="00080AA5">
            <w:pPr>
              <w:suppressAutoHyphens/>
              <w:spacing w:after="0" w:line="240" w:lineRule="auto"/>
              <w:ind w:firstLine="68"/>
              <w:jc w:val="center"/>
              <w:rPr>
                <w:rFonts w:ascii="Times New Roman" w:hAnsi="Times New Roman"/>
                <w:sz w:val="24"/>
                <w:szCs w:val="24"/>
              </w:rPr>
            </w:pPr>
          </w:p>
          <w:p w:rsidR="009B39CF" w:rsidRPr="0099779A" w:rsidRDefault="00A579D4"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4041</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Pr="0099779A" w:rsidRDefault="00113DB0" w:rsidP="00080AA5">
            <w:pPr>
              <w:suppressAutoHyphens/>
              <w:spacing w:after="0" w:line="240" w:lineRule="auto"/>
              <w:ind w:firstLine="68"/>
              <w:jc w:val="center"/>
              <w:rPr>
                <w:rFonts w:ascii="Times New Roman" w:hAnsi="Times New Roman"/>
                <w:sz w:val="24"/>
                <w:szCs w:val="24"/>
              </w:rPr>
            </w:pPr>
          </w:p>
          <w:p w:rsidR="00A579D4" w:rsidRPr="0099779A" w:rsidRDefault="00A579D4" w:rsidP="00080AA5">
            <w:pPr>
              <w:suppressAutoHyphens/>
              <w:spacing w:after="0" w:line="240" w:lineRule="auto"/>
              <w:ind w:firstLine="68"/>
              <w:jc w:val="center"/>
              <w:rPr>
                <w:rFonts w:ascii="Times New Roman" w:hAnsi="Times New Roman"/>
                <w:sz w:val="24"/>
                <w:szCs w:val="24"/>
              </w:rPr>
            </w:pPr>
          </w:p>
          <w:p w:rsidR="009B39CF" w:rsidRPr="0099779A" w:rsidRDefault="00A579D4"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4452</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Default="00113DB0" w:rsidP="00080AA5">
            <w:pPr>
              <w:suppressAutoHyphens/>
              <w:spacing w:after="0" w:line="240" w:lineRule="auto"/>
              <w:ind w:firstLine="68"/>
              <w:jc w:val="center"/>
              <w:rPr>
                <w:rFonts w:ascii="Times New Roman" w:hAnsi="Times New Roman"/>
                <w:sz w:val="24"/>
                <w:szCs w:val="24"/>
              </w:rPr>
            </w:pPr>
          </w:p>
          <w:p w:rsidR="00113DB0" w:rsidRPr="0099779A" w:rsidRDefault="00113DB0"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A579D4"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5378</w:t>
            </w:r>
          </w:p>
        </w:tc>
      </w:tr>
      <w:tr w:rsidR="009B39CF" w:rsidRPr="0099779A" w:rsidTr="008617F0">
        <w:trPr>
          <w:jc w:val="center"/>
        </w:trPr>
        <w:tc>
          <w:tcPr>
            <w:tcW w:w="5494" w:type="dxa"/>
            <w:gridSpan w:val="3"/>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lastRenderedPageBreak/>
              <w:t>3 квалификационный уровень</w:t>
            </w:r>
          </w:p>
        </w:tc>
        <w:tc>
          <w:tcPr>
            <w:tcW w:w="1496" w:type="dxa"/>
          </w:tcPr>
          <w:p w:rsidR="009B39CF" w:rsidRPr="0099779A" w:rsidRDefault="009B39CF" w:rsidP="00FC3DC1">
            <w:pPr>
              <w:suppressAutoHyphens/>
              <w:spacing w:after="0" w:line="240" w:lineRule="auto"/>
              <w:ind w:firstLine="709"/>
              <w:jc w:val="both"/>
              <w:rPr>
                <w:rFonts w:ascii="Times New Roman" w:hAnsi="Times New Roman"/>
                <w:bCs/>
                <w:sz w:val="24"/>
                <w:szCs w:val="24"/>
              </w:rPr>
            </w:pPr>
          </w:p>
        </w:tc>
        <w:tc>
          <w:tcPr>
            <w:tcW w:w="1276" w:type="dxa"/>
            <w:gridSpan w:val="2"/>
          </w:tcPr>
          <w:p w:rsidR="009B39CF" w:rsidRPr="0099779A" w:rsidRDefault="009B39CF" w:rsidP="00FC3DC1">
            <w:pPr>
              <w:suppressAutoHyphens/>
              <w:spacing w:after="0" w:line="240" w:lineRule="auto"/>
              <w:ind w:firstLine="709"/>
              <w:jc w:val="both"/>
              <w:rPr>
                <w:rFonts w:ascii="Times New Roman" w:hAnsi="Times New Roman"/>
                <w:bCs/>
                <w:sz w:val="24"/>
                <w:szCs w:val="24"/>
              </w:rPr>
            </w:pPr>
          </w:p>
        </w:tc>
        <w:tc>
          <w:tcPr>
            <w:tcW w:w="1198" w:type="dxa"/>
            <w:gridSpan w:val="2"/>
          </w:tcPr>
          <w:p w:rsidR="009B39CF" w:rsidRPr="0099779A" w:rsidRDefault="009B39CF" w:rsidP="00FC3DC1">
            <w:pPr>
              <w:suppressAutoHyphens/>
              <w:spacing w:after="0" w:line="240" w:lineRule="auto"/>
              <w:ind w:firstLine="709"/>
              <w:jc w:val="both"/>
              <w:rPr>
                <w:rFonts w:ascii="Times New Roman" w:hAnsi="Times New Roman"/>
                <w:bCs/>
                <w:sz w:val="24"/>
                <w:szCs w:val="24"/>
              </w:rPr>
            </w:pP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993" w:firstLine="851"/>
              <w:jc w:val="center"/>
              <w:rPr>
                <w:rFonts w:ascii="Times New Roman" w:hAnsi="Times New Roman"/>
                <w:sz w:val="24"/>
                <w:szCs w:val="24"/>
              </w:rPr>
            </w:pPr>
            <w:r w:rsidRPr="0099779A">
              <w:rPr>
                <w:rFonts w:ascii="Times New Roman" w:hAnsi="Times New Roman"/>
                <w:sz w:val="24"/>
                <w:szCs w:val="24"/>
              </w:rPr>
              <w:t>1.</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ведущий библиотекарь</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профессиональное образование и стаж работы в должности библиотекаря I категории не менее 3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0D599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399</w:t>
            </w:r>
          </w:p>
        </w:tc>
        <w:tc>
          <w:tcPr>
            <w:tcW w:w="1198"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0D599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5902</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1001" w:firstLine="851"/>
              <w:jc w:val="center"/>
              <w:rPr>
                <w:rFonts w:ascii="Times New Roman" w:hAnsi="Times New Roman"/>
                <w:sz w:val="24"/>
                <w:szCs w:val="24"/>
              </w:rPr>
            </w:pPr>
            <w:r w:rsidRPr="0099779A">
              <w:rPr>
                <w:rFonts w:ascii="Times New Roman" w:hAnsi="Times New Roman"/>
                <w:sz w:val="24"/>
                <w:szCs w:val="24"/>
              </w:rPr>
              <w:t>2.</w:t>
            </w:r>
          </w:p>
          <w:p w:rsidR="009B39CF" w:rsidRPr="0099779A" w:rsidRDefault="009B39CF" w:rsidP="00EC4010">
            <w:pPr>
              <w:suppressAutoHyphens/>
              <w:spacing w:after="0" w:line="240" w:lineRule="auto"/>
              <w:ind w:left="-142" w:firstLine="851"/>
              <w:rPr>
                <w:rFonts w:ascii="Times New Roman" w:hAnsi="Times New Roman"/>
                <w:sz w:val="24"/>
                <w:szCs w:val="24"/>
              </w:rPr>
            </w:pPr>
          </w:p>
          <w:p w:rsidR="009B39CF" w:rsidRPr="0099779A" w:rsidRDefault="009B39CF" w:rsidP="00EC4010">
            <w:pPr>
              <w:suppressAutoHyphens/>
              <w:spacing w:after="0" w:line="240" w:lineRule="auto"/>
              <w:ind w:left="-142" w:firstLine="851"/>
              <w:rPr>
                <w:rFonts w:ascii="Times New Roman" w:hAnsi="Times New Roman"/>
                <w:sz w:val="24"/>
                <w:szCs w:val="24"/>
              </w:rPr>
            </w:pPr>
          </w:p>
          <w:p w:rsidR="009B39CF" w:rsidRPr="0099779A" w:rsidRDefault="009B39CF" w:rsidP="00EC4010">
            <w:pPr>
              <w:suppressAutoHyphens/>
              <w:spacing w:after="0" w:line="240" w:lineRule="auto"/>
              <w:ind w:left="-142" w:firstLine="851"/>
              <w:rPr>
                <w:rFonts w:ascii="Times New Roman" w:hAnsi="Times New Roman"/>
                <w:sz w:val="24"/>
                <w:szCs w:val="24"/>
              </w:rPr>
            </w:pP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ведущий библиограф</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профессиональное образование и стаж работы в должности библиографа I категории не менее 3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0D599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2,399</w:t>
            </w:r>
          </w:p>
        </w:tc>
        <w:tc>
          <w:tcPr>
            <w:tcW w:w="1198"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0D599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5902</w:t>
            </w:r>
          </w:p>
        </w:tc>
      </w:tr>
      <w:tr w:rsidR="00EC4010" w:rsidRPr="0099779A" w:rsidTr="008617F0">
        <w:trPr>
          <w:jc w:val="center"/>
        </w:trPr>
        <w:tc>
          <w:tcPr>
            <w:tcW w:w="644" w:type="dxa"/>
            <w:gridSpan w:val="2"/>
          </w:tcPr>
          <w:p w:rsidR="00EC4010" w:rsidRPr="0099779A" w:rsidRDefault="00EC4010" w:rsidP="00EC4010">
            <w:pPr>
              <w:suppressAutoHyphens/>
              <w:spacing w:after="0" w:line="240" w:lineRule="auto"/>
              <w:ind w:left="-1001" w:firstLine="851"/>
              <w:jc w:val="center"/>
              <w:rPr>
                <w:rFonts w:ascii="Times New Roman" w:hAnsi="Times New Roman"/>
                <w:sz w:val="24"/>
                <w:szCs w:val="24"/>
              </w:rPr>
            </w:pPr>
            <w:r>
              <w:rPr>
                <w:rFonts w:ascii="Times New Roman" w:hAnsi="Times New Roman"/>
                <w:sz w:val="24"/>
                <w:szCs w:val="24"/>
              </w:rPr>
              <w:t>3.</w:t>
            </w:r>
          </w:p>
        </w:tc>
        <w:tc>
          <w:tcPr>
            <w:tcW w:w="4850" w:type="dxa"/>
          </w:tcPr>
          <w:p w:rsidR="00EC4010" w:rsidRPr="0099779A" w:rsidRDefault="00EC4010" w:rsidP="00113DB0">
            <w:pPr>
              <w:suppressAutoHyphens/>
              <w:spacing w:after="0" w:line="240" w:lineRule="auto"/>
              <w:ind w:right="-565" w:firstLine="65"/>
              <w:jc w:val="both"/>
              <w:rPr>
                <w:rFonts w:ascii="Times New Roman" w:hAnsi="Times New Roman"/>
                <w:bCs/>
                <w:sz w:val="24"/>
                <w:szCs w:val="24"/>
              </w:rPr>
            </w:pPr>
            <w:r w:rsidRPr="0099779A">
              <w:rPr>
                <w:rFonts w:ascii="Times New Roman" w:hAnsi="Times New Roman"/>
                <w:bCs/>
                <w:sz w:val="24"/>
                <w:szCs w:val="24"/>
              </w:rPr>
              <w:t>концертмейстер по классу вокала</w:t>
            </w:r>
          </w:p>
          <w:p w:rsidR="00EC4010" w:rsidRPr="0099779A" w:rsidRDefault="00EC4010" w:rsidP="00113DB0">
            <w:pPr>
              <w:suppressAutoHyphens/>
              <w:spacing w:after="0" w:line="240" w:lineRule="auto"/>
              <w:ind w:right="-565" w:firstLine="65"/>
              <w:jc w:val="both"/>
              <w:rPr>
                <w:rFonts w:ascii="Times New Roman" w:hAnsi="Times New Roman"/>
                <w:sz w:val="24"/>
                <w:szCs w:val="24"/>
              </w:rPr>
            </w:pPr>
            <w:r w:rsidRPr="0099779A">
              <w:rPr>
                <w:rFonts w:ascii="Times New Roman" w:hAnsi="Times New Roman"/>
                <w:sz w:val="24"/>
                <w:szCs w:val="24"/>
              </w:rPr>
              <w:t>- стаж работы по профилю не менее 3 лет</w:t>
            </w:r>
          </w:p>
          <w:p w:rsidR="00EC4010" w:rsidRPr="0099779A" w:rsidRDefault="00EC4010" w:rsidP="00113DB0">
            <w:pPr>
              <w:suppressAutoHyphens/>
              <w:spacing w:after="0" w:line="240" w:lineRule="auto"/>
              <w:ind w:firstLine="65"/>
              <w:jc w:val="both"/>
              <w:rPr>
                <w:rFonts w:ascii="Times New Roman" w:hAnsi="Times New Roman"/>
                <w:bCs/>
                <w:sz w:val="24"/>
                <w:szCs w:val="24"/>
              </w:rPr>
            </w:pPr>
            <w:r w:rsidRPr="0099779A">
              <w:rPr>
                <w:rFonts w:ascii="Times New Roman" w:hAnsi="Times New Roman"/>
                <w:sz w:val="24"/>
                <w:szCs w:val="24"/>
              </w:rPr>
              <w:t>- стаж работы по профилю не менее 5 лет</w:t>
            </w:r>
          </w:p>
        </w:tc>
        <w:tc>
          <w:tcPr>
            <w:tcW w:w="1496" w:type="dxa"/>
          </w:tcPr>
          <w:p w:rsidR="00EC4010" w:rsidRPr="0099779A" w:rsidRDefault="00EC4010" w:rsidP="00FC3DC1">
            <w:pPr>
              <w:suppressAutoHyphens/>
              <w:spacing w:after="0" w:line="240" w:lineRule="auto"/>
              <w:ind w:firstLine="709"/>
              <w:jc w:val="both"/>
              <w:rPr>
                <w:rFonts w:ascii="Times New Roman" w:hAnsi="Times New Roman"/>
                <w:sz w:val="24"/>
                <w:szCs w:val="24"/>
              </w:rPr>
            </w:pPr>
          </w:p>
        </w:tc>
        <w:tc>
          <w:tcPr>
            <w:tcW w:w="1276" w:type="dxa"/>
            <w:gridSpan w:val="2"/>
          </w:tcPr>
          <w:p w:rsidR="00113DB0" w:rsidRDefault="00113DB0" w:rsidP="00EC4010">
            <w:pPr>
              <w:suppressAutoHyphens/>
              <w:spacing w:after="0" w:line="240" w:lineRule="auto"/>
              <w:ind w:firstLine="68"/>
              <w:jc w:val="center"/>
              <w:rPr>
                <w:rFonts w:ascii="Times New Roman" w:hAnsi="Times New Roman"/>
                <w:sz w:val="24"/>
                <w:szCs w:val="24"/>
              </w:rPr>
            </w:pPr>
          </w:p>
          <w:p w:rsidR="00EC4010" w:rsidRPr="0099779A" w:rsidRDefault="00EC4010" w:rsidP="00EC4010">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2,399</w:t>
            </w:r>
          </w:p>
          <w:p w:rsidR="00EC4010" w:rsidRPr="0099779A" w:rsidRDefault="00EC4010" w:rsidP="00EC4010">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2,818</w:t>
            </w:r>
          </w:p>
        </w:tc>
        <w:tc>
          <w:tcPr>
            <w:tcW w:w="1198" w:type="dxa"/>
            <w:gridSpan w:val="2"/>
          </w:tcPr>
          <w:p w:rsidR="00113DB0" w:rsidRDefault="00113DB0" w:rsidP="00EC4010">
            <w:pPr>
              <w:suppressAutoHyphens/>
              <w:spacing w:after="0" w:line="240" w:lineRule="auto"/>
              <w:ind w:firstLine="68"/>
              <w:jc w:val="center"/>
              <w:rPr>
                <w:rFonts w:ascii="Times New Roman" w:hAnsi="Times New Roman"/>
                <w:sz w:val="24"/>
                <w:szCs w:val="24"/>
              </w:rPr>
            </w:pPr>
          </w:p>
          <w:p w:rsidR="00EC4010" w:rsidRPr="0099779A" w:rsidRDefault="00EC4010" w:rsidP="00EC4010">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5902</w:t>
            </w:r>
          </w:p>
          <w:p w:rsidR="00EC4010" w:rsidRPr="0099779A" w:rsidRDefault="00EC4010" w:rsidP="00EC4010">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6932</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993" w:firstLine="851"/>
              <w:jc w:val="center"/>
              <w:rPr>
                <w:rFonts w:ascii="Times New Roman" w:hAnsi="Times New Roman"/>
                <w:sz w:val="24"/>
                <w:szCs w:val="24"/>
              </w:rPr>
            </w:pPr>
            <w:r w:rsidRPr="0099779A">
              <w:rPr>
                <w:rFonts w:ascii="Times New Roman" w:hAnsi="Times New Roman"/>
                <w:sz w:val="24"/>
                <w:szCs w:val="24"/>
              </w:rPr>
              <w:t>4.</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художник; художник-декоратор; художник по свету; художник-постановщик; художник-фотограф</w:t>
            </w:r>
            <w:r w:rsidR="009F6819" w:rsidRPr="0099779A">
              <w:rPr>
                <w:rFonts w:ascii="Times New Roman" w:hAnsi="Times New Roman"/>
                <w:bCs/>
                <w:sz w:val="24"/>
                <w:szCs w:val="24"/>
              </w:rPr>
              <w:t>; художник</w:t>
            </w:r>
            <w:r w:rsidR="003D2F64" w:rsidRPr="0099779A">
              <w:rPr>
                <w:rFonts w:ascii="Times New Roman" w:hAnsi="Times New Roman"/>
                <w:bCs/>
                <w:sz w:val="24"/>
                <w:szCs w:val="24"/>
              </w:rPr>
              <w:t>-модельер театрального к</w:t>
            </w:r>
            <w:r w:rsidR="009F6819" w:rsidRPr="0099779A">
              <w:rPr>
                <w:rFonts w:ascii="Times New Roman" w:hAnsi="Times New Roman"/>
                <w:bCs/>
                <w:sz w:val="24"/>
                <w:szCs w:val="24"/>
              </w:rPr>
              <w:t>остюма;</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w:t>
            </w:r>
            <w:r w:rsidR="009F6819" w:rsidRPr="0099779A">
              <w:rPr>
                <w:rFonts w:ascii="Times New Roman" w:hAnsi="Times New Roman"/>
                <w:sz w:val="24"/>
                <w:szCs w:val="24"/>
              </w:rPr>
              <w:t>3</w:t>
            </w:r>
            <w:r w:rsidRPr="0099779A">
              <w:rPr>
                <w:rFonts w:ascii="Times New Roman" w:hAnsi="Times New Roman"/>
                <w:sz w:val="24"/>
                <w:szCs w:val="24"/>
              </w:rPr>
              <w:t xml:space="preserve"> лет;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художественное образование и стаж работы по профилю не менее 5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F6819" w:rsidRDefault="009F6819"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F6819" w:rsidRPr="0099779A" w:rsidRDefault="009F6819"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9F6819" w:rsidRPr="0099779A">
              <w:rPr>
                <w:rFonts w:ascii="Times New Roman" w:hAnsi="Times New Roman"/>
                <w:sz w:val="24"/>
                <w:szCs w:val="24"/>
              </w:rPr>
              <w:t>988</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9F681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2,499</w:t>
            </w:r>
          </w:p>
          <w:p w:rsidR="009B39CF" w:rsidRDefault="009B39CF"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9F681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3</w:t>
            </w:r>
            <w:r w:rsidR="009B39CF" w:rsidRPr="0099779A">
              <w:rPr>
                <w:rFonts w:ascii="Times New Roman" w:hAnsi="Times New Roman"/>
                <w:sz w:val="24"/>
                <w:szCs w:val="24"/>
              </w:rPr>
              <w:t>,</w:t>
            </w:r>
            <w:r w:rsidRPr="0099779A">
              <w:rPr>
                <w:rFonts w:ascii="Times New Roman" w:hAnsi="Times New Roman"/>
                <w:sz w:val="24"/>
                <w:szCs w:val="24"/>
              </w:rPr>
              <w:t>038</w:t>
            </w:r>
          </w:p>
        </w:tc>
        <w:tc>
          <w:tcPr>
            <w:tcW w:w="1198"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F6819" w:rsidRPr="0099779A" w:rsidRDefault="009F6819" w:rsidP="00080AA5">
            <w:pPr>
              <w:suppressAutoHyphens/>
              <w:spacing w:after="0" w:line="240" w:lineRule="auto"/>
              <w:ind w:firstLine="68"/>
              <w:jc w:val="center"/>
              <w:rPr>
                <w:rFonts w:ascii="Times New Roman" w:hAnsi="Times New Roman"/>
                <w:sz w:val="24"/>
                <w:szCs w:val="24"/>
              </w:rPr>
            </w:pPr>
          </w:p>
          <w:p w:rsidR="009F6819" w:rsidRDefault="009F6819"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9F681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4891</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9F681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6148</w:t>
            </w:r>
          </w:p>
          <w:p w:rsidR="009B39CF" w:rsidRDefault="009B39CF"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9F681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7474</w:t>
            </w:r>
          </w:p>
        </w:tc>
      </w:tr>
      <w:tr w:rsidR="009B39CF" w:rsidRPr="0099779A" w:rsidTr="008617F0">
        <w:trPr>
          <w:jc w:val="center"/>
        </w:trPr>
        <w:tc>
          <w:tcPr>
            <w:tcW w:w="5494" w:type="dxa"/>
            <w:gridSpan w:val="3"/>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4 квалификационный уровень</w:t>
            </w:r>
          </w:p>
        </w:tc>
        <w:tc>
          <w:tcPr>
            <w:tcW w:w="1496" w:type="dxa"/>
          </w:tcPr>
          <w:p w:rsidR="009B39CF" w:rsidRPr="0099779A" w:rsidRDefault="009B39CF" w:rsidP="00FC3DC1">
            <w:pPr>
              <w:suppressAutoHyphens/>
              <w:spacing w:after="0" w:line="240" w:lineRule="auto"/>
              <w:ind w:firstLine="709"/>
              <w:jc w:val="both"/>
              <w:rPr>
                <w:rFonts w:ascii="Times New Roman" w:hAnsi="Times New Roman"/>
                <w:bCs/>
                <w:sz w:val="24"/>
                <w:szCs w:val="24"/>
              </w:rPr>
            </w:pPr>
          </w:p>
        </w:tc>
        <w:tc>
          <w:tcPr>
            <w:tcW w:w="1276" w:type="dxa"/>
            <w:gridSpan w:val="2"/>
          </w:tcPr>
          <w:p w:rsidR="009B39CF" w:rsidRPr="0099779A" w:rsidRDefault="009B39CF" w:rsidP="00080AA5">
            <w:pPr>
              <w:suppressAutoHyphens/>
              <w:spacing w:after="0" w:line="240" w:lineRule="auto"/>
              <w:ind w:firstLine="68"/>
              <w:jc w:val="both"/>
              <w:rPr>
                <w:rFonts w:ascii="Times New Roman" w:hAnsi="Times New Roman"/>
                <w:bCs/>
                <w:sz w:val="24"/>
                <w:szCs w:val="24"/>
              </w:rPr>
            </w:pPr>
          </w:p>
        </w:tc>
        <w:tc>
          <w:tcPr>
            <w:tcW w:w="1198" w:type="dxa"/>
            <w:gridSpan w:val="2"/>
          </w:tcPr>
          <w:p w:rsidR="009B39CF" w:rsidRPr="0099779A" w:rsidRDefault="009B39CF" w:rsidP="00080AA5">
            <w:pPr>
              <w:suppressAutoHyphens/>
              <w:spacing w:after="0" w:line="240" w:lineRule="auto"/>
              <w:ind w:firstLine="68"/>
              <w:jc w:val="both"/>
              <w:rPr>
                <w:rFonts w:ascii="Times New Roman" w:hAnsi="Times New Roman"/>
                <w:bCs/>
                <w:sz w:val="24"/>
                <w:szCs w:val="24"/>
              </w:rPr>
            </w:pP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1.</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ведущий методист библиотеки, клубного учреждения, музея и других аналогичных учреждений и организаций</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ведущий методист - высшее профессиональное образование и стаж работы в должности методиста I категории не менее 3 лет;   </w:t>
            </w:r>
          </w:p>
          <w:p w:rsidR="009B39CF" w:rsidRPr="0099779A" w:rsidRDefault="004241B4" w:rsidP="00E015AA">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w:t>
            </w:r>
            <w:r w:rsidR="009B39CF" w:rsidRPr="0099779A">
              <w:rPr>
                <w:rFonts w:ascii="Times New Roman" w:hAnsi="Times New Roman"/>
                <w:sz w:val="24"/>
                <w:szCs w:val="24"/>
              </w:rPr>
              <w:t xml:space="preserve">ведущий методист - высшее профессиональное образование и стаж работы в должности ведущего методиста не менее 5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4241B4" w:rsidRDefault="004241B4"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4241B4"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w:t>
            </w:r>
            <w:r w:rsidR="009B39CF" w:rsidRPr="0099779A">
              <w:rPr>
                <w:rFonts w:ascii="Times New Roman" w:hAnsi="Times New Roman"/>
                <w:sz w:val="24"/>
                <w:szCs w:val="24"/>
              </w:rPr>
              <w:t>99</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4241B4" w:rsidRPr="0099779A">
              <w:rPr>
                <w:rFonts w:ascii="Times New Roman" w:hAnsi="Times New Roman"/>
                <w:sz w:val="24"/>
                <w:szCs w:val="24"/>
              </w:rPr>
              <w:t>818</w:t>
            </w:r>
          </w:p>
        </w:tc>
        <w:tc>
          <w:tcPr>
            <w:tcW w:w="1198"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4241B4" w:rsidRDefault="004241B4"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4241B4"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5902</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4241B4"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6932</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2.</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главный библиотекарь</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профессиональное образование и стаж работы в должности библиотекаря I категории не менее 3 лет;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профессиональное образование и стаж работы в должности ведущего библиотекаря не менее 3 лет;  </w:t>
            </w:r>
          </w:p>
          <w:p w:rsidR="009B39CF" w:rsidRPr="0099779A" w:rsidRDefault="009B39CF" w:rsidP="00E015AA">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профессиональное образование и стаж работы в должности ведущего библиотекаря не менее 5 лет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6C179C"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w:t>
            </w:r>
            <w:r w:rsidR="009B39CF" w:rsidRPr="0099779A">
              <w:rPr>
                <w:rFonts w:ascii="Times New Roman" w:hAnsi="Times New Roman"/>
                <w:sz w:val="24"/>
                <w:szCs w:val="24"/>
              </w:rPr>
              <w:t>99</w:t>
            </w:r>
          </w:p>
          <w:p w:rsidR="009B39CF" w:rsidRDefault="009B39CF"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6C179C" w:rsidRPr="0099779A">
              <w:rPr>
                <w:rFonts w:ascii="Times New Roman" w:hAnsi="Times New Roman"/>
                <w:sz w:val="24"/>
                <w:szCs w:val="24"/>
              </w:rPr>
              <w:t>709</w:t>
            </w:r>
          </w:p>
          <w:p w:rsidR="00B3369A" w:rsidRDefault="00B3369A" w:rsidP="00080AA5">
            <w:pPr>
              <w:suppressAutoHyphens/>
              <w:spacing w:after="0" w:line="240" w:lineRule="auto"/>
              <w:ind w:firstLine="68"/>
              <w:jc w:val="center"/>
              <w:rPr>
                <w:rFonts w:ascii="Times New Roman" w:hAnsi="Times New Roman"/>
                <w:sz w:val="24"/>
                <w:szCs w:val="24"/>
              </w:rPr>
            </w:pPr>
          </w:p>
          <w:p w:rsidR="008617F0" w:rsidRPr="0099779A"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6C179C"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3</w:t>
            </w:r>
            <w:r w:rsidR="009B39CF" w:rsidRPr="0099779A">
              <w:rPr>
                <w:rFonts w:ascii="Times New Roman" w:hAnsi="Times New Roman"/>
                <w:sz w:val="24"/>
                <w:szCs w:val="24"/>
              </w:rPr>
              <w:t>,</w:t>
            </w:r>
            <w:r w:rsidRPr="0099779A">
              <w:rPr>
                <w:rFonts w:ascii="Times New Roman" w:hAnsi="Times New Roman"/>
                <w:sz w:val="24"/>
                <w:szCs w:val="24"/>
              </w:rPr>
              <w:t>038</w:t>
            </w:r>
          </w:p>
        </w:tc>
        <w:tc>
          <w:tcPr>
            <w:tcW w:w="1198"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6C179C"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p w:rsidR="009B39CF" w:rsidRDefault="009B39CF" w:rsidP="00080AA5">
            <w:pPr>
              <w:suppressAutoHyphens/>
              <w:spacing w:after="0" w:line="240" w:lineRule="auto"/>
              <w:jc w:val="center"/>
              <w:rPr>
                <w:rFonts w:ascii="Times New Roman" w:hAnsi="Times New Roman"/>
                <w:sz w:val="24"/>
                <w:szCs w:val="24"/>
              </w:rPr>
            </w:pPr>
          </w:p>
          <w:p w:rsidR="008617F0" w:rsidRPr="0099779A" w:rsidRDefault="008617F0" w:rsidP="00080AA5">
            <w:pPr>
              <w:suppressAutoHyphens/>
              <w:spacing w:after="0" w:line="240" w:lineRule="auto"/>
              <w:jc w:val="center"/>
              <w:rPr>
                <w:rFonts w:ascii="Times New Roman" w:hAnsi="Times New Roman"/>
                <w:sz w:val="24"/>
                <w:szCs w:val="24"/>
              </w:rPr>
            </w:pPr>
          </w:p>
          <w:p w:rsidR="009B39CF" w:rsidRPr="0099779A" w:rsidRDefault="006C179C"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6665</w:t>
            </w:r>
          </w:p>
          <w:p w:rsidR="008617F0" w:rsidRDefault="008617F0" w:rsidP="00080AA5">
            <w:pPr>
              <w:suppressAutoHyphens/>
              <w:spacing w:after="0" w:line="240" w:lineRule="auto"/>
              <w:jc w:val="center"/>
              <w:rPr>
                <w:rFonts w:ascii="Times New Roman" w:hAnsi="Times New Roman"/>
                <w:sz w:val="24"/>
                <w:szCs w:val="24"/>
              </w:rPr>
            </w:pPr>
          </w:p>
          <w:p w:rsidR="008617F0" w:rsidRDefault="008617F0" w:rsidP="00080AA5">
            <w:pPr>
              <w:suppressAutoHyphens/>
              <w:spacing w:after="0" w:line="240" w:lineRule="auto"/>
              <w:jc w:val="center"/>
              <w:rPr>
                <w:rFonts w:ascii="Times New Roman" w:hAnsi="Times New Roman"/>
                <w:sz w:val="24"/>
                <w:szCs w:val="24"/>
              </w:rPr>
            </w:pPr>
          </w:p>
          <w:p w:rsidR="009B39CF" w:rsidRPr="0099779A" w:rsidRDefault="006C179C"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7474</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3.</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главный библиограф</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профессиональное образование и </w:t>
            </w:r>
            <w:r w:rsidRPr="0099779A">
              <w:rPr>
                <w:rFonts w:ascii="Times New Roman" w:hAnsi="Times New Roman"/>
                <w:sz w:val="24"/>
                <w:szCs w:val="24"/>
              </w:rPr>
              <w:lastRenderedPageBreak/>
              <w:t>стаж работы в должности библиогр</w:t>
            </w:r>
            <w:r w:rsidR="006C179C" w:rsidRPr="0099779A">
              <w:rPr>
                <w:rFonts w:ascii="Times New Roman" w:hAnsi="Times New Roman"/>
                <w:sz w:val="24"/>
                <w:szCs w:val="24"/>
              </w:rPr>
              <w:t>афа I категории не менее 3 лет;</w:t>
            </w:r>
            <w:r w:rsidRPr="0099779A">
              <w:rPr>
                <w:rFonts w:ascii="Times New Roman" w:hAnsi="Times New Roman"/>
                <w:sz w:val="24"/>
                <w:szCs w:val="24"/>
              </w:rPr>
              <w:t xml:space="preserve">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профессиональное образование и стаж работы в должности ведущего библиографа не менее 3 лет;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высшее профессиональное образование и стаж работы в должности веду</w:t>
            </w:r>
            <w:r w:rsidR="00E015AA">
              <w:rPr>
                <w:rFonts w:ascii="Times New Roman" w:hAnsi="Times New Roman"/>
                <w:sz w:val="24"/>
                <w:szCs w:val="24"/>
              </w:rPr>
              <w:t>щего библиографа не менее 5 лет</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81180B"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w:t>
            </w:r>
            <w:r w:rsidR="009B39CF" w:rsidRPr="0099779A">
              <w:rPr>
                <w:rFonts w:ascii="Times New Roman" w:hAnsi="Times New Roman"/>
                <w:sz w:val="24"/>
                <w:szCs w:val="24"/>
              </w:rPr>
              <w:t>99</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8617F0" w:rsidRDefault="008617F0"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81180B" w:rsidRPr="0099779A">
              <w:rPr>
                <w:rFonts w:ascii="Times New Roman" w:hAnsi="Times New Roman"/>
                <w:sz w:val="24"/>
                <w:szCs w:val="24"/>
              </w:rPr>
              <w:t>709</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81180B"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3</w:t>
            </w:r>
            <w:r w:rsidR="009B39CF" w:rsidRPr="0099779A">
              <w:rPr>
                <w:rFonts w:ascii="Times New Roman" w:hAnsi="Times New Roman"/>
                <w:sz w:val="24"/>
                <w:szCs w:val="24"/>
              </w:rPr>
              <w:t>,</w:t>
            </w:r>
            <w:r w:rsidRPr="0099779A">
              <w:rPr>
                <w:rFonts w:ascii="Times New Roman" w:hAnsi="Times New Roman"/>
                <w:sz w:val="24"/>
                <w:szCs w:val="24"/>
              </w:rPr>
              <w:t>038</w:t>
            </w:r>
          </w:p>
        </w:tc>
        <w:tc>
          <w:tcPr>
            <w:tcW w:w="1198"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81180B"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p w:rsidR="009B39CF" w:rsidRPr="0099779A" w:rsidRDefault="009B39CF" w:rsidP="00080AA5">
            <w:pPr>
              <w:suppressAutoHyphens/>
              <w:spacing w:after="0" w:line="240" w:lineRule="auto"/>
              <w:jc w:val="center"/>
              <w:rPr>
                <w:rFonts w:ascii="Times New Roman" w:hAnsi="Times New Roman"/>
                <w:sz w:val="24"/>
                <w:szCs w:val="24"/>
              </w:rPr>
            </w:pPr>
          </w:p>
          <w:p w:rsidR="008617F0" w:rsidRDefault="008617F0" w:rsidP="00080AA5">
            <w:pPr>
              <w:suppressAutoHyphens/>
              <w:spacing w:after="0" w:line="240" w:lineRule="auto"/>
              <w:jc w:val="center"/>
              <w:rPr>
                <w:rFonts w:ascii="Times New Roman" w:hAnsi="Times New Roman"/>
                <w:sz w:val="24"/>
                <w:szCs w:val="24"/>
              </w:rPr>
            </w:pPr>
          </w:p>
          <w:p w:rsidR="009B39CF" w:rsidRPr="0099779A" w:rsidRDefault="0081180B"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6665</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81180B"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7474</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lastRenderedPageBreak/>
              <w:t>4.</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звукооператор</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 других театрах и художественных коллективах;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в музыкальных и тан</w:t>
            </w:r>
            <w:r w:rsidR="00E015AA">
              <w:rPr>
                <w:rFonts w:ascii="Times New Roman" w:hAnsi="Times New Roman"/>
                <w:sz w:val="24"/>
                <w:szCs w:val="24"/>
              </w:rPr>
              <w:t>цевальных коллективах</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5A2AD3" w:rsidRPr="0099779A">
              <w:rPr>
                <w:rFonts w:ascii="Times New Roman" w:hAnsi="Times New Roman"/>
                <w:sz w:val="24"/>
                <w:szCs w:val="24"/>
              </w:rPr>
              <w:t>643</w:t>
            </w:r>
          </w:p>
          <w:p w:rsidR="00E015A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5A2AD3" w:rsidRPr="0099779A">
              <w:rPr>
                <w:rFonts w:ascii="Times New Roman" w:hAnsi="Times New Roman"/>
                <w:sz w:val="24"/>
                <w:szCs w:val="24"/>
              </w:rPr>
              <w:t>988</w:t>
            </w:r>
          </w:p>
        </w:tc>
        <w:tc>
          <w:tcPr>
            <w:tcW w:w="1198" w:type="dxa"/>
            <w:gridSpan w:val="2"/>
          </w:tcPr>
          <w:p w:rsidR="009B39CF" w:rsidRPr="0099779A" w:rsidRDefault="009B39CF" w:rsidP="00FC3DC1">
            <w:pPr>
              <w:suppressAutoHyphens/>
              <w:spacing w:after="0" w:line="240" w:lineRule="auto"/>
              <w:ind w:firstLine="709"/>
              <w:jc w:val="center"/>
              <w:rPr>
                <w:rFonts w:ascii="Times New Roman" w:hAnsi="Times New Roman"/>
                <w:sz w:val="24"/>
                <w:szCs w:val="24"/>
              </w:rPr>
            </w:pPr>
          </w:p>
          <w:p w:rsidR="009B39CF" w:rsidRPr="0099779A" w:rsidRDefault="005A2AD3"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4041</w:t>
            </w:r>
          </w:p>
          <w:p w:rsidR="00E015A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5A2AD3"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4891</w:t>
            </w:r>
          </w:p>
        </w:tc>
      </w:tr>
      <w:tr w:rsidR="009B39CF" w:rsidRPr="0099779A" w:rsidTr="008617F0">
        <w:trPr>
          <w:jc w:val="center"/>
        </w:trPr>
        <w:tc>
          <w:tcPr>
            <w:tcW w:w="5494" w:type="dxa"/>
            <w:gridSpan w:val="3"/>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Профессиональная квалификационная группа третьего уровня</w:t>
            </w:r>
          </w:p>
        </w:tc>
        <w:tc>
          <w:tcPr>
            <w:tcW w:w="1496" w:type="dxa"/>
          </w:tcPr>
          <w:p w:rsidR="009B39CF" w:rsidRPr="0099779A" w:rsidRDefault="009B39CF" w:rsidP="00E015AA">
            <w:pPr>
              <w:suppressAutoHyphens/>
              <w:spacing w:after="0" w:line="240" w:lineRule="auto"/>
              <w:ind w:firstLine="35"/>
              <w:jc w:val="center"/>
              <w:rPr>
                <w:rFonts w:ascii="Times New Roman" w:hAnsi="Times New Roman"/>
                <w:bCs/>
                <w:sz w:val="24"/>
                <w:szCs w:val="24"/>
              </w:rPr>
            </w:pPr>
            <w:r w:rsidRPr="0099779A">
              <w:rPr>
                <w:rFonts w:ascii="Times New Roman" w:hAnsi="Times New Roman"/>
                <w:bCs/>
                <w:sz w:val="24"/>
                <w:szCs w:val="24"/>
              </w:rPr>
              <w:t>2908</w:t>
            </w:r>
          </w:p>
        </w:tc>
        <w:tc>
          <w:tcPr>
            <w:tcW w:w="2474" w:type="dxa"/>
            <w:gridSpan w:val="4"/>
          </w:tcPr>
          <w:p w:rsidR="009B39CF" w:rsidRPr="0099779A" w:rsidRDefault="009B39CF" w:rsidP="00FC3DC1">
            <w:pPr>
              <w:suppressAutoHyphens/>
              <w:spacing w:after="0" w:line="240" w:lineRule="auto"/>
              <w:ind w:firstLine="709"/>
              <w:jc w:val="both"/>
              <w:rPr>
                <w:rFonts w:ascii="Times New Roman" w:hAnsi="Times New Roman"/>
                <w:bCs/>
                <w:sz w:val="24"/>
                <w:szCs w:val="24"/>
              </w:rPr>
            </w:pPr>
          </w:p>
        </w:tc>
      </w:tr>
      <w:tr w:rsidR="009B39CF" w:rsidRPr="0099779A" w:rsidTr="008617F0">
        <w:trPr>
          <w:jc w:val="center"/>
        </w:trPr>
        <w:tc>
          <w:tcPr>
            <w:tcW w:w="5494" w:type="dxa"/>
            <w:gridSpan w:val="3"/>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1 квалификационный уровень</w:t>
            </w:r>
          </w:p>
        </w:tc>
        <w:tc>
          <w:tcPr>
            <w:tcW w:w="1516" w:type="dxa"/>
            <w:gridSpan w:val="2"/>
          </w:tcPr>
          <w:p w:rsidR="009B39CF" w:rsidRPr="0099779A" w:rsidRDefault="009B39CF" w:rsidP="005C246B">
            <w:pPr>
              <w:suppressAutoHyphens/>
              <w:spacing w:after="0" w:line="240" w:lineRule="auto"/>
              <w:ind w:firstLine="65"/>
              <w:jc w:val="both"/>
              <w:rPr>
                <w:rFonts w:ascii="Times New Roman" w:hAnsi="Times New Roman"/>
                <w:bCs/>
                <w:sz w:val="24"/>
                <w:szCs w:val="24"/>
              </w:rPr>
            </w:pPr>
          </w:p>
        </w:tc>
        <w:tc>
          <w:tcPr>
            <w:tcW w:w="1276" w:type="dxa"/>
            <w:gridSpan w:val="2"/>
          </w:tcPr>
          <w:p w:rsidR="009B39CF" w:rsidRPr="0099779A" w:rsidRDefault="009B39CF" w:rsidP="00FC3DC1">
            <w:pPr>
              <w:suppressAutoHyphens/>
              <w:spacing w:after="0" w:line="240" w:lineRule="auto"/>
              <w:ind w:firstLine="709"/>
              <w:jc w:val="both"/>
              <w:rPr>
                <w:rFonts w:ascii="Times New Roman" w:hAnsi="Times New Roman"/>
                <w:bCs/>
                <w:sz w:val="24"/>
                <w:szCs w:val="24"/>
              </w:rPr>
            </w:pPr>
          </w:p>
        </w:tc>
        <w:tc>
          <w:tcPr>
            <w:tcW w:w="1178" w:type="dxa"/>
          </w:tcPr>
          <w:p w:rsidR="009B39CF" w:rsidRPr="0099779A" w:rsidRDefault="009B39CF" w:rsidP="00FC3DC1">
            <w:pPr>
              <w:suppressAutoHyphens/>
              <w:spacing w:after="0" w:line="240" w:lineRule="auto"/>
              <w:ind w:firstLine="709"/>
              <w:jc w:val="both"/>
              <w:rPr>
                <w:rFonts w:ascii="Times New Roman" w:hAnsi="Times New Roman"/>
                <w:bCs/>
                <w:sz w:val="24"/>
                <w:szCs w:val="24"/>
              </w:rPr>
            </w:pPr>
          </w:p>
        </w:tc>
      </w:tr>
      <w:tr w:rsidR="009B39CF" w:rsidRPr="0099779A" w:rsidTr="008617F0">
        <w:trPr>
          <w:trHeight w:val="1960"/>
          <w:jc w:val="center"/>
        </w:trPr>
        <w:tc>
          <w:tcPr>
            <w:tcW w:w="644" w:type="dxa"/>
            <w:gridSpan w:val="2"/>
          </w:tcPr>
          <w:p w:rsidR="009B39CF" w:rsidRPr="0099779A" w:rsidRDefault="009B39CF" w:rsidP="00EC4010">
            <w:pPr>
              <w:suppressAutoHyphens/>
              <w:spacing w:after="0" w:line="240" w:lineRule="auto"/>
              <w:ind w:left="-1016" w:firstLine="851"/>
              <w:jc w:val="center"/>
              <w:rPr>
                <w:rFonts w:ascii="Times New Roman" w:hAnsi="Times New Roman"/>
                <w:sz w:val="24"/>
                <w:szCs w:val="24"/>
              </w:rPr>
            </w:pPr>
            <w:r w:rsidRPr="0099779A">
              <w:rPr>
                <w:rFonts w:ascii="Times New Roman" w:hAnsi="Times New Roman"/>
                <w:sz w:val="24"/>
                <w:szCs w:val="24"/>
              </w:rPr>
              <w:t>1.</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pacing w:val="-5"/>
                <w:sz w:val="24"/>
                <w:szCs w:val="24"/>
              </w:rPr>
              <w:t xml:space="preserve">заведующий отделом музея, кроме отнесенных ко второму квалификационному </w:t>
            </w:r>
            <w:r w:rsidRPr="0099779A">
              <w:rPr>
                <w:rFonts w:ascii="Times New Roman" w:hAnsi="Times New Roman"/>
                <w:bCs/>
                <w:sz w:val="24"/>
                <w:szCs w:val="24"/>
              </w:rPr>
              <w:t xml:space="preserve">уровню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 отделе музеев, отнесенных к IV группе по оплате труда руководителей;      </w:t>
            </w:r>
          </w:p>
          <w:p w:rsidR="009B39CF" w:rsidRPr="0099779A" w:rsidRDefault="009B39CF" w:rsidP="005C246B">
            <w:pPr>
              <w:suppressAutoHyphens/>
              <w:spacing w:after="0" w:line="240" w:lineRule="auto"/>
              <w:ind w:firstLine="65"/>
              <w:jc w:val="both"/>
              <w:rPr>
                <w:rFonts w:ascii="Times New Roman" w:hAnsi="Times New Roman"/>
                <w:bCs/>
                <w:spacing w:val="-5"/>
                <w:sz w:val="24"/>
                <w:szCs w:val="24"/>
              </w:rPr>
            </w:pPr>
            <w:r w:rsidRPr="0099779A">
              <w:rPr>
                <w:rFonts w:ascii="Times New Roman" w:hAnsi="Times New Roman"/>
                <w:sz w:val="24"/>
                <w:szCs w:val="24"/>
              </w:rPr>
              <w:t xml:space="preserve">- в отделе музеев, отнесенных к III группе по оплате труда руководителей   </w:t>
            </w:r>
          </w:p>
        </w:tc>
        <w:tc>
          <w:tcPr>
            <w:tcW w:w="1516" w:type="dxa"/>
            <w:gridSpan w:val="2"/>
          </w:tcPr>
          <w:p w:rsidR="009B39CF" w:rsidRPr="0099779A" w:rsidRDefault="009B39CF" w:rsidP="005C246B">
            <w:pPr>
              <w:suppressAutoHyphens/>
              <w:spacing w:after="0" w:line="240" w:lineRule="auto"/>
              <w:ind w:firstLine="65"/>
              <w:jc w:val="both"/>
              <w:rPr>
                <w:rFonts w:ascii="Times New Roman" w:hAnsi="Times New Roman"/>
                <w:sz w:val="24"/>
                <w:szCs w:val="24"/>
              </w:rPr>
            </w:pPr>
          </w:p>
        </w:tc>
        <w:tc>
          <w:tcPr>
            <w:tcW w:w="1276" w:type="dxa"/>
            <w:gridSpan w:val="2"/>
          </w:tcPr>
          <w:p w:rsidR="00DC1662" w:rsidRPr="0099779A" w:rsidRDefault="00DC1662" w:rsidP="00080AA5">
            <w:pPr>
              <w:suppressAutoHyphens/>
              <w:spacing w:after="0" w:line="240" w:lineRule="auto"/>
              <w:jc w:val="center"/>
              <w:rPr>
                <w:rFonts w:ascii="Times New Roman" w:hAnsi="Times New Roman"/>
                <w:sz w:val="24"/>
                <w:szCs w:val="24"/>
              </w:rPr>
            </w:pPr>
          </w:p>
          <w:p w:rsidR="00DC1662" w:rsidRPr="0099779A" w:rsidRDefault="00DC1662" w:rsidP="00080AA5">
            <w:pPr>
              <w:suppressAutoHyphens/>
              <w:spacing w:after="0" w:line="240" w:lineRule="auto"/>
              <w:jc w:val="center"/>
              <w:rPr>
                <w:rFonts w:ascii="Times New Roman" w:hAnsi="Times New Roman"/>
                <w:sz w:val="24"/>
                <w:szCs w:val="24"/>
              </w:rPr>
            </w:pPr>
          </w:p>
          <w:p w:rsidR="00E015AA" w:rsidRDefault="00E015AA" w:rsidP="00080AA5">
            <w:pPr>
              <w:suppressAutoHyphens/>
              <w:spacing w:after="0" w:line="240" w:lineRule="auto"/>
              <w:jc w:val="center"/>
              <w:rPr>
                <w:rFonts w:ascii="Times New Roman" w:hAnsi="Times New Roman"/>
                <w:sz w:val="24"/>
                <w:szCs w:val="24"/>
              </w:rPr>
            </w:pPr>
          </w:p>
          <w:p w:rsidR="009B39CF" w:rsidRDefault="00DC1662"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030</w:t>
            </w: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DC1662"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199</w:t>
            </w:r>
          </w:p>
        </w:tc>
        <w:tc>
          <w:tcPr>
            <w:tcW w:w="1178" w:type="dxa"/>
          </w:tcPr>
          <w:p w:rsidR="00DC1662" w:rsidRPr="0099779A" w:rsidRDefault="00DC1662" w:rsidP="00080AA5">
            <w:pPr>
              <w:suppressAutoHyphens/>
              <w:spacing w:after="0" w:line="240" w:lineRule="auto"/>
              <w:ind w:firstLine="68"/>
              <w:jc w:val="center"/>
              <w:rPr>
                <w:rFonts w:ascii="Times New Roman" w:hAnsi="Times New Roman"/>
                <w:sz w:val="24"/>
                <w:szCs w:val="24"/>
              </w:rPr>
            </w:pPr>
          </w:p>
          <w:p w:rsidR="00DC1662" w:rsidRPr="0099779A" w:rsidRDefault="00DC1662" w:rsidP="00080AA5">
            <w:pPr>
              <w:suppressAutoHyphens/>
              <w:spacing w:after="0" w:line="240" w:lineRule="auto"/>
              <w:ind w:firstLine="68"/>
              <w:jc w:val="center"/>
              <w:rPr>
                <w:rFonts w:ascii="Times New Roman" w:hAnsi="Times New Roman"/>
                <w:sz w:val="24"/>
                <w:szCs w:val="24"/>
              </w:rPr>
            </w:pPr>
          </w:p>
          <w:p w:rsidR="00E015AA" w:rsidRDefault="00E015AA" w:rsidP="00080AA5">
            <w:pPr>
              <w:suppressAutoHyphens/>
              <w:spacing w:after="0" w:line="240" w:lineRule="auto"/>
              <w:ind w:firstLine="68"/>
              <w:jc w:val="center"/>
              <w:rPr>
                <w:rFonts w:ascii="Times New Roman" w:hAnsi="Times New Roman"/>
                <w:sz w:val="24"/>
                <w:szCs w:val="24"/>
              </w:rPr>
            </w:pPr>
          </w:p>
          <w:p w:rsidR="009B39CF" w:rsidRDefault="00DC1662"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5902</w:t>
            </w: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DC1662"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6395</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1016" w:firstLine="851"/>
              <w:jc w:val="center"/>
              <w:rPr>
                <w:rFonts w:ascii="Times New Roman" w:hAnsi="Times New Roman"/>
                <w:sz w:val="24"/>
                <w:szCs w:val="24"/>
              </w:rPr>
            </w:pPr>
            <w:r w:rsidRPr="0099779A">
              <w:rPr>
                <w:rFonts w:ascii="Times New Roman" w:hAnsi="Times New Roman"/>
                <w:sz w:val="24"/>
                <w:szCs w:val="24"/>
              </w:rPr>
              <w:t>2.</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заведующий отделом</w:t>
            </w:r>
            <w:r w:rsidR="00DC1662" w:rsidRPr="0099779A">
              <w:rPr>
                <w:rFonts w:ascii="Times New Roman" w:hAnsi="Times New Roman"/>
                <w:bCs/>
                <w:sz w:val="24"/>
                <w:szCs w:val="24"/>
              </w:rPr>
              <w:t xml:space="preserve"> </w:t>
            </w:r>
            <w:r w:rsidRPr="0099779A">
              <w:rPr>
                <w:rFonts w:ascii="Times New Roman" w:hAnsi="Times New Roman"/>
                <w:bCs/>
                <w:sz w:val="24"/>
                <w:szCs w:val="24"/>
              </w:rPr>
              <w:t xml:space="preserve">библиотеки, кроме отнесенных ко второму квалификационному уровню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в отделе библиотек, отнесенных к IV группе по оплате труда руководителей;</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в отделе библиотек, отнесенных к III группе по оплате труда руководителей</w:t>
            </w:r>
          </w:p>
        </w:tc>
        <w:tc>
          <w:tcPr>
            <w:tcW w:w="1516" w:type="dxa"/>
            <w:gridSpan w:val="2"/>
          </w:tcPr>
          <w:p w:rsidR="009B39CF" w:rsidRPr="0099779A" w:rsidRDefault="009B39CF" w:rsidP="005C246B">
            <w:pPr>
              <w:suppressAutoHyphens/>
              <w:spacing w:after="0" w:line="240" w:lineRule="auto"/>
              <w:ind w:firstLine="65"/>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DC1662"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030</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DC1662"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199</w:t>
            </w:r>
          </w:p>
        </w:tc>
        <w:tc>
          <w:tcPr>
            <w:tcW w:w="1178" w:type="dxa"/>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DC1662"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5902</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DC1662"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6395</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1016" w:firstLine="851"/>
              <w:jc w:val="center"/>
              <w:rPr>
                <w:rFonts w:ascii="Times New Roman" w:hAnsi="Times New Roman"/>
                <w:sz w:val="24"/>
                <w:szCs w:val="24"/>
              </w:rPr>
            </w:pPr>
            <w:r w:rsidRPr="0099779A">
              <w:rPr>
                <w:rFonts w:ascii="Times New Roman" w:hAnsi="Times New Roman"/>
                <w:sz w:val="24"/>
                <w:szCs w:val="24"/>
              </w:rPr>
              <w:t>3.</w:t>
            </w:r>
          </w:p>
        </w:tc>
        <w:tc>
          <w:tcPr>
            <w:tcW w:w="4850" w:type="dxa"/>
          </w:tcPr>
          <w:p w:rsidR="009B39CF" w:rsidRPr="0099779A" w:rsidRDefault="009B39CF" w:rsidP="00E015AA">
            <w:pPr>
              <w:suppressAutoHyphens/>
              <w:spacing w:after="0" w:line="240" w:lineRule="auto"/>
              <w:ind w:firstLine="65"/>
              <w:jc w:val="both"/>
              <w:rPr>
                <w:rFonts w:ascii="Times New Roman" w:hAnsi="Times New Roman"/>
                <w:sz w:val="24"/>
                <w:szCs w:val="24"/>
              </w:rPr>
            </w:pPr>
            <w:r w:rsidRPr="0099779A">
              <w:rPr>
                <w:rFonts w:ascii="Times New Roman" w:hAnsi="Times New Roman"/>
                <w:bCs/>
                <w:spacing w:val="-5"/>
                <w:sz w:val="24"/>
                <w:szCs w:val="24"/>
              </w:rPr>
              <w:t>заведующий автоклубом</w:t>
            </w:r>
            <w:r w:rsidRPr="0099779A">
              <w:rPr>
                <w:rFonts w:ascii="Times New Roman" w:hAnsi="Times New Roman"/>
                <w:sz w:val="24"/>
                <w:szCs w:val="24"/>
              </w:rPr>
              <w:t xml:space="preserve"> </w:t>
            </w:r>
          </w:p>
        </w:tc>
        <w:tc>
          <w:tcPr>
            <w:tcW w:w="1516" w:type="dxa"/>
            <w:gridSpan w:val="2"/>
          </w:tcPr>
          <w:p w:rsidR="009B39CF" w:rsidRPr="0099779A" w:rsidRDefault="009B39CF" w:rsidP="005C246B">
            <w:pPr>
              <w:suppressAutoHyphens/>
              <w:spacing w:after="0" w:line="240" w:lineRule="auto"/>
              <w:ind w:firstLine="65"/>
              <w:jc w:val="both"/>
              <w:rPr>
                <w:rFonts w:ascii="Times New Roman" w:hAnsi="Times New Roman"/>
                <w:sz w:val="24"/>
                <w:szCs w:val="24"/>
              </w:rPr>
            </w:pPr>
          </w:p>
        </w:tc>
        <w:tc>
          <w:tcPr>
            <w:tcW w:w="1276" w:type="dxa"/>
            <w:gridSpan w:val="2"/>
          </w:tcPr>
          <w:p w:rsidR="009B39CF" w:rsidRPr="0099779A" w:rsidRDefault="00DC1662"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2,383</w:t>
            </w:r>
          </w:p>
        </w:tc>
        <w:tc>
          <w:tcPr>
            <w:tcW w:w="1178" w:type="dxa"/>
          </w:tcPr>
          <w:p w:rsidR="009B39CF" w:rsidRPr="0099779A" w:rsidRDefault="00DC1662"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6932</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1016" w:firstLine="851"/>
              <w:jc w:val="center"/>
              <w:rPr>
                <w:rFonts w:ascii="Times New Roman" w:hAnsi="Times New Roman"/>
                <w:sz w:val="24"/>
                <w:szCs w:val="24"/>
              </w:rPr>
            </w:pPr>
            <w:r w:rsidRPr="0099779A">
              <w:rPr>
                <w:rFonts w:ascii="Times New Roman" w:hAnsi="Times New Roman"/>
                <w:sz w:val="24"/>
                <w:szCs w:val="24"/>
              </w:rPr>
              <w:t>4.</w:t>
            </w:r>
          </w:p>
        </w:tc>
        <w:tc>
          <w:tcPr>
            <w:tcW w:w="4850" w:type="dxa"/>
          </w:tcPr>
          <w:p w:rsidR="00E015AA" w:rsidRPr="00E015AA" w:rsidRDefault="009B39CF" w:rsidP="00E015AA">
            <w:pPr>
              <w:suppressAutoHyphens/>
              <w:spacing w:after="0" w:line="240" w:lineRule="auto"/>
              <w:ind w:firstLine="65"/>
              <w:jc w:val="both"/>
              <w:rPr>
                <w:rFonts w:ascii="Times New Roman" w:hAnsi="Times New Roman"/>
                <w:bCs/>
                <w:spacing w:val="-5"/>
                <w:sz w:val="24"/>
                <w:szCs w:val="24"/>
              </w:rPr>
            </w:pPr>
            <w:r w:rsidRPr="0099779A">
              <w:rPr>
                <w:rFonts w:ascii="Times New Roman" w:hAnsi="Times New Roman"/>
                <w:bCs/>
                <w:spacing w:val="-5"/>
                <w:sz w:val="24"/>
                <w:szCs w:val="24"/>
              </w:rPr>
              <w:t xml:space="preserve">режиссер </w:t>
            </w:r>
            <w:r w:rsidR="004D2B48" w:rsidRPr="0099779A">
              <w:rPr>
                <w:rFonts w:ascii="Times New Roman" w:hAnsi="Times New Roman"/>
                <w:bCs/>
                <w:spacing w:val="-5"/>
                <w:sz w:val="24"/>
                <w:szCs w:val="24"/>
              </w:rPr>
              <w:t>(дирижер, хормейстер</w:t>
            </w:r>
            <w:r w:rsidR="006D204B" w:rsidRPr="0099779A">
              <w:rPr>
                <w:rFonts w:ascii="Times New Roman" w:hAnsi="Times New Roman"/>
                <w:bCs/>
                <w:spacing w:val="-5"/>
                <w:sz w:val="24"/>
                <w:szCs w:val="24"/>
              </w:rPr>
              <w:t>, балетмейстер</w:t>
            </w:r>
            <w:r w:rsidR="004D2B48" w:rsidRPr="0099779A">
              <w:rPr>
                <w:rFonts w:ascii="Times New Roman" w:hAnsi="Times New Roman"/>
                <w:bCs/>
                <w:spacing w:val="-5"/>
                <w:sz w:val="24"/>
                <w:szCs w:val="24"/>
              </w:rPr>
              <w:t>)</w:t>
            </w:r>
            <w:r w:rsidRPr="0099779A">
              <w:rPr>
                <w:rFonts w:ascii="Times New Roman" w:hAnsi="Times New Roman"/>
                <w:bCs/>
                <w:spacing w:val="-5"/>
                <w:sz w:val="24"/>
                <w:szCs w:val="24"/>
              </w:rPr>
              <w:t xml:space="preserve"> </w:t>
            </w:r>
          </w:p>
        </w:tc>
        <w:tc>
          <w:tcPr>
            <w:tcW w:w="1516" w:type="dxa"/>
            <w:gridSpan w:val="2"/>
          </w:tcPr>
          <w:p w:rsidR="009B39CF" w:rsidRPr="0099779A" w:rsidRDefault="009B39CF" w:rsidP="005C246B">
            <w:pPr>
              <w:suppressAutoHyphens/>
              <w:spacing w:after="0" w:line="240" w:lineRule="auto"/>
              <w:ind w:firstLine="65"/>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5170B9" w:rsidRPr="0099779A">
              <w:rPr>
                <w:rFonts w:ascii="Times New Roman" w:hAnsi="Times New Roman"/>
                <w:sz w:val="24"/>
                <w:szCs w:val="24"/>
              </w:rPr>
              <w:t>849</w:t>
            </w:r>
          </w:p>
        </w:tc>
        <w:tc>
          <w:tcPr>
            <w:tcW w:w="1178" w:type="dxa"/>
          </w:tcPr>
          <w:p w:rsidR="009B39CF" w:rsidRPr="0099779A" w:rsidRDefault="005170B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5378</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1016" w:firstLine="851"/>
              <w:jc w:val="center"/>
              <w:rPr>
                <w:rFonts w:ascii="Times New Roman" w:hAnsi="Times New Roman"/>
                <w:sz w:val="24"/>
                <w:szCs w:val="24"/>
              </w:rPr>
            </w:pPr>
            <w:r w:rsidRPr="0099779A">
              <w:rPr>
                <w:rFonts w:ascii="Times New Roman" w:hAnsi="Times New Roman"/>
                <w:sz w:val="24"/>
                <w:szCs w:val="24"/>
              </w:rPr>
              <w:t>5.</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 xml:space="preserve">звукорежиссер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профессиональное образование и стаж работы по профилю не менее 3 лет          </w:t>
            </w:r>
          </w:p>
        </w:tc>
        <w:tc>
          <w:tcPr>
            <w:tcW w:w="1516" w:type="dxa"/>
            <w:gridSpan w:val="2"/>
          </w:tcPr>
          <w:p w:rsidR="009B39CF" w:rsidRPr="0099779A" w:rsidRDefault="009B39CF" w:rsidP="005C246B">
            <w:pPr>
              <w:suppressAutoHyphens/>
              <w:spacing w:after="0" w:line="240" w:lineRule="auto"/>
              <w:ind w:firstLine="65"/>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5170B9" w:rsidRPr="0099779A">
              <w:rPr>
                <w:rFonts w:ascii="Times New Roman" w:hAnsi="Times New Roman"/>
                <w:sz w:val="24"/>
                <w:szCs w:val="24"/>
              </w:rPr>
              <w:t>682</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E015AA" w:rsidRDefault="00E015AA"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5170B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030</w:t>
            </w:r>
          </w:p>
        </w:tc>
        <w:tc>
          <w:tcPr>
            <w:tcW w:w="1178" w:type="dxa"/>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5170B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4891</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E015AA" w:rsidRDefault="00E015AA"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5170B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5902</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1016" w:firstLine="851"/>
              <w:jc w:val="center"/>
              <w:rPr>
                <w:rFonts w:ascii="Times New Roman" w:hAnsi="Times New Roman"/>
                <w:sz w:val="24"/>
                <w:szCs w:val="24"/>
              </w:rPr>
            </w:pPr>
            <w:r w:rsidRPr="0099779A">
              <w:rPr>
                <w:rFonts w:ascii="Times New Roman" w:hAnsi="Times New Roman"/>
                <w:sz w:val="24"/>
                <w:szCs w:val="24"/>
              </w:rPr>
              <w:t>6.</w:t>
            </w:r>
          </w:p>
        </w:tc>
        <w:tc>
          <w:tcPr>
            <w:tcW w:w="4850" w:type="dxa"/>
          </w:tcPr>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bCs/>
                <w:spacing w:val="-2"/>
                <w:sz w:val="24"/>
                <w:szCs w:val="24"/>
              </w:rPr>
              <w:t xml:space="preserve">руководитель клубного формирования - любительского объединения, студии, коллектива </w:t>
            </w:r>
            <w:r w:rsidRPr="0099779A">
              <w:rPr>
                <w:rFonts w:ascii="Times New Roman" w:hAnsi="Times New Roman"/>
                <w:bCs/>
                <w:sz w:val="24"/>
                <w:szCs w:val="24"/>
              </w:rPr>
              <w:t>самодеятельного искусства, клуба по интересам</w:t>
            </w:r>
            <w:r w:rsidR="005170B9" w:rsidRPr="0099779A">
              <w:rPr>
                <w:rFonts w:ascii="Times New Roman" w:hAnsi="Times New Roman"/>
                <w:bCs/>
                <w:sz w:val="24"/>
                <w:szCs w:val="24"/>
              </w:rPr>
              <w:t>, управляющий творческим коллективом</w:t>
            </w:r>
            <w:r w:rsidRPr="0099779A">
              <w:rPr>
                <w:rFonts w:ascii="Times New Roman" w:hAnsi="Times New Roman"/>
                <w:sz w:val="24"/>
                <w:szCs w:val="24"/>
              </w:rPr>
              <w:t xml:space="preserve">      </w:t>
            </w:r>
          </w:p>
        </w:tc>
        <w:tc>
          <w:tcPr>
            <w:tcW w:w="1516" w:type="dxa"/>
            <w:gridSpan w:val="2"/>
          </w:tcPr>
          <w:p w:rsidR="009B39CF" w:rsidRPr="0099779A" w:rsidRDefault="009B39CF" w:rsidP="005C246B">
            <w:pPr>
              <w:suppressAutoHyphens/>
              <w:spacing w:after="0" w:line="240" w:lineRule="auto"/>
              <w:ind w:firstLine="65"/>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5170B9" w:rsidRPr="0099779A">
              <w:rPr>
                <w:rFonts w:ascii="Times New Roman" w:hAnsi="Times New Roman"/>
                <w:sz w:val="24"/>
                <w:szCs w:val="24"/>
              </w:rPr>
              <w:t>607</w:t>
            </w:r>
          </w:p>
        </w:tc>
        <w:tc>
          <w:tcPr>
            <w:tcW w:w="1178" w:type="dxa"/>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5170B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4673</w:t>
            </w:r>
          </w:p>
        </w:tc>
      </w:tr>
      <w:tr w:rsidR="009B39CF" w:rsidRPr="0099779A" w:rsidTr="008617F0">
        <w:trPr>
          <w:jc w:val="center"/>
        </w:trPr>
        <w:tc>
          <w:tcPr>
            <w:tcW w:w="644" w:type="dxa"/>
            <w:gridSpan w:val="2"/>
          </w:tcPr>
          <w:p w:rsidR="009B39CF" w:rsidRPr="0099779A" w:rsidRDefault="009B39CF" w:rsidP="00EC4010">
            <w:pPr>
              <w:suppressAutoHyphens/>
              <w:spacing w:after="0" w:line="240" w:lineRule="auto"/>
              <w:ind w:left="-1016" w:firstLine="851"/>
              <w:jc w:val="center"/>
              <w:rPr>
                <w:rFonts w:ascii="Times New Roman" w:hAnsi="Times New Roman"/>
                <w:sz w:val="24"/>
                <w:szCs w:val="24"/>
              </w:rPr>
            </w:pPr>
            <w:r w:rsidRPr="0099779A">
              <w:rPr>
                <w:rFonts w:ascii="Times New Roman" w:hAnsi="Times New Roman"/>
                <w:sz w:val="24"/>
                <w:szCs w:val="24"/>
              </w:rPr>
              <w:t>7.</w:t>
            </w:r>
          </w:p>
        </w:tc>
        <w:tc>
          <w:tcPr>
            <w:tcW w:w="4850" w:type="dxa"/>
          </w:tcPr>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bCs/>
                <w:spacing w:val="-2"/>
                <w:sz w:val="24"/>
                <w:szCs w:val="24"/>
              </w:rPr>
              <w:t>руководитель народного коллектива</w:t>
            </w:r>
            <w:r w:rsidRPr="0099779A">
              <w:rPr>
                <w:rFonts w:ascii="Times New Roman" w:hAnsi="Times New Roman"/>
                <w:sz w:val="24"/>
                <w:szCs w:val="24"/>
              </w:rPr>
              <w:t xml:space="preserve">         </w:t>
            </w:r>
          </w:p>
        </w:tc>
        <w:tc>
          <w:tcPr>
            <w:tcW w:w="1516" w:type="dxa"/>
            <w:gridSpan w:val="2"/>
          </w:tcPr>
          <w:p w:rsidR="009B39CF" w:rsidRPr="0099779A" w:rsidRDefault="009B39CF" w:rsidP="005C246B">
            <w:pPr>
              <w:suppressAutoHyphens/>
              <w:spacing w:after="0" w:line="240" w:lineRule="auto"/>
              <w:ind w:firstLine="65"/>
              <w:jc w:val="both"/>
              <w:rPr>
                <w:rFonts w:ascii="Times New Roman" w:hAnsi="Times New Roman"/>
                <w:sz w:val="24"/>
                <w:szCs w:val="24"/>
              </w:rPr>
            </w:pPr>
          </w:p>
        </w:tc>
        <w:tc>
          <w:tcPr>
            <w:tcW w:w="1276" w:type="dxa"/>
            <w:gridSpan w:val="2"/>
          </w:tcPr>
          <w:p w:rsidR="009B39CF" w:rsidRPr="0099779A" w:rsidRDefault="00276F6D"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383</w:t>
            </w:r>
          </w:p>
        </w:tc>
        <w:tc>
          <w:tcPr>
            <w:tcW w:w="1178" w:type="dxa"/>
          </w:tcPr>
          <w:p w:rsidR="009B39CF" w:rsidRPr="0099779A" w:rsidRDefault="00276F6D"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6932</w:t>
            </w:r>
          </w:p>
        </w:tc>
      </w:tr>
      <w:tr w:rsidR="009B39CF" w:rsidRPr="0099779A" w:rsidTr="008617F0">
        <w:trPr>
          <w:jc w:val="center"/>
        </w:trPr>
        <w:tc>
          <w:tcPr>
            <w:tcW w:w="644" w:type="dxa"/>
            <w:gridSpan w:val="2"/>
          </w:tcPr>
          <w:p w:rsidR="009B39CF" w:rsidRPr="0099779A" w:rsidRDefault="009B39CF" w:rsidP="00080AA5">
            <w:pPr>
              <w:suppressAutoHyphens/>
              <w:spacing w:after="0" w:line="240" w:lineRule="auto"/>
              <w:ind w:left="-993" w:firstLine="851"/>
              <w:jc w:val="center"/>
              <w:rPr>
                <w:rFonts w:ascii="Times New Roman" w:hAnsi="Times New Roman"/>
                <w:sz w:val="24"/>
                <w:szCs w:val="24"/>
              </w:rPr>
            </w:pPr>
            <w:r w:rsidRPr="0099779A">
              <w:rPr>
                <w:rFonts w:ascii="Times New Roman" w:hAnsi="Times New Roman"/>
                <w:sz w:val="24"/>
                <w:szCs w:val="24"/>
              </w:rPr>
              <w:t>8.</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 xml:space="preserve">хореограф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высшее профессиональное образование без предъявления требований к стажу работы или среднее профессиональное </w:t>
            </w:r>
            <w:r w:rsidRPr="0099779A">
              <w:rPr>
                <w:rFonts w:ascii="Times New Roman" w:hAnsi="Times New Roman"/>
                <w:sz w:val="24"/>
                <w:szCs w:val="24"/>
              </w:rPr>
              <w:lastRenderedPageBreak/>
              <w:t xml:space="preserve">образование и стаж работы по профилю не менее 3 лет;           </w:t>
            </w:r>
          </w:p>
          <w:p w:rsidR="009B39CF" w:rsidRPr="0099779A" w:rsidRDefault="009B39CF" w:rsidP="00E015AA">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профессиональное образование и стаж работы по профилю не менее 3 лет </w:t>
            </w:r>
          </w:p>
        </w:tc>
        <w:tc>
          <w:tcPr>
            <w:tcW w:w="1516" w:type="dxa"/>
            <w:gridSpan w:val="2"/>
          </w:tcPr>
          <w:p w:rsidR="009B39CF" w:rsidRPr="0099779A" w:rsidRDefault="009B39CF" w:rsidP="005C246B">
            <w:pPr>
              <w:suppressAutoHyphens/>
              <w:spacing w:after="0" w:line="240" w:lineRule="auto"/>
              <w:ind w:firstLine="65"/>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630889" w:rsidRPr="0099779A">
              <w:rPr>
                <w:rFonts w:ascii="Times New Roman" w:hAnsi="Times New Roman"/>
                <w:sz w:val="24"/>
                <w:szCs w:val="24"/>
              </w:rPr>
              <w:t>682</w:t>
            </w:r>
          </w:p>
          <w:p w:rsidR="009B39CF" w:rsidRDefault="009B39CF" w:rsidP="00080AA5">
            <w:pPr>
              <w:suppressAutoHyphens/>
              <w:spacing w:after="0" w:line="240" w:lineRule="auto"/>
              <w:rPr>
                <w:rFonts w:ascii="Times New Roman" w:hAnsi="Times New Roman"/>
                <w:sz w:val="24"/>
                <w:szCs w:val="24"/>
              </w:rPr>
            </w:pPr>
          </w:p>
          <w:p w:rsidR="00E015AA" w:rsidRDefault="00E015AA" w:rsidP="00080AA5">
            <w:pPr>
              <w:suppressAutoHyphens/>
              <w:spacing w:after="0" w:line="240" w:lineRule="auto"/>
              <w:rPr>
                <w:rFonts w:ascii="Times New Roman" w:hAnsi="Times New Roman"/>
                <w:sz w:val="24"/>
                <w:szCs w:val="24"/>
              </w:rPr>
            </w:pPr>
          </w:p>
          <w:p w:rsidR="00E015AA" w:rsidRPr="0099779A" w:rsidRDefault="00E015AA" w:rsidP="00080AA5">
            <w:pPr>
              <w:suppressAutoHyphens/>
              <w:spacing w:after="0" w:line="240" w:lineRule="auto"/>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2,030</w:t>
            </w:r>
          </w:p>
        </w:tc>
        <w:tc>
          <w:tcPr>
            <w:tcW w:w="1178" w:type="dxa"/>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63088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4891</w:t>
            </w:r>
          </w:p>
          <w:p w:rsidR="009B39CF" w:rsidRDefault="009B39CF" w:rsidP="00080AA5">
            <w:pPr>
              <w:suppressAutoHyphens/>
              <w:spacing w:after="0" w:line="240" w:lineRule="auto"/>
              <w:ind w:firstLine="68"/>
              <w:rPr>
                <w:rFonts w:ascii="Times New Roman" w:hAnsi="Times New Roman"/>
                <w:sz w:val="24"/>
                <w:szCs w:val="24"/>
              </w:rPr>
            </w:pPr>
          </w:p>
          <w:p w:rsidR="00E015AA" w:rsidRDefault="00E015AA" w:rsidP="00080AA5">
            <w:pPr>
              <w:suppressAutoHyphens/>
              <w:spacing w:after="0" w:line="240" w:lineRule="auto"/>
              <w:ind w:firstLine="68"/>
              <w:rPr>
                <w:rFonts w:ascii="Times New Roman" w:hAnsi="Times New Roman"/>
                <w:sz w:val="24"/>
                <w:szCs w:val="24"/>
              </w:rPr>
            </w:pPr>
          </w:p>
          <w:p w:rsidR="00E015AA" w:rsidRPr="0099779A" w:rsidRDefault="00E015AA" w:rsidP="00080AA5">
            <w:pPr>
              <w:suppressAutoHyphens/>
              <w:spacing w:after="0" w:line="240" w:lineRule="auto"/>
              <w:ind w:firstLine="68"/>
              <w:rPr>
                <w:rFonts w:ascii="Times New Roman" w:hAnsi="Times New Roman"/>
                <w:sz w:val="24"/>
                <w:szCs w:val="24"/>
              </w:rPr>
            </w:pPr>
          </w:p>
          <w:p w:rsidR="009B39CF" w:rsidRPr="0099779A" w:rsidRDefault="0063088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5902</w:t>
            </w:r>
          </w:p>
        </w:tc>
      </w:tr>
      <w:tr w:rsidR="009B39CF" w:rsidRPr="0099779A" w:rsidTr="008617F0">
        <w:trPr>
          <w:trHeight w:val="3602"/>
          <w:jc w:val="center"/>
        </w:trPr>
        <w:tc>
          <w:tcPr>
            <w:tcW w:w="644" w:type="dxa"/>
            <w:gridSpan w:val="2"/>
          </w:tcPr>
          <w:p w:rsidR="009B39CF" w:rsidRPr="0099779A" w:rsidRDefault="009B39CF" w:rsidP="00080AA5">
            <w:pPr>
              <w:suppressAutoHyphens/>
              <w:spacing w:after="0" w:line="240" w:lineRule="auto"/>
              <w:ind w:left="-1016" w:firstLine="851"/>
              <w:jc w:val="center"/>
              <w:rPr>
                <w:rFonts w:ascii="Times New Roman" w:hAnsi="Times New Roman"/>
                <w:sz w:val="24"/>
                <w:szCs w:val="24"/>
              </w:rPr>
            </w:pPr>
            <w:r w:rsidRPr="0099779A">
              <w:rPr>
                <w:rFonts w:ascii="Times New Roman" w:hAnsi="Times New Roman"/>
                <w:sz w:val="24"/>
                <w:szCs w:val="24"/>
              </w:rPr>
              <w:lastRenderedPageBreak/>
              <w:t>9.</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 xml:space="preserve">художественный руководитель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 культурно-просветительных учреждениях, отнесенных к IV группе по оплате труда руководителей;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 культурно-просветительных учреждениях, отнесенных к III группе по оплате труда руководителей, в остальных центрах;     </w:t>
            </w:r>
          </w:p>
          <w:p w:rsidR="00630889" w:rsidRPr="0099779A" w:rsidRDefault="009B39CF" w:rsidP="00E015AA">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в культурно-просветительных учреждениях, отнесенных к</w:t>
            </w:r>
            <w:r w:rsidR="00630889" w:rsidRPr="0099779A">
              <w:rPr>
                <w:rFonts w:ascii="Times New Roman" w:hAnsi="Times New Roman" w:cs="Times New Roman"/>
                <w:sz w:val="24"/>
                <w:szCs w:val="24"/>
              </w:rPr>
              <w:t>о</w:t>
            </w:r>
            <w:r w:rsidRPr="0099779A">
              <w:rPr>
                <w:rFonts w:ascii="Times New Roman" w:hAnsi="Times New Roman" w:cs="Times New Roman"/>
                <w:sz w:val="24"/>
                <w:szCs w:val="24"/>
              </w:rPr>
              <w:t xml:space="preserve"> II группе по оплате труда </w:t>
            </w:r>
            <w:r w:rsidR="00E015AA">
              <w:rPr>
                <w:rFonts w:ascii="Times New Roman" w:hAnsi="Times New Roman" w:cs="Times New Roman"/>
                <w:sz w:val="24"/>
                <w:szCs w:val="24"/>
              </w:rPr>
              <w:t xml:space="preserve">руководителей;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 культурно-просветительных учреждениях (центрах), отнесенных к I группе </w:t>
            </w:r>
            <w:r w:rsidR="00E015AA">
              <w:rPr>
                <w:rFonts w:ascii="Times New Roman" w:hAnsi="Times New Roman"/>
                <w:sz w:val="24"/>
                <w:szCs w:val="24"/>
              </w:rPr>
              <w:t xml:space="preserve">по оплате труда руководителей </w:t>
            </w:r>
            <w:r w:rsidRPr="0099779A">
              <w:rPr>
                <w:rFonts w:ascii="Times New Roman" w:hAnsi="Times New Roman"/>
                <w:sz w:val="24"/>
                <w:szCs w:val="24"/>
              </w:rPr>
              <w:t xml:space="preserve">            </w:t>
            </w:r>
          </w:p>
        </w:tc>
        <w:tc>
          <w:tcPr>
            <w:tcW w:w="1516" w:type="dxa"/>
            <w:gridSpan w:val="2"/>
          </w:tcPr>
          <w:p w:rsidR="009B39CF" w:rsidRPr="0099779A" w:rsidRDefault="009B39CF" w:rsidP="005C246B">
            <w:pPr>
              <w:suppressAutoHyphens/>
              <w:spacing w:after="0" w:line="240" w:lineRule="auto"/>
              <w:ind w:firstLine="65"/>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630889" w:rsidRPr="0099779A" w:rsidRDefault="00630889" w:rsidP="00080AA5">
            <w:pPr>
              <w:suppressAutoHyphens/>
              <w:spacing w:after="0" w:line="240" w:lineRule="auto"/>
              <w:jc w:val="center"/>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030</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199</w:t>
            </w:r>
          </w:p>
          <w:p w:rsidR="009B39CF" w:rsidRDefault="009B39CF" w:rsidP="00080AA5">
            <w:pPr>
              <w:suppressAutoHyphens/>
              <w:spacing w:after="0" w:line="240" w:lineRule="auto"/>
              <w:jc w:val="center"/>
              <w:rPr>
                <w:rFonts w:ascii="Times New Roman" w:hAnsi="Times New Roman"/>
                <w:sz w:val="24"/>
                <w:szCs w:val="24"/>
              </w:rPr>
            </w:pPr>
          </w:p>
          <w:p w:rsidR="00E015AA" w:rsidRDefault="00E015AA"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383</w:t>
            </w:r>
          </w:p>
          <w:p w:rsidR="009B39CF" w:rsidRDefault="009B39CF"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2,57</w:t>
            </w:r>
          </w:p>
        </w:tc>
        <w:tc>
          <w:tcPr>
            <w:tcW w:w="1178" w:type="dxa"/>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630889" w:rsidRPr="0099779A" w:rsidRDefault="00630889" w:rsidP="00080AA5">
            <w:pPr>
              <w:suppressAutoHyphens/>
              <w:spacing w:after="0" w:line="240" w:lineRule="auto"/>
              <w:ind w:firstLine="68"/>
              <w:jc w:val="center"/>
              <w:rPr>
                <w:rFonts w:ascii="Times New Roman" w:hAnsi="Times New Roman"/>
                <w:sz w:val="24"/>
                <w:szCs w:val="24"/>
              </w:rPr>
            </w:pPr>
          </w:p>
          <w:p w:rsidR="009B39CF" w:rsidRPr="0099779A" w:rsidRDefault="0063088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5902</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63088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6395</w:t>
            </w:r>
          </w:p>
          <w:p w:rsidR="009B39CF" w:rsidRDefault="009B39CF" w:rsidP="00080AA5">
            <w:pPr>
              <w:suppressAutoHyphens/>
              <w:spacing w:after="0" w:line="240" w:lineRule="auto"/>
              <w:ind w:firstLine="68"/>
              <w:jc w:val="center"/>
              <w:rPr>
                <w:rFonts w:ascii="Times New Roman" w:hAnsi="Times New Roman"/>
                <w:sz w:val="24"/>
                <w:szCs w:val="24"/>
              </w:rPr>
            </w:pPr>
          </w:p>
          <w:p w:rsidR="00E015AA" w:rsidRDefault="00E015AA"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63088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6932</w:t>
            </w:r>
          </w:p>
          <w:p w:rsidR="009B39CF" w:rsidRDefault="009B39CF"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63088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7474</w:t>
            </w:r>
          </w:p>
        </w:tc>
      </w:tr>
      <w:tr w:rsidR="009B39CF" w:rsidRPr="0099779A" w:rsidTr="008617F0">
        <w:trPr>
          <w:jc w:val="center"/>
        </w:trPr>
        <w:tc>
          <w:tcPr>
            <w:tcW w:w="5494" w:type="dxa"/>
            <w:gridSpan w:val="3"/>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2 квалификационный уровень</w:t>
            </w:r>
          </w:p>
        </w:tc>
        <w:tc>
          <w:tcPr>
            <w:tcW w:w="1516" w:type="dxa"/>
            <w:gridSpan w:val="2"/>
          </w:tcPr>
          <w:p w:rsidR="009B39CF" w:rsidRPr="0099779A" w:rsidRDefault="009B39CF" w:rsidP="005C246B">
            <w:pPr>
              <w:suppressAutoHyphens/>
              <w:spacing w:after="0" w:line="240" w:lineRule="auto"/>
              <w:ind w:firstLine="65"/>
              <w:jc w:val="both"/>
              <w:rPr>
                <w:rFonts w:ascii="Times New Roman" w:hAnsi="Times New Roman"/>
                <w:bCs/>
                <w:sz w:val="24"/>
                <w:szCs w:val="24"/>
              </w:rPr>
            </w:pPr>
          </w:p>
        </w:tc>
        <w:tc>
          <w:tcPr>
            <w:tcW w:w="1276" w:type="dxa"/>
            <w:gridSpan w:val="2"/>
          </w:tcPr>
          <w:p w:rsidR="009B39CF" w:rsidRPr="0099779A" w:rsidRDefault="009B39CF" w:rsidP="00080AA5">
            <w:pPr>
              <w:suppressAutoHyphens/>
              <w:spacing w:after="0" w:line="240" w:lineRule="auto"/>
              <w:jc w:val="both"/>
              <w:rPr>
                <w:rFonts w:ascii="Times New Roman" w:hAnsi="Times New Roman"/>
                <w:bCs/>
                <w:sz w:val="24"/>
                <w:szCs w:val="24"/>
              </w:rPr>
            </w:pPr>
          </w:p>
        </w:tc>
        <w:tc>
          <w:tcPr>
            <w:tcW w:w="1178" w:type="dxa"/>
          </w:tcPr>
          <w:p w:rsidR="009B39CF" w:rsidRPr="0099779A" w:rsidRDefault="009B39CF" w:rsidP="00080AA5">
            <w:pPr>
              <w:suppressAutoHyphens/>
              <w:spacing w:after="0" w:line="240" w:lineRule="auto"/>
              <w:ind w:firstLine="68"/>
              <w:jc w:val="both"/>
              <w:rPr>
                <w:rFonts w:ascii="Times New Roman" w:hAnsi="Times New Roman"/>
                <w:bCs/>
                <w:sz w:val="24"/>
                <w:szCs w:val="24"/>
              </w:rPr>
            </w:pPr>
          </w:p>
        </w:tc>
      </w:tr>
      <w:tr w:rsidR="009B39CF" w:rsidRPr="0099779A" w:rsidTr="008617F0">
        <w:trPr>
          <w:trHeight w:val="711"/>
          <w:jc w:val="center"/>
        </w:trPr>
        <w:tc>
          <w:tcPr>
            <w:tcW w:w="644" w:type="dxa"/>
            <w:gridSpan w:val="2"/>
          </w:tcPr>
          <w:p w:rsidR="009B39CF" w:rsidRPr="0099779A" w:rsidRDefault="003163AB" w:rsidP="00080AA5">
            <w:pPr>
              <w:suppressAutoHyphens/>
              <w:spacing w:after="0" w:line="240" w:lineRule="auto"/>
              <w:ind w:left="-1134" w:right="-281" w:firstLine="993"/>
              <w:jc w:val="center"/>
              <w:rPr>
                <w:rFonts w:ascii="Times New Roman" w:hAnsi="Times New Roman"/>
                <w:sz w:val="24"/>
                <w:szCs w:val="24"/>
              </w:rPr>
            </w:pPr>
            <w:r w:rsidRPr="0099779A">
              <w:rPr>
                <w:rFonts w:ascii="Times New Roman" w:hAnsi="Times New Roman"/>
                <w:sz w:val="24"/>
                <w:szCs w:val="24"/>
              </w:rPr>
              <w:t>1</w:t>
            </w:r>
            <w:r w:rsidR="009B39CF" w:rsidRPr="0099779A">
              <w:rPr>
                <w:rFonts w:ascii="Times New Roman" w:hAnsi="Times New Roman"/>
                <w:sz w:val="24"/>
                <w:szCs w:val="24"/>
              </w:rPr>
              <w:t>.</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заведующий отделом</w:t>
            </w:r>
            <w:r w:rsidR="00630889" w:rsidRPr="0099779A">
              <w:rPr>
                <w:rFonts w:ascii="Times New Roman" w:hAnsi="Times New Roman"/>
                <w:bCs/>
                <w:sz w:val="24"/>
                <w:szCs w:val="24"/>
              </w:rPr>
              <w:t xml:space="preserve"> дома (дворца) культуры</w:t>
            </w:r>
            <w:r w:rsidRPr="0099779A">
              <w:rPr>
                <w:rFonts w:ascii="Times New Roman" w:hAnsi="Times New Roman"/>
                <w:bCs/>
                <w:sz w:val="24"/>
                <w:szCs w:val="24"/>
              </w:rPr>
              <w:t xml:space="preserve"> и других аналогичных учреждений и организаций</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 </w:t>
            </w:r>
            <w:r w:rsidR="003163AB" w:rsidRPr="0099779A">
              <w:rPr>
                <w:rFonts w:ascii="Times New Roman" w:hAnsi="Times New Roman"/>
                <w:sz w:val="24"/>
                <w:szCs w:val="24"/>
              </w:rPr>
              <w:t>секторе</w:t>
            </w:r>
            <w:r w:rsidRPr="0099779A">
              <w:rPr>
                <w:rFonts w:ascii="Times New Roman" w:hAnsi="Times New Roman"/>
                <w:sz w:val="24"/>
                <w:szCs w:val="24"/>
              </w:rPr>
              <w:t xml:space="preserve"> культурно-просветительских учреждений, отнесенных к IV группе по оплате труда руководителей; </w:t>
            </w:r>
          </w:p>
          <w:p w:rsidR="003163AB"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 секторе культурно-просветительских учреждений, отнесенных к III группе по оплате труда руководителей; </w:t>
            </w:r>
          </w:p>
          <w:p w:rsidR="009B39CF" w:rsidRPr="0099779A" w:rsidRDefault="003163AB"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w:t>
            </w:r>
            <w:r w:rsidR="009B39CF" w:rsidRPr="0099779A">
              <w:rPr>
                <w:rFonts w:ascii="Times New Roman" w:hAnsi="Times New Roman"/>
                <w:sz w:val="24"/>
                <w:szCs w:val="24"/>
              </w:rPr>
              <w:t xml:space="preserve">в отделе культурно-просветительских учреждений, отнесенных к IV группе по оплате труда руководителей; </w:t>
            </w:r>
          </w:p>
          <w:p w:rsidR="00630889" w:rsidRPr="0099779A" w:rsidRDefault="009B39CF" w:rsidP="005C246B">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в секторе культурно-просветительских учреждений, отнесенных к</w:t>
            </w:r>
            <w:r w:rsidR="00630889" w:rsidRPr="0099779A">
              <w:rPr>
                <w:rFonts w:ascii="Times New Roman" w:hAnsi="Times New Roman" w:cs="Times New Roman"/>
                <w:sz w:val="24"/>
                <w:szCs w:val="24"/>
              </w:rPr>
              <w:t>о</w:t>
            </w:r>
            <w:r w:rsidRPr="0099779A">
              <w:rPr>
                <w:rFonts w:ascii="Times New Roman" w:hAnsi="Times New Roman" w:cs="Times New Roman"/>
                <w:sz w:val="24"/>
                <w:szCs w:val="24"/>
              </w:rPr>
              <w:t xml:space="preserve"> II группе по оплате труда руководителей; </w:t>
            </w:r>
          </w:p>
          <w:p w:rsidR="003163AB" w:rsidRPr="0099779A" w:rsidRDefault="009B39CF" w:rsidP="00E015AA">
            <w:pPr>
              <w:pStyle w:val="ConsPlusNormal"/>
              <w:widowControl/>
              <w:suppressAutoHyphens/>
              <w:ind w:firstLine="0"/>
              <w:jc w:val="both"/>
              <w:rPr>
                <w:rFonts w:ascii="Times New Roman" w:hAnsi="Times New Roman" w:cs="Times New Roman"/>
                <w:sz w:val="24"/>
                <w:szCs w:val="24"/>
              </w:rPr>
            </w:pPr>
            <w:r w:rsidRPr="0099779A">
              <w:rPr>
                <w:rFonts w:ascii="Times New Roman" w:hAnsi="Times New Roman" w:cs="Times New Roman"/>
                <w:sz w:val="24"/>
                <w:szCs w:val="24"/>
              </w:rPr>
              <w:t xml:space="preserve">- в секторе культурно-просветительских учреждений, отнесенных к I </w:t>
            </w:r>
            <w:r w:rsidR="00630889" w:rsidRPr="0099779A">
              <w:rPr>
                <w:rFonts w:ascii="Times New Roman" w:hAnsi="Times New Roman" w:cs="Times New Roman"/>
                <w:sz w:val="24"/>
                <w:szCs w:val="24"/>
              </w:rPr>
              <w:t xml:space="preserve"> </w:t>
            </w:r>
            <w:r w:rsidRPr="0099779A">
              <w:rPr>
                <w:rFonts w:ascii="Times New Roman" w:hAnsi="Times New Roman" w:cs="Times New Roman"/>
                <w:sz w:val="24"/>
                <w:szCs w:val="24"/>
              </w:rPr>
              <w:t xml:space="preserve">группе по оплате труда руководителей; </w:t>
            </w:r>
          </w:p>
          <w:p w:rsidR="00630889" w:rsidRPr="0099779A" w:rsidRDefault="003163AB" w:rsidP="00E015AA">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xml:space="preserve">- </w:t>
            </w:r>
            <w:r w:rsidR="009B39CF" w:rsidRPr="0099779A">
              <w:rPr>
                <w:rFonts w:ascii="Times New Roman" w:hAnsi="Times New Roman" w:cs="Times New Roman"/>
                <w:sz w:val="24"/>
                <w:szCs w:val="24"/>
              </w:rPr>
              <w:t xml:space="preserve">в отделе культурно-просветительских учреждений, отнесенных к III группе </w:t>
            </w:r>
            <w:r w:rsidR="00E015AA">
              <w:rPr>
                <w:rFonts w:ascii="Times New Roman" w:hAnsi="Times New Roman" w:cs="Times New Roman"/>
                <w:sz w:val="24"/>
                <w:szCs w:val="24"/>
              </w:rPr>
              <w:t xml:space="preserve">по оплате труда руководителей; </w:t>
            </w:r>
          </w:p>
          <w:p w:rsidR="00630889" w:rsidRPr="0099779A" w:rsidRDefault="009B39CF" w:rsidP="005C246B">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в отделе культурно-просветительских учреждений, отнесенных к</w:t>
            </w:r>
            <w:r w:rsidR="00630889" w:rsidRPr="0099779A">
              <w:rPr>
                <w:rFonts w:ascii="Times New Roman" w:hAnsi="Times New Roman" w:cs="Times New Roman"/>
                <w:sz w:val="24"/>
                <w:szCs w:val="24"/>
              </w:rPr>
              <w:t>о</w:t>
            </w:r>
            <w:r w:rsidRPr="0099779A">
              <w:rPr>
                <w:rFonts w:ascii="Times New Roman" w:hAnsi="Times New Roman" w:cs="Times New Roman"/>
                <w:sz w:val="24"/>
                <w:szCs w:val="24"/>
              </w:rPr>
              <w:t xml:space="preserve"> II группе по оплате труда руководителей; </w:t>
            </w:r>
          </w:p>
          <w:p w:rsidR="009B39CF" w:rsidRPr="0099779A" w:rsidRDefault="009B39CF" w:rsidP="00E015AA">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xml:space="preserve">- в отделе культурно-просветительских учреждений, отнесенных к </w:t>
            </w:r>
            <w:r w:rsidR="00630889" w:rsidRPr="0099779A">
              <w:rPr>
                <w:rFonts w:ascii="Times New Roman" w:hAnsi="Times New Roman" w:cs="Times New Roman"/>
                <w:sz w:val="24"/>
                <w:szCs w:val="24"/>
                <w:lang w:val="en-US"/>
              </w:rPr>
              <w:t>I</w:t>
            </w:r>
            <w:r w:rsidRPr="0099779A">
              <w:rPr>
                <w:rFonts w:ascii="Times New Roman" w:hAnsi="Times New Roman" w:cs="Times New Roman"/>
                <w:sz w:val="24"/>
                <w:szCs w:val="24"/>
              </w:rPr>
              <w:t xml:space="preserve"> групп</w:t>
            </w:r>
            <w:r w:rsidR="00E015AA">
              <w:rPr>
                <w:rFonts w:ascii="Times New Roman" w:hAnsi="Times New Roman" w:cs="Times New Roman"/>
                <w:sz w:val="24"/>
                <w:szCs w:val="24"/>
              </w:rPr>
              <w:t>е по оплате труда руководителей</w:t>
            </w:r>
            <w:r w:rsidRPr="0099779A">
              <w:rPr>
                <w:rFonts w:ascii="Times New Roman" w:hAnsi="Times New Roman" w:cs="Times New Roman"/>
                <w:sz w:val="24"/>
                <w:szCs w:val="24"/>
              </w:rPr>
              <w:t xml:space="preserve">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Default="009B39CF"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630889" w:rsidRPr="0099779A">
              <w:rPr>
                <w:rFonts w:ascii="Times New Roman" w:hAnsi="Times New Roman"/>
                <w:sz w:val="24"/>
                <w:szCs w:val="24"/>
              </w:rPr>
              <w:t>849</w:t>
            </w:r>
          </w:p>
          <w:p w:rsidR="009B39CF" w:rsidRDefault="009B39CF"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030</w:t>
            </w:r>
          </w:p>
          <w:p w:rsidR="009B39CF" w:rsidRDefault="009B39CF"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030</w:t>
            </w:r>
          </w:p>
          <w:p w:rsidR="009B39CF" w:rsidRPr="0099779A" w:rsidRDefault="009B39CF" w:rsidP="00080AA5">
            <w:pPr>
              <w:suppressAutoHyphens/>
              <w:spacing w:after="0" w:line="240" w:lineRule="auto"/>
              <w:jc w:val="center"/>
              <w:rPr>
                <w:rFonts w:ascii="Times New Roman" w:hAnsi="Times New Roman"/>
                <w:sz w:val="24"/>
                <w:szCs w:val="24"/>
              </w:rPr>
            </w:pPr>
          </w:p>
          <w:p w:rsidR="003163AB" w:rsidRPr="0099779A" w:rsidRDefault="003163AB" w:rsidP="00080AA5">
            <w:pPr>
              <w:suppressAutoHyphens/>
              <w:spacing w:after="0" w:line="240" w:lineRule="auto"/>
              <w:jc w:val="center"/>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114</w:t>
            </w:r>
          </w:p>
          <w:p w:rsidR="00630889" w:rsidRDefault="00630889"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199</w:t>
            </w:r>
          </w:p>
          <w:p w:rsidR="00630889" w:rsidRDefault="00630889"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199</w:t>
            </w:r>
          </w:p>
          <w:p w:rsidR="003163AB" w:rsidRDefault="003163AB"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292</w:t>
            </w:r>
          </w:p>
          <w:p w:rsidR="00630889" w:rsidRDefault="00630889"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630889"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2,383</w:t>
            </w:r>
          </w:p>
          <w:p w:rsidR="009B39CF" w:rsidRPr="0099779A" w:rsidRDefault="009B39CF" w:rsidP="00080AA5">
            <w:pPr>
              <w:suppressAutoHyphens/>
              <w:spacing w:after="0" w:line="240" w:lineRule="auto"/>
              <w:jc w:val="center"/>
              <w:rPr>
                <w:rFonts w:ascii="Times New Roman" w:hAnsi="Times New Roman"/>
                <w:sz w:val="24"/>
                <w:szCs w:val="24"/>
              </w:rPr>
            </w:pPr>
          </w:p>
        </w:tc>
        <w:tc>
          <w:tcPr>
            <w:tcW w:w="1198"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63088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5378</w:t>
            </w:r>
          </w:p>
          <w:p w:rsidR="009B39CF" w:rsidRDefault="009B39CF"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63088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5902</w:t>
            </w:r>
          </w:p>
          <w:p w:rsidR="009B39CF" w:rsidRDefault="009B39CF"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630889"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5902</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3163AB" w:rsidRPr="0099779A" w:rsidRDefault="003163AB" w:rsidP="00080AA5">
            <w:pPr>
              <w:suppressAutoHyphens/>
              <w:spacing w:after="0" w:line="240" w:lineRule="auto"/>
              <w:ind w:firstLine="68"/>
              <w:jc w:val="center"/>
              <w:rPr>
                <w:rFonts w:ascii="Times New Roman" w:hAnsi="Times New Roman"/>
                <w:sz w:val="24"/>
                <w:szCs w:val="24"/>
              </w:rPr>
            </w:pPr>
          </w:p>
          <w:p w:rsidR="009B39CF" w:rsidRPr="0099779A" w:rsidRDefault="003163AB"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w:t>
            </w:r>
            <w:r w:rsidR="00630889" w:rsidRPr="0099779A">
              <w:rPr>
                <w:rFonts w:ascii="Times New Roman" w:hAnsi="Times New Roman"/>
                <w:sz w:val="24"/>
                <w:szCs w:val="24"/>
              </w:rPr>
              <w:t>148</w:t>
            </w:r>
          </w:p>
          <w:p w:rsidR="009B39CF" w:rsidRDefault="009B39CF"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3163AB"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6395</w:t>
            </w:r>
          </w:p>
          <w:p w:rsidR="009B39CF" w:rsidRDefault="009B39CF"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3163AB"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6395</w:t>
            </w:r>
          </w:p>
          <w:p w:rsidR="009B39CF" w:rsidRDefault="009B39CF"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3163AB"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6665</w:t>
            </w:r>
          </w:p>
          <w:p w:rsidR="009B39CF" w:rsidRDefault="009B39CF"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3163AB"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6932</w:t>
            </w:r>
          </w:p>
        </w:tc>
      </w:tr>
      <w:tr w:rsidR="009B39CF" w:rsidRPr="0099779A" w:rsidTr="008617F0">
        <w:trPr>
          <w:jc w:val="center"/>
        </w:trPr>
        <w:tc>
          <w:tcPr>
            <w:tcW w:w="644" w:type="dxa"/>
            <w:gridSpan w:val="2"/>
          </w:tcPr>
          <w:p w:rsidR="009B39CF" w:rsidRPr="0099779A" w:rsidRDefault="006952AE" w:rsidP="00080AA5">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заведующий филиалом библиотеки, музея</w:t>
            </w:r>
          </w:p>
          <w:p w:rsidR="009B39CF" w:rsidRPr="0099779A" w:rsidRDefault="009B39CF" w:rsidP="005C246B">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xml:space="preserve">- в библиотеках (музеях), не отнесенных к группам по оплате труда руководителей;       </w:t>
            </w:r>
          </w:p>
          <w:p w:rsidR="009B39CF" w:rsidRPr="0099779A" w:rsidRDefault="009B39CF" w:rsidP="005C246B">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xml:space="preserve"> - в библиотеках (музеях), отнесенных к IV группе по оплате труда руководителей;         </w:t>
            </w:r>
          </w:p>
          <w:p w:rsidR="009B39CF" w:rsidRPr="0099779A" w:rsidRDefault="009B39CF" w:rsidP="005C246B">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xml:space="preserve">- в библиотеках (музеях), отнесенных к III </w:t>
            </w:r>
            <w:r w:rsidRPr="0099779A">
              <w:rPr>
                <w:rFonts w:ascii="Times New Roman" w:hAnsi="Times New Roman" w:cs="Times New Roman"/>
                <w:sz w:val="24"/>
                <w:szCs w:val="24"/>
              </w:rPr>
              <w:lastRenderedPageBreak/>
              <w:t>группе по оплате труда руководителей;</w:t>
            </w:r>
          </w:p>
          <w:p w:rsidR="009B39CF" w:rsidRPr="0099779A" w:rsidRDefault="009B39CF" w:rsidP="005C246B">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xml:space="preserve">- в библиотеках (музеях), отнесенных к II группе по оплате труда руководителей;  </w:t>
            </w:r>
          </w:p>
          <w:p w:rsidR="009B39CF" w:rsidRPr="0099779A" w:rsidRDefault="009B39CF" w:rsidP="00E015AA">
            <w:pPr>
              <w:pStyle w:val="ConsPlusNormal"/>
              <w:widowControl/>
              <w:suppressAutoHyphens/>
              <w:ind w:firstLine="65"/>
              <w:jc w:val="both"/>
              <w:rPr>
                <w:rFonts w:ascii="Times New Roman" w:hAnsi="Times New Roman" w:cs="Times New Roman"/>
                <w:sz w:val="24"/>
                <w:szCs w:val="24"/>
              </w:rPr>
            </w:pPr>
            <w:r w:rsidRPr="0099779A">
              <w:rPr>
                <w:rFonts w:ascii="Times New Roman" w:hAnsi="Times New Roman" w:cs="Times New Roman"/>
                <w:sz w:val="24"/>
                <w:szCs w:val="24"/>
              </w:rPr>
              <w:t>- в других библиотеках, отнесенных к I группе по оплате труда руководителей</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6952AE" w:rsidRPr="0099779A">
              <w:rPr>
                <w:rFonts w:ascii="Times New Roman" w:hAnsi="Times New Roman"/>
                <w:sz w:val="24"/>
                <w:szCs w:val="24"/>
              </w:rPr>
              <w:t>849</w:t>
            </w: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Default="006952AE"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2,030</w:t>
            </w: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Default="006952AE"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199</w:t>
            </w: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6952AE"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292</w:t>
            </w:r>
          </w:p>
          <w:p w:rsidR="00E015A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CD5111"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383</w:t>
            </w:r>
          </w:p>
          <w:p w:rsidR="009B39CF" w:rsidRPr="0099779A" w:rsidRDefault="009B39CF" w:rsidP="00080AA5">
            <w:pPr>
              <w:suppressAutoHyphens/>
              <w:spacing w:after="0" w:line="240" w:lineRule="auto"/>
              <w:ind w:firstLine="68"/>
              <w:jc w:val="center"/>
              <w:rPr>
                <w:rFonts w:ascii="Times New Roman" w:hAnsi="Times New Roman"/>
                <w:sz w:val="24"/>
                <w:szCs w:val="24"/>
              </w:rPr>
            </w:pPr>
          </w:p>
        </w:tc>
        <w:tc>
          <w:tcPr>
            <w:tcW w:w="1198" w:type="dxa"/>
            <w:gridSpan w:val="2"/>
          </w:tcPr>
          <w:p w:rsidR="009B39CF" w:rsidRPr="0099779A" w:rsidRDefault="009B39CF" w:rsidP="00080AA5">
            <w:pPr>
              <w:suppressAutoHyphens/>
              <w:spacing w:after="0" w:line="240" w:lineRule="auto"/>
              <w:rPr>
                <w:rFonts w:ascii="Times New Roman" w:hAnsi="Times New Roman"/>
                <w:sz w:val="24"/>
                <w:szCs w:val="24"/>
              </w:rPr>
            </w:pPr>
          </w:p>
          <w:p w:rsidR="009B39CF" w:rsidRDefault="00CD5111"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5378</w:t>
            </w:r>
          </w:p>
          <w:p w:rsidR="00E015AA" w:rsidRPr="0099779A" w:rsidRDefault="00E015AA" w:rsidP="00080AA5">
            <w:pPr>
              <w:suppressAutoHyphens/>
              <w:spacing w:after="0" w:line="240" w:lineRule="auto"/>
              <w:jc w:val="center"/>
              <w:rPr>
                <w:rFonts w:ascii="Times New Roman" w:hAnsi="Times New Roman"/>
                <w:sz w:val="24"/>
                <w:szCs w:val="24"/>
              </w:rPr>
            </w:pPr>
          </w:p>
          <w:p w:rsidR="009B39CF" w:rsidRDefault="00CD5111"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p w:rsidR="00E015AA" w:rsidRPr="0099779A" w:rsidRDefault="00E015AA" w:rsidP="00080AA5">
            <w:pPr>
              <w:suppressAutoHyphens/>
              <w:spacing w:after="0" w:line="240" w:lineRule="auto"/>
              <w:jc w:val="center"/>
              <w:rPr>
                <w:rFonts w:ascii="Times New Roman" w:hAnsi="Times New Roman"/>
                <w:sz w:val="24"/>
                <w:szCs w:val="24"/>
              </w:rPr>
            </w:pPr>
          </w:p>
          <w:p w:rsidR="009B39CF" w:rsidRDefault="00CD5111"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6395</w:t>
            </w:r>
          </w:p>
          <w:p w:rsidR="00E015AA" w:rsidRPr="0099779A" w:rsidRDefault="00E015AA" w:rsidP="00080AA5">
            <w:pPr>
              <w:suppressAutoHyphens/>
              <w:spacing w:after="0" w:line="240" w:lineRule="auto"/>
              <w:jc w:val="center"/>
              <w:rPr>
                <w:rFonts w:ascii="Times New Roman" w:hAnsi="Times New Roman"/>
                <w:sz w:val="24"/>
                <w:szCs w:val="24"/>
              </w:rPr>
            </w:pPr>
          </w:p>
          <w:p w:rsidR="00E015AA" w:rsidRPr="0099779A" w:rsidRDefault="00CD5111" w:rsidP="00E015AA">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6665</w:t>
            </w:r>
          </w:p>
          <w:p w:rsidR="00E015AA" w:rsidRDefault="00E015AA" w:rsidP="00080AA5">
            <w:pPr>
              <w:suppressAutoHyphens/>
              <w:spacing w:after="0" w:line="240" w:lineRule="auto"/>
              <w:jc w:val="center"/>
              <w:rPr>
                <w:rFonts w:ascii="Times New Roman" w:hAnsi="Times New Roman"/>
                <w:sz w:val="24"/>
                <w:szCs w:val="24"/>
              </w:rPr>
            </w:pPr>
          </w:p>
          <w:p w:rsidR="009B39CF" w:rsidRPr="0099779A" w:rsidRDefault="00CD5111"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6932</w:t>
            </w:r>
          </w:p>
        </w:tc>
      </w:tr>
      <w:tr w:rsidR="009B39CF" w:rsidRPr="0099779A" w:rsidTr="008617F0">
        <w:trPr>
          <w:jc w:val="center"/>
        </w:trPr>
        <w:tc>
          <w:tcPr>
            <w:tcW w:w="644" w:type="dxa"/>
            <w:gridSpan w:val="2"/>
          </w:tcPr>
          <w:p w:rsidR="009B39CF" w:rsidRPr="0099779A" w:rsidRDefault="00345523" w:rsidP="00080AA5">
            <w:pPr>
              <w:suppressAutoHyphens/>
              <w:spacing w:after="0" w:line="240" w:lineRule="auto"/>
              <w:ind w:left="-739" w:firstLine="709"/>
              <w:jc w:val="center"/>
              <w:rPr>
                <w:rFonts w:ascii="Times New Roman" w:hAnsi="Times New Roman"/>
                <w:sz w:val="24"/>
                <w:szCs w:val="24"/>
              </w:rPr>
            </w:pPr>
            <w:r w:rsidRPr="0099779A">
              <w:rPr>
                <w:rFonts w:ascii="Times New Roman" w:hAnsi="Times New Roman"/>
                <w:sz w:val="24"/>
                <w:szCs w:val="24"/>
              </w:rPr>
              <w:lastRenderedPageBreak/>
              <w:t>3</w:t>
            </w:r>
            <w:r w:rsidR="009B39CF" w:rsidRPr="0099779A">
              <w:rPr>
                <w:rFonts w:ascii="Times New Roman" w:hAnsi="Times New Roman"/>
                <w:sz w:val="24"/>
                <w:szCs w:val="24"/>
              </w:rPr>
              <w:t>.</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 xml:space="preserve">заведующий отделом музея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 в отделе музеев, отнесенных к</w:t>
            </w:r>
            <w:r w:rsidR="00345523" w:rsidRPr="0099779A">
              <w:rPr>
                <w:rFonts w:ascii="Times New Roman" w:hAnsi="Times New Roman"/>
                <w:sz w:val="24"/>
                <w:szCs w:val="24"/>
              </w:rPr>
              <w:t>о</w:t>
            </w:r>
            <w:r w:rsidRPr="0099779A">
              <w:rPr>
                <w:rFonts w:ascii="Times New Roman" w:hAnsi="Times New Roman"/>
                <w:sz w:val="24"/>
                <w:szCs w:val="24"/>
              </w:rPr>
              <w:t xml:space="preserve"> II группе по оплате труда;                       </w:t>
            </w:r>
          </w:p>
          <w:p w:rsidR="009B39CF" w:rsidRPr="0099779A" w:rsidRDefault="009B39CF" w:rsidP="005C246B">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xml:space="preserve">- в отделе музеев, отнесенных к I группе по оплате труда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345523"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383</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345523"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2,57</w:t>
            </w:r>
          </w:p>
        </w:tc>
        <w:tc>
          <w:tcPr>
            <w:tcW w:w="1198"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345523"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6932</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345523"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7474</w:t>
            </w:r>
          </w:p>
        </w:tc>
      </w:tr>
      <w:tr w:rsidR="009B39CF" w:rsidRPr="0099779A" w:rsidTr="008617F0">
        <w:trPr>
          <w:jc w:val="center"/>
        </w:trPr>
        <w:tc>
          <w:tcPr>
            <w:tcW w:w="644" w:type="dxa"/>
            <w:gridSpan w:val="2"/>
          </w:tcPr>
          <w:p w:rsidR="009B39CF" w:rsidRPr="0099779A" w:rsidRDefault="00345523" w:rsidP="00080AA5">
            <w:pPr>
              <w:suppressAutoHyphens/>
              <w:spacing w:after="0" w:line="240" w:lineRule="auto"/>
              <w:ind w:left="-993" w:firstLine="851"/>
              <w:jc w:val="center"/>
              <w:rPr>
                <w:rFonts w:ascii="Times New Roman" w:hAnsi="Times New Roman"/>
                <w:sz w:val="24"/>
                <w:szCs w:val="24"/>
              </w:rPr>
            </w:pPr>
            <w:r w:rsidRPr="0099779A">
              <w:rPr>
                <w:rFonts w:ascii="Times New Roman" w:hAnsi="Times New Roman"/>
                <w:sz w:val="24"/>
                <w:szCs w:val="24"/>
              </w:rPr>
              <w:t>4</w:t>
            </w:r>
            <w:r w:rsidR="009B39CF" w:rsidRPr="0099779A">
              <w:rPr>
                <w:rFonts w:ascii="Times New Roman" w:hAnsi="Times New Roman"/>
                <w:sz w:val="24"/>
                <w:szCs w:val="24"/>
              </w:rPr>
              <w:t>.</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z w:val="24"/>
                <w:szCs w:val="24"/>
              </w:rPr>
            </w:pPr>
            <w:r w:rsidRPr="0099779A">
              <w:rPr>
                <w:rFonts w:ascii="Times New Roman" w:hAnsi="Times New Roman"/>
                <w:bCs/>
                <w:sz w:val="24"/>
                <w:szCs w:val="24"/>
              </w:rPr>
              <w:t xml:space="preserve">заведующий отделом библиотеки </w:t>
            </w:r>
          </w:p>
          <w:p w:rsidR="009B39CF" w:rsidRPr="0099779A" w:rsidRDefault="009B39CF" w:rsidP="00E015AA">
            <w:pPr>
              <w:suppressAutoHyphens/>
              <w:spacing w:after="0" w:line="240" w:lineRule="auto"/>
              <w:ind w:firstLine="65"/>
              <w:jc w:val="both"/>
              <w:rPr>
                <w:rFonts w:ascii="Times New Roman" w:hAnsi="Times New Roman"/>
                <w:sz w:val="24"/>
                <w:szCs w:val="24"/>
              </w:rPr>
            </w:pPr>
            <w:r w:rsidRPr="0099779A">
              <w:rPr>
                <w:rFonts w:ascii="Times New Roman" w:hAnsi="Times New Roman"/>
                <w:sz w:val="24"/>
                <w:szCs w:val="24"/>
              </w:rPr>
              <w:t>- в отделе библиотек, отнесенных к</w:t>
            </w:r>
            <w:r w:rsidR="00E015AA">
              <w:rPr>
                <w:rFonts w:ascii="Times New Roman" w:hAnsi="Times New Roman"/>
                <w:sz w:val="24"/>
                <w:szCs w:val="24"/>
              </w:rPr>
              <w:t>о II-I группе по оплате труда</w:t>
            </w:r>
            <w:r w:rsidRPr="0099779A">
              <w:rPr>
                <w:rFonts w:ascii="Times New Roman" w:hAnsi="Times New Roman"/>
                <w:sz w:val="24"/>
                <w:szCs w:val="24"/>
              </w:rPr>
              <w:t xml:space="preserve">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345523"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383</w:t>
            </w:r>
          </w:p>
        </w:tc>
        <w:tc>
          <w:tcPr>
            <w:tcW w:w="1198" w:type="dxa"/>
            <w:gridSpan w:val="2"/>
          </w:tcPr>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345523"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6932</w:t>
            </w:r>
          </w:p>
        </w:tc>
      </w:tr>
      <w:tr w:rsidR="009B39CF" w:rsidRPr="0099779A" w:rsidTr="008617F0">
        <w:trPr>
          <w:jc w:val="center"/>
        </w:trPr>
        <w:tc>
          <w:tcPr>
            <w:tcW w:w="644" w:type="dxa"/>
            <w:gridSpan w:val="2"/>
          </w:tcPr>
          <w:p w:rsidR="009B39CF" w:rsidRPr="0099779A" w:rsidRDefault="00345523" w:rsidP="00080AA5">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5</w:t>
            </w:r>
            <w:r w:rsidR="009B39CF" w:rsidRPr="0099779A">
              <w:rPr>
                <w:rFonts w:ascii="Times New Roman" w:hAnsi="Times New Roman"/>
                <w:sz w:val="24"/>
                <w:szCs w:val="24"/>
              </w:rPr>
              <w:t>.</w:t>
            </w:r>
          </w:p>
        </w:tc>
        <w:tc>
          <w:tcPr>
            <w:tcW w:w="4850" w:type="dxa"/>
          </w:tcPr>
          <w:p w:rsidR="009B39CF" w:rsidRPr="0099779A" w:rsidRDefault="009B39CF" w:rsidP="005C246B">
            <w:pPr>
              <w:suppressAutoHyphens/>
              <w:spacing w:after="0" w:line="240" w:lineRule="auto"/>
              <w:ind w:firstLine="65"/>
              <w:jc w:val="both"/>
              <w:rPr>
                <w:rFonts w:ascii="Times New Roman" w:hAnsi="Times New Roman"/>
                <w:bCs/>
                <w:spacing w:val="-6"/>
                <w:sz w:val="24"/>
                <w:szCs w:val="24"/>
              </w:rPr>
            </w:pPr>
            <w:r w:rsidRPr="0099779A">
              <w:rPr>
                <w:rFonts w:ascii="Times New Roman" w:hAnsi="Times New Roman"/>
                <w:bCs/>
                <w:spacing w:val="-6"/>
                <w:sz w:val="24"/>
                <w:szCs w:val="24"/>
              </w:rPr>
              <w:t xml:space="preserve">научный сотрудник  </w:t>
            </w:r>
          </w:p>
          <w:p w:rsidR="009B39CF" w:rsidRPr="0099779A" w:rsidRDefault="009B39CF" w:rsidP="005C246B">
            <w:pPr>
              <w:suppressAutoHyphens/>
              <w:spacing w:after="0" w:line="240" w:lineRule="auto"/>
              <w:ind w:firstLine="65"/>
              <w:jc w:val="both"/>
              <w:rPr>
                <w:rFonts w:ascii="Times New Roman" w:hAnsi="Times New Roman"/>
                <w:spacing w:val="-6"/>
                <w:sz w:val="24"/>
                <w:szCs w:val="24"/>
              </w:rPr>
            </w:pPr>
            <w:r w:rsidRPr="0099779A">
              <w:rPr>
                <w:rFonts w:ascii="Times New Roman" w:hAnsi="Times New Roman"/>
                <w:spacing w:val="-6"/>
                <w:sz w:val="24"/>
                <w:szCs w:val="24"/>
              </w:rPr>
              <w:t xml:space="preserve">– высшее профессиональное образование  и стаж работы не менее 2 лет или высшее профессиональное и дополнительное образование и стаж работы не менее 1 года или законченное после вузовское профессиональное образование без предъявления требований к стажу;               </w:t>
            </w:r>
          </w:p>
          <w:p w:rsidR="009B39CF" w:rsidRPr="0099779A" w:rsidRDefault="009B39CF" w:rsidP="005C246B">
            <w:pPr>
              <w:suppressAutoHyphens/>
              <w:spacing w:after="0" w:line="240" w:lineRule="auto"/>
              <w:ind w:firstLine="65"/>
              <w:jc w:val="both"/>
              <w:rPr>
                <w:rFonts w:ascii="Times New Roman" w:hAnsi="Times New Roman"/>
                <w:spacing w:val="-6"/>
                <w:sz w:val="24"/>
                <w:szCs w:val="24"/>
              </w:rPr>
            </w:pPr>
            <w:r w:rsidRPr="0099779A">
              <w:rPr>
                <w:rFonts w:ascii="Times New Roman" w:hAnsi="Times New Roman"/>
                <w:spacing w:val="-6"/>
                <w:sz w:val="24"/>
                <w:szCs w:val="24"/>
              </w:rPr>
              <w:t xml:space="preserve">– высшее профессиональное образование  и стаж работы не менее 3 лет или высшее профессиональное и дополнительное образование и стаж работы не менее 2 лет или законченное после вузовское профессиональное образование и стаж работы не менее 1 года или ученая степень кандидата наук без предъявления требований к стажу;               </w:t>
            </w:r>
          </w:p>
          <w:p w:rsidR="009B39CF" w:rsidRPr="0099779A" w:rsidRDefault="009B39CF" w:rsidP="005C246B">
            <w:pPr>
              <w:suppressAutoHyphens/>
              <w:spacing w:after="0" w:line="240" w:lineRule="auto"/>
              <w:ind w:firstLine="65"/>
              <w:jc w:val="both"/>
              <w:rPr>
                <w:rFonts w:ascii="Times New Roman" w:hAnsi="Times New Roman"/>
                <w:spacing w:val="-6"/>
                <w:sz w:val="24"/>
                <w:szCs w:val="24"/>
              </w:rPr>
            </w:pPr>
            <w:r w:rsidRPr="0099779A">
              <w:rPr>
                <w:rFonts w:ascii="Times New Roman" w:hAnsi="Times New Roman"/>
                <w:spacing w:val="-6"/>
                <w:sz w:val="24"/>
                <w:szCs w:val="24"/>
              </w:rPr>
              <w:t xml:space="preserve">– высшее профессиональное образование  и стаж работы не менее 5 лет или высшее профессиональное и дополнительное образование и стаж работы не менее 3 лет или законченное после вузовское профессиональное образование и стаж работы не менее 2 лет или ученая степень кандидата наук без предъявления требований к стажу;               </w:t>
            </w:r>
          </w:p>
          <w:p w:rsidR="009B39CF" w:rsidRPr="0099779A" w:rsidRDefault="009B39CF" w:rsidP="005C246B">
            <w:pPr>
              <w:suppressAutoHyphens/>
              <w:spacing w:after="0" w:line="240" w:lineRule="auto"/>
              <w:ind w:firstLine="65"/>
              <w:jc w:val="both"/>
              <w:rPr>
                <w:rFonts w:ascii="Times New Roman" w:hAnsi="Times New Roman"/>
                <w:b/>
                <w:bCs/>
                <w:sz w:val="24"/>
                <w:szCs w:val="24"/>
              </w:rPr>
            </w:pPr>
            <w:r w:rsidRPr="0099779A">
              <w:rPr>
                <w:rFonts w:ascii="Times New Roman" w:hAnsi="Times New Roman"/>
                <w:spacing w:val="-6"/>
                <w:sz w:val="24"/>
                <w:szCs w:val="24"/>
              </w:rPr>
              <w:t>– высшее профессиональное образование  и стаж работы не менее 7 лет или высшее профессиональное и дополнительное образование и стаж работы не менее 5 лет или законченное после вузовское профессиональное образование и стаж работы не менее 3 лет или ученая степень без пр</w:t>
            </w:r>
            <w:r w:rsidR="00E015AA">
              <w:rPr>
                <w:rFonts w:ascii="Times New Roman" w:hAnsi="Times New Roman"/>
                <w:spacing w:val="-6"/>
                <w:sz w:val="24"/>
                <w:szCs w:val="24"/>
              </w:rPr>
              <w:t>едъявления требований к стажу</w:t>
            </w:r>
            <w:r w:rsidRPr="0099779A">
              <w:rPr>
                <w:rFonts w:ascii="Times New Roman" w:hAnsi="Times New Roman"/>
                <w:spacing w:val="-6"/>
                <w:sz w:val="24"/>
                <w:szCs w:val="24"/>
              </w:rPr>
              <w:t xml:space="preserve">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9B39CF" w:rsidP="00E015AA">
            <w:pPr>
              <w:suppressAutoHyphens/>
              <w:spacing w:after="0" w:line="240" w:lineRule="auto"/>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1,</w:t>
            </w:r>
            <w:r w:rsidR="00345523" w:rsidRPr="0099779A">
              <w:rPr>
                <w:rFonts w:ascii="Times New Roman" w:hAnsi="Times New Roman"/>
                <w:sz w:val="24"/>
                <w:szCs w:val="24"/>
              </w:rPr>
              <w:t>849</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E015AA" w:rsidRDefault="00E015AA" w:rsidP="00080AA5">
            <w:pPr>
              <w:suppressAutoHyphens/>
              <w:spacing w:after="0" w:line="240" w:lineRule="auto"/>
              <w:ind w:firstLine="68"/>
              <w:jc w:val="center"/>
              <w:rPr>
                <w:rFonts w:ascii="Times New Roman" w:hAnsi="Times New Roman"/>
                <w:sz w:val="24"/>
                <w:szCs w:val="24"/>
              </w:rPr>
            </w:pPr>
          </w:p>
          <w:p w:rsidR="00E015AA" w:rsidRDefault="00E015AA"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345523"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030</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E015AA" w:rsidRDefault="00E015AA" w:rsidP="00080AA5">
            <w:pPr>
              <w:suppressAutoHyphens/>
              <w:spacing w:after="0" w:line="240" w:lineRule="auto"/>
              <w:ind w:firstLine="68"/>
              <w:jc w:val="center"/>
              <w:rPr>
                <w:rFonts w:ascii="Times New Roman" w:hAnsi="Times New Roman"/>
                <w:sz w:val="24"/>
                <w:szCs w:val="24"/>
              </w:rPr>
            </w:pPr>
          </w:p>
          <w:p w:rsidR="00E015AA" w:rsidRDefault="00E015AA" w:rsidP="00080AA5">
            <w:pPr>
              <w:suppressAutoHyphens/>
              <w:spacing w:after="0" w:line="240" w:lineRule="auto"/>
              <w:ind w:firstLine="68"/>
              <w:jc w:val="center"/>
              <w:rPr>
                <w:rFonts w:ascii="Times New Roman" w:hAnsi="Times New Roman"/>
                <w:sz w:val="24"/>
                <w:szCs w:val="24"/>
              </w:rPr>
            </w:pPr>
          </w:p>
          <w:p w:rsidR="00E015AA" w:rsidRDefault="00E015AA"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345523"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199</w:t>
            </w: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Default="009B39CF" w:rsidP="00080AA5">
            <w:pPr>
              <w:suppressAutoHyphens/>
              <w:spacing w:after="0" w:line="240" w:lineRule="auto"/>
              <w:ind w:firstLine="68"/>
              <w:jc w:val="center"/>
              <w:rPr>
                <w:rFonts w:ascii="Times New Roman" w:hAnsi="Times New Roman"/>
                <w:sz w:val="24"/>
                <w:szCs w:val="24"/>
              </w:rPr>
            </w:pPr>
          </w:p>
          <w:p w:rsidR="00E015AA" w:rsidRDefault="00E015AA" w:rsidP="00080AA5">
            <w:pPr>
              <w:suppressAutoHyphens/>
              <w:spacing w:after="0" w:line="240" w:lineRule="auto"/>
              <w:ind w:firstLine="68"/>
              <w:jc w:val="center"/>
              <w:rPr>
                <w:rFonts w:ascii="Times New Roman" w:hAnsi="Times New Roman"/>
                <w:sz w:val="24"/>
                <w:szCs w:val="24"/>
              </w:rPr>
            </w:pPr>
          </w:p>
          <w:p w:rsidR="00E015AA" w:rsidRDefault="00E015AA" w:rsidP="00080AA5">
            <w:pPr>
              <w:suppressAutoHyphens/>
              <w:spacing w:after="0" w:line="240" w:lineRule="auto"/>
              <w:ind w:firstLine="68"/>
              <w:jc w:val="center"/>
              <w:rPr>
                <w:rFonts w:ascii="Times New Roman" w:hAnsi="Times New Roman"/>
                <w:sz w:val="24"/>
                <w:szCs w:val="24"/>
              </w:rPr>
            </w:pPr>
          </w:p>
          <w:p w:rsidR="00E015AA" w:rsidRPr="0099779A" w:rsidRDefault="00E015AA" w:rsidP="00080AA5">
            <w:pPr>
              <w:suppressAutoHyphens/>
              <w:spacing w:after="0" w:line="240" w:lineRule="auto"/>
              <w:ind w:firstLine="68"/>
              <w:jc w:val="center"/>
              <w:rPr>
                <w:rFonts w:ascii="Times New Roman" w:hAnsi="Times New Roman"/>
                <w:sz w:val="24"/>
                <w:szCs w:val="24"/>
              </w:rPr>
            </w:pPr>
          </w:p>
          <w:p w:rsidR="009B39CF" w:rsidRPr="0099779A" w:rsidRDefault="009B39CF" w:rsidP="00080AA5">
            <w:pPr>
              <w:suppressAutoHyphens/>
              <w:spacing w:after="0" w:line="240" w:lineRule="auto"/>
              <w:ind w:firstLine="68"/>
              <w:jc w:val="center"/>
              <w:rPr>
                <w:rFonts w:ascii="Times New Roman" w:hAnsi="Times New Roman"/>
                <w:sz w:val="24"/>
                <w:szCs w:val="24"/>
              </w:rPr>
            </w:pPr>
          </w:p>
          <w:p w:rsidR="009B39CF" w:rsidRPr="0099779A" w:rsidRDefault="00345523"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383</w:t>
            </w:r>
          </w:p>
        </w:tc>
        <w:tc>
          <w:tcPr>
            <w:tcW w:w="1198" w:type="dxa"/>
            <w:gridSpan w:val="2"/>
          </w:tcPr>
          <w:p w:rsidR="009B39CF" w:rsidRPr="0099779A" w:rsidRDefault="009B39CF" w:rsidP="00E015AA">
            <w:pPr>
              <w:suppressAutoHyphens/>
              <w:spacing w:after="0" w:line="240" w:lineRule="auto"/>
              <w:rPr>
                <w:rFonts w:ascii="Times New Roman" w:hAnsi="Times New Roman"/>
                <w:sz w:val="24"/>
                <w:szCs w:val="24"/>
              </w:rPr>
            </w:pPr>
          </w:p>
          <w:p w:rsidR="009B39CF" w:rsidRPr="0099779A" w:rsidRDefault="00345523"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5378</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E015AA" w:rsidRDefault="00E015AA" w:rsidP="00080AA5">
            <w:pPr>
              <w:suppressAutoHyphens/>
              <w:spacing w:after="0" w:line="240" w:lineRule="auto"/>
              <w:jc w:val="center"/>
              <w:rPr>
                <w:rFonts w:ascii="Times New Roman" w:hAnsi="Times New Roman"/>
                <w:sz w:val="24"/>
                <w:szCs w:val="24"/>
              </w:rPr>
            </w:pPr>
          </w:p>
          <w:p w:rsidR="00E015AA" w:rsidRDefault="00E015AA"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345523"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E015AA" w:rsidRDefault="00E015AA" w:rsidP="00080AA5">
            <w:pPr>
              <w:suppressAutoHyphens/>
              <w:spacing w:after="0" w:line="240" w:lineRule="auto"/>
              <w:jc w:val="center"/>
              <w:rPr>
                <w:rFonts w:ascii="Times New Roman" w:hAnsi="Times New Roman"/>
                <w:sz w:val="24"/>
                <w:szCs w:val="24"/>
              </w:rPr>
            </w:pPr>
          </w:p>
          <w:p w:rsidR="00E015AA" w:rsidRDefault="00E015AA" w:rsidP="00080AA5">
            <w:pPr>
              <w:suppressAutoHyphens/>
              <w:spacing w:after="0" w:line="240" w:lineRule="auto"/>
              <w:jc w:val="center"/>
              <w:rPr>
                <w:rFonts w:ascii="Times New Roman" w:hAnsi="Times New Roman"/>
                <w:sz w:val="24"/>
                <w:szCs w:val="24"/>
              </w:rPr>
            </w:pPr>
          </w:p>
          <w:p w:rsidR="00E015AA" w:rsidRDefault="00E015AA"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345523"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6395</w:t>
            </w: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Default="009B39CF" w:rsidP="00080AA5">
            <w:pPr>
              <w:suppressAutoHyphens/>
              <w:spacing w:after="0" w:line="240" w:lineRule="auto"/>
              <w:jc w:val="center"/>
              <w:rPr>
                <w:rFonts w:ascii="Times New Roman" w:hAnsi="Times New Roman"/>
                <w:sz w:val="24"/>
                <w:szCs w:val="24"/>
              </w:rPr>
            </w:pPr>
          </w:p>
          <w:p w:rsidR="00E015AA" w:rsidRDefault="00E015AA" w:rsidP="00080AA5">
            <w:pPr>
              <w:suppressAutoHyphens/>
              <w:spacing w:after="0" w:line="240" w:lineRule="auto"/>
              <w:jc w:val="center"/>
              <w:rPr>
                <w:rFonts w:ascii="Times New Roman" w:hAnsi="Times New Roman"/>
                <w:sz w:val="24"/>
                <w:szCs w:val="24"/>
              </w:rPr>
            </w:pPr>
          </w:p>
          <w:p w:rsidR="00E015AA" w:rsidRDefault="00E015AA" w:rsidP="00080AA5">
            <w:pPr>
              <w:suppressAutoHyphens/>
              <w:spacing w:after="0" w:line="240" w:lineRule="auto"/>
              <w:jc w:val="center"/>
              <w:rPr>
                <w:rFonts w:ascii="Times New Roman" w:hAnsi="Times New Roman"/>
                <w:sz w:val="24"/>
                <w:szCs w:val="24"/>
              </w:rPr>
            </w:pPr>
          </w:p>
          <w:p w:rsidR="00E015AA" w:rsidRPr="0099779A" w:rsidRDefault="00E015AA" w:rsidP="00080AA5">
            <w:pPr>
              <w:suppressAutoHyphens/>
              <w:spacing w:after="0" w:line="240" w:lineRule="auto"/>
              <w:jc w:val="center"/>
              <w:rPr>
                <w:rFonts w:ascii="Times New Roman" w:hAnsi="Times New Roman"/>
                <w:sz w:val="24"/>
                <w:szCs w:val="24"/>
              </w:rPr>
            </w:pPr>
          </w:p>
          <w:p w:rsidR="009B39CF" w:rsidRPr="0099779A" w:rsidRDefault="009B39CF" w:rsidP="00080AA5">
            <w:pPr>
              <w:suppressAutoHyphens/>
              <w:spacing w:after="0" w:line="240" w:lineRule="auto"/>
              <w:jc w:val="center"/>
              <w:rPr>
                <w:rFonts w:ascii="Times New Roman" w:hAnsi="Times New Roman"/>
                <w:sz w:val="24"/>
                <w:szCs w:val="24"/>
              </w:rPr>
            </w:pPr>
          </w:p>
          <w:p w:rsidR="009B39CF" w:rsidRPr="0099779A" w:rsidRDefault="00345523"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6932</w:t>
            </w:r>
          </w:p>
        </w:tc>
      </w:tr>
      <w:tr w:rsidR="009B39CF" w:rsidRPr="0099779A" w:rsidTr="008617F0">
        <w:trPr>
          <w:jc w:val="center"/>
        </w:trPr>
        <w:tc>
          <w:tcPr>
            <w:tcW w:w="644" w:type="dxa"/>
            <w:gridSpan w:val="2"/>
          </w:tcPr>
          <w:p w:rsidR="009B39CF" w:rsidRPr="0099779A" w:rsidRDefault="00345523" w:rsidP="00080AA5">
            <w:pPr>
              <w:suppressAutoHyphens/>
              <w:spacing w:after="0" w:line="240" w:lineRule="auto"/>
              <w:ind w:left="-724" w:firstLine="709"/>
              <w:jc w:val="center"/>
              <w:rPr>
                <w:rFonts w:ascii="Times New Roman" w:hAnsi="Times New Roman"/>
                <w:sz w:val="24"/>
                <w:szCs w:val="24"/>
              </w:rPr>
            </w:pPr>
            <w:r w:rsidRPr="0099779A">
              <w:rPr>
                <w:rFonts w:ascii="Times New Roman" w:hAnsi="Times New Roman"/>
                <w:sz w:val="24"/>
                <w:szCs w:val="24"/>
              </w:rPr>
              <w:t>6</w:t>
            </w:r>
            <w:r w:rsidR="009B39CF" w:rsidRPr="0099779A">
              <w:rPr>
                <w:rFonts w:ascii="Times New Roman" w:hAnsi="Times New Roman"/>
                <w:sz w:val="24"/>
                <w:szCs w:val="24"/>
              </w:rPr>
              <w:t>.</w:t>
            </w:r>
          </w:p>
        </w:tc>
        <w:tc>
          <w:tcPr>
            <w:tcW w:w="4850" w:type="dxa"/>
          </w:tcPr>
          <w:p w:rsidR="009B39CF" w:rsidRPr="0099779A" w:rsidRDefault="00E015AA" w:rsidP="005C246B">
            <w:pPr>
              <w:suppressAutoHyphens/>
              <w:spacing w:after="0" w:line="240" w:lineRule="auto"/>
              <w:ind w:firstLine="65"/>
              <w:jc w:val="both"/>
              <w:rPr>
                <w:rFonts w:ascii="Times New Roman" w:hAnsi="Times New Roman"/>
                <w:sz w:val="24"/>
                <w:szCs w:val="24"/>
              </w:rPr>
            </w:pPr>
            <w:r>
              <w:rPr>
                <w:rFonts w:ascii="Times New Roman" w:hAnsi="Times New Roman"/>
                <w:bCs/>
                <w:sz w:val="24"/>
                <w:szCs w:val="24"/>
              </w:rPr>
              <w:t>режиссер – постановщик</w:t>
            </w:r>
            <w:r w:rsidR="009B39CF" w:rsidRPr="0099779A">
              <w:rPr>
                <w:rFonts w:ascii="Times New Roman" w:hAnsi="Times New Roman"/>
                <w:bCs/>
                <w:sz w:val="24"/>
                <w:szCs w:val="24"/>
              </w:rPr>
              <w:t xml:space="preserve">        </w:t>
            </w:r>
            <w:r w:rsidR="009B39CF" w:rsidRPr="0099779A">
              <w:rPr>
                <w:rFonts w:ascii="Times New Roman" w:hAnsi="Times New Roman"/>
                <w:sz w:val="24"/>
                <w:szCs w:val="24"/>
              </w:rPr>
              <w:t xml:space="preserve"> </w:t>
            </w:r>
          </w:p>
        </w:tc>
        <w:tc>
          <w:tcPr>
            <w:tcW w:w="1496" w:type="dxa"/>
          </w:tcPr>
          <w:p w:rsidR="009B39CF" w:rsidRPr="0099779A" w:rsidRDefault="009B39CF" w:rsidP="00FC3DC1">
            <w:pPr>
              <w:suppressAutoHyphens/>
              <w:spacing w:after="0" w:line="240" w:lineRule="auto"/>
              <w:ind w:firstLine="709"/>
              <w:jc w:val="both"/>
              <w:rPr>
                <w:rFonts w:ascii="Times New Roman" w:hAnsi="Times New Roman"/>
                <w:sz w:val="24"/>
                <w:szCs w:val="24"/>
              </w:rPr>
            </w:pPr>
          </w:p>
        </w:tc>
        <w:tc>
          <w:tcPr>
            <w:tcW w:w="1276" w:type="dxa"/>
            <w:gridSpan w:val="2"/>
          </w:tcPr>
          <w:p w:rsidR="009B39CF" w:rsidRPr="0099779A" w:rsidRDefault="00256758" w:rsidP="00080AA5">
            <w:pPr>
              <w:suppressAutoHyphens/>
              <w:spacing w:after="0" w:line="240" w:lineRule="auto"/>
              <w:ind w:firstLine="68"/>
              <w:jc w:val="center"/>
              <w:rPr>
                <w:rFonts w:ascii="Times New Roman" w:hAnsi="Times New Roman"/>
                <w:sz w:val="24"/>
                <w:szCs w:val="24"/>
              </w:rPr>
            </w:pPr>
            <w:r w:rsidRPr="0099779A">
              <w:rPr>
                <w:rFonts w:ascii="Times New Roman" w:hAnsi="Times New Roman"/>
                <w:sz w:val="24"/>
                <w:szCs w:val="24"/>
              </w:rPr>
              <w:t>2</w:t>
            </w:r>
            <w:r w:rsidR="009B39CF" w:rsidRPr="0099779A">
              <w:rPr>
                <w:rFonts w:ascii="Times New Roman" w:hAnsi="Times New Roman"/>
                <w:sz w:val="24"/>
                <w:szCs w:val="24"/>
              </w:rPr>
              <w:t>,</w:t>
            </w:r>
            <w:r w:rsidRPr="0099779A">
              <w:rPr>
                <w:rFonts w:ascii="Times New Roman" w:hAnsi="Times New Roman"/>
                <w:sz w:val="24"/>
                <w:szCs w:val="24"/>
              </w:rPr>
              <w:t>199</w:t>
            </w:r>
          </w:p>
        </w:tc>
        <w:tc>
          <w:tcPr>
            <w:tcW w:w="1198" w:type="dxa"/>
            <w:gridSpan w:val="2"/>
          </w:tcPr>
          <w:p w:rsidR="009B39CF" w:rsidRPr="0099779A" w:rsidRDefault="00256758" w:rsidP="00080AA5">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6395</w:t>
            </w:r>
          </w:p>
        </w:tc>
      </w:tr>
    </w:tbl>
    <w:p w:rsidR="002E34BC" w:rsidRPr="0099779A" w:rsidRDefault="002E34BC" w:rsidP="00080AA5">
      <w:pPr>
        <w:suppressAutoHyphens/>
        <w:spacing w:after="0" w:line="240" w:lineRule="auto"/>
        <w:rPr>
          <w:rFonts w:ascii="Times New Roman" w:hAnsi="Times New Roman"/>
          <w:sz w:val="24"/>
          <w:szCs w:val="24"/>
        </w:rPr>
      </w:pPr>
    </w:p>
    <w:p w:rsidR="002E34BC" w:rsidRDefault="002E34BC" w:rsidP="003379F1">
      <w:pPr>
        <w:suppressAutoHyphens/>
        <w:spacing w:after="0" w:line="240" w:lineRule="auto"/>
        <w:ind w:firstLine="709"/>
        <w:jc w:val="right"/>
        <w:rPr>
          <w:rFonts w:ascii="Times New Roman" w:hAnsi="Times New Roman"/>
          <w:sz w:val="24"/>
          <w:szCs w:val="24"/>
        </w:rPr>
      </w:pPr>
    </w:p>
    <w:p w:rsidR="00E015AA" w:rsidRDefault="00E015AA" w:rsidP="003379F1">
      <w:pPr>
        <w:suppressAutoHyphens/>
        <w:spacing w:after="0" w:line="240" w:lineRule="auto"/>
        <w:ind w:firstLine="709"/>
        <w:jc w:val="right"/>
        <w:rPr>
          <w:rFonts w:ascii="Times New Roman" w:hAnsi="Times New Roman"/>
          <w:sz w:val="24"/>
          <w:szCs w:val="24"/>
        </w:rPr>
      </w:pPr>
    </w:p>
    <w:p w:rsidR="00E015AA" w:rsidRDefault="00E015AA" w:rsidP="003379F1">
      <w:pPr>
        <w:suppressAutoHyphens/>
        <w:spacing w:after="0" w:line="240" w:lineRule="auto"/>
        <w:ind w:firstLine="709"/>
        <w:jc w:val="right"/>
        <w:rPr>
          <w:rFonts w:ascii="Times New Roman" w:hAnsi="Times New Roman"/>
          <w:sz w:val="24"/>
          <w:szCs w:val="24"/>
        </w:rPr>
      </w:pPr>
    </w:p>
    <w:p w:rsidR="00E015AA" w:rsidRDefault="00E015AA" w:rsidP="003379F1">
      <w:pPr>
        <w:suppressAutoHyphens/>
        <w:spacing w:after="0" w:line="240" w:lineRule="auto"/>
        <w:ind w:firstLine="709"/>
        <w:jc w:val="right"/>
        <w:rPr>
          <w:rFonts w:ascii="Times New Roman" w:hAnsi="Times New Roman"/>
          <w:sz w:val="24"/>
          <w:szCs w:val="24"/>
        </w:rPr>
      </w:pPr>
    </w:p>
    <w:p w:rsidR="00E015AA" w:rsidRPr="0099779A" w:rsidRDefault="00E015AA" w:rsidP="003379F1">
      <w:pPr>
        <w:suppressAutoHyphens/>
        <w:spacing w:after="0" w:line="240" w:lineRule="auto"/>
        <w:ind w:firstLine="709"/>
        <w:jc w:val="right"/>
        <w:rPr>
          <w:rFonts w:ascii="Times New Roman" w:hAnsi="Times New Roman"/>
          <w:sz w:val="24"/>
          <w:szCs w:val="24"/>
        </w:rPr>
      </w:pPr>
    </w:p>
    <w:p w:rsidR="00510A6B" w:rsidRPr="00080AA5" w:rsidRDefault="00510A6B" w:rsidP="003379F1">
      <w:pPr>
        <w:suppressAutoHyphens/>
        <w:spacing w:after="0" w:line="240" w:lineRule="auto"/>
        <w:ind w:firstLine="709"/>
        <w:jc w:val="right"/>
        <w:rPr>
          <w:rFonts w:ascii="Times New Roman" w:hAnsi="Times New Roman"/>
          <w:b/>
          <w:sz w:val="24"/>
          <w:szCs w:val="24"/>
        </w:rPr>
      </w:pPr>
      <w:r w:rsidRPr="00080AA5">
        <w:rPr>
          <w:rFonts w:ascii="Times New Roman" w:hAnsi="Times New Roman"/>
          <w:b/>
          <w:sz w:val="24"/>
          <w:szCs w:val="24"/>
        </w:rPr>
        <w:lastRenderedPageBreak/>
        <w:t>Приложение № 2</w:t>
      </w:r>
    </w:p>
    <w:p w:rsidR="002E34BC" w:rsidRPr="00080AA5" w:rsidRDefault="00510A6B" w:rsidP="003379F1">
      <w:pPr>
        <w:suppressAutoHyphens/>
        <w:spacing w:after="0" w:line="240" w:lineRule="auto"/>
        <w:ind w:firstLine="709"/>
        <w:jc w:val="right"/>
        <w:rPr>
          <w:rFonts w:ascii="Times New Roman" w:hAnsi="Times New Roman"/>
          <w:b/>
          <w:color w:val="000000"/>
          <w:sz w:val="24"/>
          <w:szCs w:val="24"/>
        </w:rPr>
      </w:pPr>
      <w:r w:rsidRPr="00080AA5">
        <w:rPr>
          <w:rFonts w:ascii="Times New Roman" w:hAnsi="Times New Roman"/>
          <w:b/>
          <w:sz w:val="24"/>
          <w:szCs w:val="24"/>
        </w:rPr>
        <w:t xml:space="preserve">к Примерному положению </w:t>
      </w:r>
      <w:r w:rsidRPr="00080AA5">
        <w:rPr>
          <w:rFonts w:ascii="Times New Roman" w:hAnsi="Times New Roman"/>
          <w:b/>
          <w:color w:val="000000"/>
          <w:sz w:val="24"/>
          <w:szCs w:val="24"/>
        </w:rPr>
        <w:t>об оплате труда</w:t>
      </w:r>
    </w:p>
    <w:p w:rsidR="00510A6B" w:rsidRPr="00080AA5" w:rsidRDefault="002E34BC" w:rsidP="003379F1">
      <w:pPr>
        <w:suppressAutoHyphens/>
        <w:spacing w:after="0" w:line="240" w:lineRule="auto"/>
        <w:ind w:firstLine="709"/>
        <w:jc w:val="right"/>
        <w:rPr>
          <w:rFonts w:ascii="Times New Roman" w:hAnsi="Times New Roman"/>
          <w:b/>
          <w:color w:val="000000"/>
          <w:sz w:val="24"/>
          <w:szCs w:val="24"/>
        </w:rPr>
      </w:pPr>
      <w:r w:rsidRPr="00080AA5">
        <w:rPr>
          <w:rFonts w:ascii="Times New Roman" w:hAnsi="Times New Roman"/>
          <w:b/>
          <w:color w:val="000000"/>
          <w:sz w:val="24"/>
          <w:szCs w:val="24"/>
        </w:rPr>
        <w:t>работников учреждений, подведомственных</w:t>
      </w:r>
      <w:r w:rsidR="00510A6B" w:rsidRPr="00080AA5">
        <w:rPr>
          <w:rFonts w:ascii="Times New Roman" w:hAnsi="Times New Roman"/>
          <w:b/>
          <w:color w:val="000000"/>
          <w:sz w:val="24"/>
          <w:szCs w:val="24"/>
        </w:rPr>
        <w:t xml:space="preserve"> </w:t>
      </w:r>
    </w:p>
    <w:p w:rsidR="00510A6B" w:rsidRPr="00080AA5" w:rsidRDefault="002E34BC" w:rsidP="003379F1">
      <w:pPr>
        <w:suppressAutoHyphens/>
        <w:spacing w:after="0" w:line="240" w:lineRule="auto"/>
        <w:ind w:firstLine="709"/>
        <w:jc w:val="right"/>
        <w:rPr>
          <w:rFonts w:ascii="Times New Roman" w:hAnsi="Times New Roman"/>
          <w:b/>
          <w:color w:val="000000"/>
          <w:sz w:val="24"/>
          <w:szCs w:val="24"/>
        </w:rPr>
      </w:pPr>
      <w:r w:rsidRPr="00080AA5">
        <w:rPr>
          <w:rFonts w:ascii="Times New Roman" w:hAnsi="Times New Roman"/>
          <w:b/>
          <w:color w:val="000000"/>
          <w:sz w:val="24"/>
          <w:szCs w:val="24"/>
        </w:rPr>
        <w:t>муниципальному</w:t>
      </w:r>
      <w:r w:rsidR="00510A6B" w:rsidRPr="00080AA5">
        <w:rPr>
          <w:rFonts w:ascii="Times New Roman" w:hAnsi="Times New Roman"/>
          <w:b/>
          <w:color w:val="000000"/>
          <w:sz w:val="24"/>
          <w:szCs w:val="24"/>
        </w:rPr>
        <w:t xml:space="preserve"> казенно</w:t>
      </w:r>
      <w:r w:rsidRPr="00080AA5">
        <w:rPr>
          <w:rFonts w:ascii="Times New Roman" w:hAnsi="Times New Roman"/>
          <w:b/>
          <w:color w:val="000000"/>
          <w:sz w:val="24"/>
          <w:szCs w:val="24"/>
        </w:rPr>
        <w:t>му</w:t>
      </w:r>
      <w:r w:rsidR="00510A6B" w:rsidRPr="00080AA5">
        <w:rPr>
          <w:rFonts w:ascii="Times New Roman" w:hAnsi="Times New Roman"/>
          <w:b/>
          <w:color w:val="000000"/>
          <w:sz w:val="24"/>
          <w:szCs w:val="24"/>
        </w:rPr>
        <w:t xml:space="preserve"> учреждени</w:t>
      </w:r>
      <w:r w:rsidRPr="00080AA5">
        <w:rPr>
          <w:rFonts w:ascii="Times New Roman" w:hAnsi="Times New Roman"/>
          <w:b/>
          <w:color w:val="000000"/>
          <w:sz w:val="24"/>
          <w:szCs w:val="24"/>
        </w:rPr>
        <w:t>ю</w:t>
      </w:r>
      <w:r w:rsidR="00510A6B" w:rsidRPr="00080AA5">
        <w:rPr>
          <w:rFonts w:ascii="Times New Roman" w:hAnsi="Times New Roman"/>
          <w:b/>
          <w:color w:val="000000"/>
          <w:sz w:val="24"/>
          <w:szCs w:val="24"/>
        </w:rPr>
        <w:t xml:space="preserve"> </w:t>
      </w:r>
    </w:p>
    <w:p w:rsidR="00510A6B" w:rsidRPr="00080AA5" w:rsidRDefault="00510A6B" w:rsidP="003379F1">
      <w:pPr>
        <w:suppressAutoHyphens/>
        <w:spacing w:after="0" w:line="240" w:lineRule="auto"/>
        <w:ind w:firstLine="709"/>
        <w:jc w:val="right"/>
        <w:rPr>
          <w:rFonts w:ascii="Times New Roman" w:hAnsi="Times New Roman"/>
          <w:b/>
          <w:color w:val="000000"/>
          <w:sz w:val="24"/>
          <w:szCs w:val="24"/>
        </w:rPr>
      </w:pPr>
      <w:r w:rsidRPr="00080AA5">
        <w:rPr>
          <w:rFonts w:ascii="Times New Roman" w:hAnsi="Times New Roman"/>
          <w:b/>
          <w:color w:val="000000"/>
          <w:sz w:val="24"/>
          <w:szCs w:val="24"/>
        </w:rPr>
        <w:t>«Управление культуры, спорта, молодежной</w:t>
      </w:r>
    </w:p>
    <w:p w:rsidR="00510A6B" w:rsidRPr="00080AA5" w:rsidRDefault="00510A6B" w:rsidP="003379F1">
      <w:pPr>
        <w:suppressAutoHyphens/>
        <w:spacing w:after="0" w:line="240" w:lineRule="auto"/>
        <w:ind w:firstLine="709"/>
        <w:jc w:val="right"/>
        <w:rPr>
          <w:rFonts w:ascii="Times New Roman" w:hAnsi="Times New Roman"/>
          <w:b/>
          <w:color w:val="000000"/>
          <w:sz w:val="24"/>
          <w:szCs w:val="24"/>
        </w:rPr>
      </w:pPr>
      <w:r w:rsidRPr="00080AA5">
        <w:rPr>
          <w:rFonts w:ascii="Times New Roman" w:hAnsi="Times New Roman"/>
          <w:b/>
          <w:color w:val="000000"/>
          <w:sz w:val="24"/>
          <w:szCs w:val="24"/>
        </w:rPr>
        <w:t xml:space="preserve"> и национальной политики Мысковского</w:t>
      </w:r>
    </w:p>
    <w:p w:rsidR="002E34BC" w:rsidRPr="00080AA5" w:rsidRDefault="00510A6B" w:rsidP="003379F1">
      <w:pPr>
        <w:suppressAutoHyphens/>
        <w:spacing w:after="0" w:line="240" w:lineRule="auto"/>
        <w:ind w:firstLine="709"/>
        <w:jc w:val="right"/>
        <w:rPr>
          <w:rFonts w:ascii="Times New Roman" w:hAnsi="Times New Roman"/>
          <w:b/>
          <w:color w:val="000000"/>
          <w:sz w:val="24"/>
          <w:szCs w:val="24"/>
        </w:rPr>
      </w:pPr>
      <w:r w:rsidRPr="00080AA5">
        <w:rPr>
          <w:rFonts w:ascii="Times New Roman" w:hAnsi="Times New Roman"/>
          <w:b/>
          <w:color w:val="000000"/>
          <w:sz w:val="24"/>
          <w:szCs w:val="24"/>
        </w:rPr>
        <w:t xml:space="preserve"> городского округа»</w:t>
      </w:r>
    </w:p>
    <w:p w:rsidR="005074C5" w:rsidRDefault="005074C5" w:rsidP="003379F1">
      <w:pPr>
        <w:suppressAutoHyphens/>
        <w:spacing w:after="0" w:line="240" w:lineRule="auto"/>
        <w:ind w:firstLine="709"/>
        <w:jc w:val="right"/>
        <w:rPr>
          <w:rFonts w:ascii="Times New Roman" w:hAnsi="Times New Roman"/>
          <w:b/>
          <w:bCs/>
          <w:sz w:val="24"/>
          <w:szCs w:val="24"/>
        </w:rPr>
      </w:pPr>
    </w:p>
    <w:p w:rsidR="00510A6B" w:rsidRPr="0099779A" w:rsidRDefault="002E34BC" w:rsidP="003379F1">
      <w:pPr>
        <w:suppressAutoHyphens/>
        <w:spacing w:after="0" w:line="240" w:lineRule="auto"/>
        <w:ind w:firstLine="709"/>
        <w:jc w:val="right"/>
        <w:rPr>
          <w:rFonts w:ascii="Times New Roman" w:hAnsi="Times New Roman"/>
          <w:b/>
          <w:bCs/>
          <w:sz w:val="24"/>
          <w:szCs w:val="24"/>
        </w:rPr>
      </w:pPr>
      <w:r w:rsidRPr="0099779A">
        <w:rPr>
          <w:rFonts w:ascii="Times New Roman" w:hAnsi="Times New Roman"/>
          <w:b/>
          <w:bCs/>
          <w:sz w:val="24"/>
          <w:szCs w:val="24"/>
        </w:rPr>
        <w:t xml:space="preserve"> </w:t>
      </w:r>
    </w:p>
    <w:p w:rsidR="00E56CD7" w:rsidRPr="0099779A" w:rsidRDefault="00E56CD7" w:rsidP="003379F1">
      <w:pPr>
        <w:suppressAutoHyphens/>
        <w:spacing w:after="0" w:line="240" w:lineRule="auto"/>
        <w:ind w:firstLine="709"/>
        <w:jc w:val="center"/>
        <w:rPr>
          <w:rFonts w:ascii="Times New Roman" w:hAnsi="Times New Roman"/>
          <w:b/>
          <w:bCs/>
          <w:sz w:val="24"/>
          <w:szCs w:val="24"/>
        </w:rPr>
      </w:pPr>
      <w:r w:rsidRPr="0099779A">
        <w:rPr>
          <w:rFonts w:ascii="Times New Roman" w:hAnsi="Times New Roman"/>
          <w:b/>
          <w:bCs/>
          <w:sz w:val="24"/>
          <w:szCs w:val="24"/>
        </w:rPr>
        <w:t>Размеры должностных окладов с учетом</w:t>
      </w:r>
    </w:p>
    <w:p w:rsidR="00E56CD7" w:rsidRPr="0099779A" w:rsidRDefault="00E56CD7" w:rsidP="003379F1">
      <w:pPr>
        <w:suppressAutoHyphens/>
        <w:spacing w:after="0" w:line="240" w:lineRule="auto"/>
        <w:ind w:firstLine="709"/>
        <w:jc w:val="center"/>
        <w:rPr>
          <w:rFonts w:ascii="Times New Roman" w:hAnsi="Times New Roman"/>
          <w:b/>
          <w:bCs/>
          <w:sz w:val="24"/>
          <w:szCs w:val="24"/>
        </w:rPr>
      </w:pPr>
      <w:r w:rsidRPr="0099779A">
        <w:rPr>
          <w:rFonts w:ascii="Times New Roman" w:hAnsi="Times New Roman"/>
          <w:b/>
          <w:bCs/>
          <w:sz w:val="24"/>
          <w:szCs w:val="24"/>
        </w:rPr>
        <w:t>повышающих коэффициентов</w:t>
      </w:r>
    </w:p>
    <w:p w:rsidR="00E56CD7" w:rsidRPr="0099779A" w:rsidRDefault="00E56CD7" w:rsidP="003379F1">
      <w:pPr>
        <w:pStyle w:val="ConsPlusTitle"/>
        <w:widowContro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Профессиональные квалификационные группы</w:t>
      </w:r>
    </w:p>
    <w:p w:rsidR="00E56CD7" w:rsidRPr="0099779A" w:rsidRDefault="00E56CD7" w:rsidP="00E015AA">
      <w:pPr>
        <w:pStyle w:val="ConsPlusTitle"/>
        <w:widowContro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 xml:space="preserve">общеотраслевых должностей руководителей, специалистов учреждений культуры,  подведомственных </w:t>
      </w:r>
      <w:r w:rsidR="00256758" w:rsidRPr="0099779A">
        <w:rPr>
          <w:rFonts w:ascii="Times New Roman" w:hAnsi="Times New Roman" w:cs="Times New Roman"/>
          <w:sz w:val="24"/>
          <w:szCs w:val="24"/>
        </w:rPr>
        <w:t>муниципальному казенному учреждению «Управление культуры, спорта, молодежной и национальной политик</w:t>
      </w:r>
      <w:r w:rsidR="00291BB8">
        <w:rPr>
          <w:rFonts w:ascii="Times New Roman" w:hAnsi="Times New Roman" w:cs="Times New Roman"/>
          <w:sz w:val="24"/>
          <w:szCs w:val="24"/>
        </w:rPr>
        <w:t>и Мысковского городского округа»</w:t>
      </w:r>
      <w:r w:rsidR="00E015AA">
        <w:rPr>
          <w:rFonts w:ascii="Times New Roman" w:hAnsi="Times New Roman" w:cs="Times New Roman"/>
          <w:sz w:val="24"/>
          <w:szCs w:val="24"/>
        </w:rPr>
        <w:t xml:space="preserve"> </w:t>
      </w:r>
    </w:p>
    <w:p w:rsidR="002E34BC" w:rsidRPr="0099779A" w:rsidRDefault="002E34BC" w:rsidP="003379F1">
      <w:pPr>
        <w:suppressAutoHyphens/>
        <w:spacing w:after="0" w:line="240" w:lineRule="auto"/>
        <w:ind w:firstLine="709"/>
        <w:jc w:val="right"/>
        <w:rPr>
          <w:rFonts w:ascii="Times New Roman" w:hAnsi="Times New Roman"/>
          <w:sz w:val="24"/>
          <w:szCs w:val="24"/>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166"/>
        <w:gridCol w:w="1608"/>
        <w:gridCol w:w="1147"/>
        <w:gridCol w:w="1003"/>
      </w:tblGrid>
      <w:tr w:rsidR="0061759F" w:rsidRPr="0099779A" w:rsidTr="00291BB8">
        <w:trPr>
          <w:jc w:val="center"/>
        </w:trPr>
        <w:tc>
          <w:tcPr>
            <w:tcW w:w="639" w:type="dxa"/>
          </w:tcPr>
          <w:p w:rsidR="00291BB8" w:rsidRDefault="0061759F" w:rsidP="00291BB8">
            <w:pPr>
              <w:suppressAutoHyphens/>
              <w:spacing w:after="0" w:line="240" w:lineRule="auto"/>
              <w:ind w:left="-1134" w:right="-420" w:firstLine="709"/>
              <w:jc w:val="center"/>
              <w:rPr>
                <w:rFonts w:ascii="Times New Roman" w:hAnsi="Times New Roman"/>
                <w:bCs/>
                <w:sz w:val="24"/>
                <w:szCs w:val="24"/>
              </w:rPr>
            </w:pPr>
            <w:r w:rsidRPr="0099779A">
              <w:rPr>
                <w:rFonts w:ascii="Times New Roman" w:hAnsi="Times New Roman"/>
                <w:bCs/>
                <w:sz w:val="24"/>
                <w:szCs w:val="24"/>
              </w:rPr>
              <w:t xml:space="preserve">№ </w:t>
            </w:r>
          </w:p>
          <w:p w:rsidR="0061759F" w:rsidRPr="0099779A" w:rsidRDefault="0061759F" w:rsidP="00291BB8">
            <w:pPr>
              <w:suppressAutoHyphens/>
              <w:spacing w:after="0" w:line="240" w:lineRule="auto"/>
              <w:ind w:left="-1134" w:right="-420" w:firstLine="709"/>
              <w:jc w:val="center"/>
              <w:rPr>
                <w:rFonts w:ascii="Times New Roman" w:hAnsi="Times New Roman"/>
                <w:bCs/>
                <w:sz w:val="24"/>
                <w:szCs w:val="24"/>
              </w:rPr>
            </w:pPr>
            <w:r w:rsidRPr="0099779A">
              <w:rPr>
                <w:rFonts w:ascii="Times New Roman" w:hAnsi="Times New Roman"/>
                <w:bCs/>
                <w:sz w:val="24"/>
                <w:szCs w:val="24"/>
              </w:rPr>
              <w:t>п/п</w:t>
            </w:r>
          </w:p>
        </w:tc>
        <w:tc>
          <w:tcPr>
            <w:tcW w:w="5107" w:type="dxa"/>
          </w:tcPr>
          <w:p w:rsidR="0061759F" w:rsidRPr="0099779A" w:rsidRDefault="0061759F" w:rsidP="00291BB8">
            <w:pPr>
              <w:suppressAutoHyphens/>
              <w:spacing w:after="0" w:line="240" w:lineRule="auto"/>
              <w:ind w:firstLine="62"/>
              <w:jc w:val="center"/>
              <w:rPr>
                <w:rFonts w:ascii="Times New Roman" w:hAnsi="Times New Roman"/>
                <w:bCs/>
                <w:sz w:val="24"/>
                <w:szCs w:val="24"/>
              </w:rPr>
            </w:pPr>
            <w:r w:rsidRPr="0099779A">
              <w:rPr>
                <w:rFonts w:ascii="Times New Roman" w:hAnsi="Times New Roman"/>
                <w:bCs/>
                <w:sz w:val="24"/>
                <w:szCs w:val="24"/>
              </w:rPr>
              <w:t>Наименование должностей</w:t>
            </w:r>
          </w:p>
        </w:tc>
        <w:tc>
          <w:tcPr>
            <w:tcW w:w="1590" w:type="dxa"/>
          </w:tcPr>
          <w:p w:rsidR="0061759F" w:rsidRPr="0099779A" w:rsidRDefault="0061759F" w:rsidP="00291BB8">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rPr>
              <w:t>Оклад  по профес-сиональной квалификационной группе, рублей</w:t>
            </w:r>
          </w:p>
        </w:tc>
        <w:tc>
          <w:tcPr>
            <w:tcW w:w="1134" w:type="dxa"/>
          </w:tcPr>
          <w:p w:rsidR="0061759F" w:rsidRPr="0099779A" w:rsidRDefault="0061759F" w:rsidP="00291BB8">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rPr>
              <w:t>Повышающий коэффициент</w:t>
            </w:r>
          </w:p>
        </w:tc>
        <w:tc>
          <w:tcPr>
            <w:tcW w:w="992" w:type="dxa"/>
          </w:tcPr>
          <w:p w:rsidR="0061759F" w:rsidRPr="0099779A" w:rsidRDefault="0061759F" w:rsidP="00291BB8">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rPr>
              <w:t>Оклад</w:t>
            </w:r>
            <w:r w:rsidR="00256758" w:rsidRPr="0099779A">
              <w:rPr>
                <w:rFonts w:ascii="Times New Roman" w:hAnsi="Times New Roman"/>
                <w:bCs/>
                <w:sz w:val="24"/>
                <w:szCs w:val="24"/>
              </w:rPr>
              <w:t xml:space="preserve"> </w:t>
            </w:r>
            <w:r w:rsidRPr="0099779A">
              <w:rPr>
                <w:rFonts w:ascii="Times New Roman" w:hAnsi="Times New Roman"/>
                <w:bCs/>
                <w:sz w:val="24"/>
                <w:szCs w:val="24"/>
              </w:rPr>
              <w:t>(должностной оклад), ставка, рублей</w:t>
            </w:r>
          </w:p>
        </w:tc>
      </w:tr>
      <w:tr w:rsidR="0061759F" w:rsidRPr="0099779A" w:rsidTr="00291BB8">
        <w:trPr>
          <w:jc w:val="center"/>
        </w:trPr>
        <w:tc>
          <w:tcPr>
            <w:tcW w:w="5746" w:type="dxa"/>
            <w:gridSpan w:val="2"/>
          </w:tcPr>
          <w:p w:rsidR="0061759F" w:rsidRPr="0099779A" w:rsidRDefault="0061759F" w:rsidP="00291BB8">
            <w:pPr>
              <w:suppressAutoHyphens/>
              <w:spacing w:after="0" w:line="240" w:lineRule="auto"/>
              <w:ind w:firstLine="709"/>
              <w:jc w:val="center"/>
              <w:rPr>
                <w:rFonts w:ascii="Times New Roman" w:hAnsi="Times New Roman"/>
                <w:bCs/>
                <w:sz w:val="24"/>
                <w:szCs w:val="24"/>
              </w:rPr>
            </w:pPr>
            <w:r w:rsidRPr="0099779A">
              <w:rPr>
                <w:rFonts w:ascii="Times New Roman" w:hAnsi="Times New Roman"/>
                <w:bCs/>
                <w:sz w:val="24"/>
                <w:szCs w:val="24"/>
              </w:rPr>
              <w:t>Профессиональная квалификационная группа первого уровня</w:t>
            </w:r>
          </w:p>
        </w:tc>
        <w:tc>
          <w:tcPr>
            <w:tcW w:w="1590" w:type="dxa"/>
          </w:tcPr>
          <w:p w:rsidR="0061759F" w:rsidRPr="0099779A" w:rsidRDefault="0061759F" w:rsidP="00291BB8">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lang w:val="en-US"/>
              </w:rPr>
              <w:t>2</w:t>
            </w:r>
            <w:r w:rsidRPr="0099779A">
              <w:rPr>
                <w:rFonts w:ascii="Times New Roman" w:hAnsi="Times New Roman"/>
                <w:bCs/>
                <w:sz w:val="24"/>
                <w:szCs w:val="24"/>
              </w:rPr>
              <w:t>382</w:t>
            </w:r>
          </w:p>
        </w:tc>
        <w:tc>
          <w:tcPr>
            <w:tcW w:w="1134" w:type="dxa"/>
          </w:tcPr>
          <w:p w:rsidR="0061759F" w:rsidRPr="0099779A" w:rsidRDefault="0061759F" w:rsidP="00291BB8">
            <w:pPr>
              <w:suppressAutoHyphens/>
              <w:spacing w:after="0" w:line="240" w:lineRule="auto"/>
              <w:ind w:firstLine="709"/>
              <w:jc w:val="center"/>
              <w:rPr>
                <w:rFonts w:ascii="Times New Roman" w:hAnsi="Times New Roman"/>
                <w:bCs/>
                <w:sz w:val="24"/>
                <w:szCs w:val="24"/>
              </w:rPr>
            </w:pPr>
          </w:p>
        </w:tc>
        <w:tc>
          <w:tcPr>
            <w:tcW w:w="992" w:type="dxa"/>
          </w:tcPr>
          <w:p w:rsidR="0061759F" w:rsidRPr="0099779A" w:rsidRDefault="0061759F" w:rsidP="00291BB8">
            <w:pPr>
              <w:suppressAutoHyphens/>
              <w:spacing w:after="0" w:line="240" w:lineRule="auto"/>
              <w:ind w:firstLine="709"/>
              <w:jc w:val="center"/>
              <w:rPr>
                <w:rFonts w:ascii="Times New Roman" w:hAnsi="Times New Roman"/>
                <w:bCs/>
                <w:sz w:val="24"/>
                <w:szCs w:val="24"/>
              </w:rPr>
            </w:pPr>
          </w:p>
        </w:tc>
      </w:tr>
      <w:tr w:rsidR="0061759F" w:rsidRPr="0099779A" w:rsidTr="00291BB8">
        <w:trPr>
          <w:jc w:val="center"/>
        </w:trPr>
        <w:tc>
          <w:tcPr>
            <w:tcW w:w="5746" w:type="dxa"/>
            <w:gridSpan w:val="2"/>
          </w:tcPr>
          <w:p w:rsidR="0061759F" w:rsidRPr="0099779A" w:rsidRDefault="0061759F" w:rsidP="00291BB8">
            <w:pPr>
              <w:suppressAutoHyphens/>
              <w:spacing w:after="0" w:line="240" w:lineRule="auto"/>
              <w:ind w:firstLine="709"/>
              <w:jc w:val="center"/>
              <w:rPr>
                <w:rFonts w:ascii="Times New Roman" w:hAnsi="Times New Roman"/>
                <w:bCs/>
                <w:sz w:val="24"/>
                <w:szCs w:val="24"/>
              </w:rPr>
            </w:pPr>
            <w:r w:rsidRPr="0099779A">
              <w:rPr>
                <w:rFonts w:ascii="Times New Roman" w:hAnsi="Times New Roman"/>
                <w:bCs/>
                <w:sz w:val="24"/>
                <w:szCs w:val="24"/>
              </w:rPr>
              <w:t>1 квалификационный уровень</w:t>
            </w:r>
          </w:p>
        </w:tc>
        <w:tc>
          <w:tcPr>
            <w:tcW w:w="1590" w:type="dxa"/>
          </w:tcPr>
          <w:p w:rsidR="0061759F" w:rsidRPr="0099779A" w:rsidRDefault="0061759F" w:rsidP="00291BB8">
            <w:pPr>
              <w:suppressAutoHyphens/>
              <w:spacing w:after="0" w:line="240" w:lineRule="auto"/>
              <w:ind w:firstLine="709"/>
              <w:rPr>
                <w:rFonts w:ascii="Times New Roman" w:hAnsi="Times New Roman"/>
                <w:b/>
                <w:bCs/>
                <w:sz w:val="24"/>
                <w:szCs w:val="24"/>
                <w:lang w:val="en-US"/>
              </w:rPr>
            </w:pPr>
          </w:p>
        </w:tc>
        <w:tc>
          <w:tcPr>
            <w:tcW w:w="1134" w:type="dxa"/>
          </w:tcPr>
          <w:p w:rsidR="0061759F" w:rsidRPr="0099779A" w:rsidRDefault="0061759F" w:rsidP="00291BB8">
            <w:pPr>
              <w:suppressAutoHyphens/>
              <w:spacing w:after="0" w:line="240" w:lineRule="auto"/>
              <w:ind w:firstLine="709"/>
              <w:jc w:val="center"/>
              <w:rPr>
                <w:rFonts w:ascii="Times New Roman" w:hAnsi="Times New Roman"/>
                <w:b/>
                <w:bCs/>
                <w:sz w:val="24"/>
                <w:szCs w:val="24"/>
              </w:rPr>
            </w:pPr>
          </w:p>
        </w:tc>
        <w:tc>
          <w:tcPr>
            <w:tcW w:w="992" w:type="dxa"/>
          </w:tcPr>
          <w:p w:rsidR="0061759F" w:rsidRPr="0099779A" w:rsidRDefault="0061759F" w:rsidP="00291BB8">
            <w:pPr>
              <w:suppressAutoHyphens/>
              <w:spacing w:after="0" w:line="240" w:lineRule="auto"/>
              <w:ind w:firstLine="709"/>
              <w:jc w:val="center"/>
              <w:rPr>
                <w:rFonts w:ascii="Times New Roman" w:hAnsi="Times New Roman"/>
                <w:b/>
                <w:bCs/>
                <w:sz w:val="24"/>
                <w:szCs w:val="24"/>
              </w:rPr>
            </w:pPr>
          </w:p>
        </w:tc>
      </w:tr>
      <w:tr w:rsidR="0061759F" w:rsidRPr="0099779A" w:rsidTr="00291BB8">
        <w:trPr>
          <w:jc w:val="center"/>
        </w:trPr>
        <w:tc>
          <w:tcPr>
            <w:tcW w:w="639" w:type="dxa"/>
          </w:tcPr>
          <w:p w:rsidR="0061759F" w:rsidRPr="0099779A" w:rsidRDefault="0061759F" w:rsidP="00291BB8">
            <w:pPr>
              <w:suppressAutoHyphens/>
              <w:spacing w:after="0" w:line="240" w:lineRule="auto"/>
              <w:ind w:left="-993" w:firstLine="851"/>
              <w:jc w:val="center"/>
              <w:rPr>
                <w:rFonts w:ascii="Times New Roman" w:hAnsi="Times New Roman"/>
                <w:sz w:val="24"/>
                <w:szCs w:val="24"/>
              </w:rPr>
            </w:pPr>
            <w:r w:rsidRPr="0099779A">
              <w:rPr>
                <w:rFonts w:ascii="Times New Roman" w:hAnsi="Times New Roman"/>
                <w:sz w:val="24"/>
                <w:szCs w:val="24"/>
              </w:rPr>
              <w:t>1.</w:t>
            </w:r>
          </w:p>
        </w:tc>
        <w:tc>
          <w:tcPr>
            <w:tcW w:w="5107" w:type="dxa"/>
          </w:tcPr>
          <w:p w:rsidR="0061759F" w:rsidRPr="0099779A" w:rsidRDefault="0061759F" w:rsidP="00291BB8">
            <w:pPr>
              <w:suppressAutoHyphens/>
              <w:spacing w:after="0" w:line="240" w:lineRule="auto"/>
              <w:ind w:firstLine="62"/>
              <w:jc w:val="both"/>
              <w:rPr>
                <w:rFonts w:ascii="Times New Roman" w:hAnsi="Times New Roman"/>
                <w:bCs/>
                <w:sz w:val="24"/>
                <w:szCs w:val="24"/>
              </w:rPr>
            </w:pPr>
            <w:r w:rsidRPr="0099779A">
              <w:rPr>
                <w:rFonts w:ascii="Times New Roman" w:hAnsi="Times New Roman"/>
                <w:bCs/>
                <w:sz w:val="24"/>
                <w:szCs w:val="24"/>
              </w:rPr>
              <w:t xml:space="preserve">дежурный бюро пропусков </w:t>
            </w:r>
          </w:p>
          <w:p w:rsidR="0061759F" w:rsidRPr="0099779A" w:rsidRDefault="0061759F" w:rsidP="00291BB8">
            <w:pPr>
              <w:suppressAutoHyphens/>
              <w:spacing w:after="0" w:line="240" w:lineRule="auto"/>
              <w:ind w:firstLine="62"/>
              <w:jc w:val="both"/>
              <w:rPr>
                <w:rFonts w:ascii="Times New Roman" w:hAnsi="Times New Roman"/>
                <w:sz w:val="24"/>
                <w:szCs w:val="24"/>
              </w:rPr>
            </w:pPr>
            <w:r w:rsidRPr="0099779A">
              <w:rPr>
                <w:rFonts w:ascii="Times New Roman" w:hAnsi="Times New Roman"/>
                <w:sz w:val="24"/>
                <w:szCs w:val="24"/>
              </w:rPr>
              <w:t xml:space="preserve">- 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 </w:t>
            </w:r>
          </w:p>
        </w:tc>
        <w:tc>
          <w:tcPr>
            <w:tcW w:w="1590" w:type="dxa"/>
          </w:tcPr>
          <w:p w:rsidR="0061759F" w:rsidRPr="0099779A" w:rsidRDefault="0061759F" w:rsidP="00291BB8">
            <w:pPr>
              <w:suppressAutoHyphens/>
              <w:spacing w:after="0" w:line="240" w:lineRule="auto"/>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256758" w:rsidRPr="0099779A">
              <w:rPr>
                <w:rFonts w:ascii="Times New Roman" w:hAnsi="Times New Roman"/>
                <w:sz w:val="24"/>
                <w:szCs w:val="24"/>
              </w:rPr>
              <w:t>,200</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466411" w:rsidRPr="0099779A">
              <w:rPr>
                <w:rFonts w:ascii="Times New Roman" w:hAnsi="Times New Roman"/>
                <w:sz w:val="24"/>
                <w:szCs w:val="24"/>
              </w:rPr>
              <w:t>858</w:t>
            </w:r>
          </w:p>
        </w:tc>
      </w:tr>
      <w:tr w:rsidR="0061759F" w:rsidRPr="0099779A" w:rsidTr="00291BB8">
        <w:trPr>
          <w:jc w:val="center"/>
        </w:trPr>
        <w:tc>
          <w:tcPr>
            <w:tcW w:w="639" w:type="dxa"/>
          </w:tcPr>
          <w:p w:rsidR="0061759F" w:rsidRPr="0099779A" w:rsidRDefault="0061759F" w:rsidP="00291BB8">
            <w:pPr>
              <w:suppressAutoHyphens/>
              <w:spacing w:after="0" w:line="240" w:lineRule="auto"/>
              <w:ind w:left="-993" w:firstLine="851"/>
              <w:jc w:val="center"/>
              <w:rPr>
                <w:rFonts w:ascii="Times New Roman" w:hAnsi="Times New Roman"/>
                <w:sz w:val="24"/>
                <w:szCs w:val="24"/>
              </w:rPr>
            </w:pPr>
            <w:r w:rsidRPr="0099779A">
              <w:rPr>
                <w:rFonts w:ascii="Times New Roman" w:hAnsi="Times New Roman"/>
                <w:sz w:val="24"/>
                <w:szCs w:val="24"/>
              </w:rPr>
              <w:t>2.</w:t>
            </w:r>
          </w:p>
        </w:tc>
        <w:tc>
          <w:tcPr>
            <w:tcW w:w="5107" w:type="dxa"/>
          </w:tcPr>
          <w:p w:rsidR="0061759F" w:rsidRPr="0099779A" w:rsidRDefault="0061759F" w:rsidP="00291BB8">
            <w:pPr>
              <w:suppressAutoHyphens/>
              <w:spacing w:after="0" w:line="240" w:lineRule="auto"/>
              <w:ind w:firstLine="62"/>
              <w:jc w:val="both"/>
              <w:rPr>
                <w:rFonts w:ascii="Times New Roman" w:hAnsi="Times New Roman"/>
                <w:bCs/>
                <w:sz w:val="24"/>
                <w:szCs w:val="24"/>
              </w:rPr>
            </w:pPr>
            <w:r w:rsidRPr="0099779A">
              <w:rPr>
                <w:rFonts w:ascii="Times New Roman" w:hAnsi="Times New Roman"/>
                <w:bCs/>
                <w:sz w:val="24"/>
                <w:szCs w:val="24"/>
              </w:rPr>
              <w:t xml:space="preserve">делопроизводитель </w:t>
            </w:r>
          </w:p>
          <w:p w:rsidR="0061759F" w:rsidRPr="0099779A" w:rsidRDefault="0061759F" w:rsidP="00291BB8">
            <w:pPr>
              <w:suppressAutoHyphens/>
              <w:spacing w:after="0" w:line="240" w:lineRule="auto"/>
              <w:ind w:firstLine="62"/>
              <w:jc w:val="both"/>
              <w:rPr>
                <w:rFonts w:ascii="Times New Roman" w:hAnsi="Times New Roman"/>
                <w:sz w:val="24"/>
                <w:szCs w:val="24"/>
              </w:rPr>
            </w:pPr>
            <w:r w:rsidRPr="0099779A">
              <w:rPr>
                <w:rFonts w:ascii="Times New Roman" w:hAnsi="Times New Roman"/>
                <w:sz w:val="24"/>
                <w:szCs w:val="24"/>
              </w:rPr>
              <w:t xml:space="preserve">-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   </w:t>
            </w:r>
          </w:p>
        </w:tc>
        <w:tc>
          <w:tcPr>
            <w:tcW w:w="1590" w:type="dxa"/>
          </w:tcPr>
          <w:p w:rsidR="0061759F" w:rsidRPr="0099779A" w:rsidRDefault="0061759F" w:rsidP="00291BB8">
            <w:pPr>
              <w:suppressAutoHyphens/>
              <w:spacing w:after="0" w:line="240" w:lineRule="auto"/>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466411" w:rsidRPr="0099779A">
              <w:rPr>
                <w:rFonts w:ascii="Times New Roman" w:hAnsi="Times New Roman"/>
                <w:sz w:val="24"/>
                <w:szCs w:val="24"/>
              </w:rPr>
              <w:t>,200</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6641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2858</w:t>
            </w:r>
          </w:p>
        </w:tc>
      </w:tr>
      <w:tr w:rsidR="0061759F" w:rsidRPr="0099779A" w:rsidTr="00291BB8">
        <w:trPr>
          <w:jc w:val="center"/>
        </w:trPr>
        <w:tc>
          <w:tcPr>
            <w:tcW w:w="639" w:type="dxa"/>
          </w:tcPr>
          <w:p w:rsidR="0061759F" w:rsidRPr="0099779A" w:rsidRDefault="0061759F" w:rsidP="00291BB8">
            <w:pPr>
              <w:suppressAutoHyphens/>
              <w:spacing w:after="0" w:line="240" w:lineRule="auto"/>
              <w:ind w:left="-993" w:firstLine="851"/>
              <w:jc w:val="center"/>
              <w:rPr>
                <w:rFonts w:ascii="Times New Roman" w:hAnsi="Times New Roman"/>
                <w:sz w:val="24"/>
                <w:szCs w:val="24"/>
              </w:rPr>
            </w:pPr>
            <w:r w:rsidRPr="0099779A">
              <w:rPr>
                <w:rFonts w:ascii="Times New Roman" w:hAnsi="Times New Roman"/>
                <w:sz w:val="24"/>
                <w:szCs w:val="24"/>
              </w:rPr>
              <w:t>3.</w:t>
            </w:r>
          </w:p>
        </w:tc>
        <w:tc>
          <w:tcPr>
            <w:tcW w:w="5107" w:type="dxa"/>
          </w:tcPr>
          <w:p w:rsidR="0061759F" w:rsidRPr="0099779A" w:rsidRDefault="0061759F" w:rsidP="00291BB8">
            <w:pPr>
              <w:suppressAutoHyphens/>
              <w:spacing w:after="0" w:line="240" w:lineRule="auto"/>
              <w:ind w:firstLine="62"/>
              <w:jc w:val="both"/>
              <w:rPr>
                <w:rFonts w:ascii="Times New Roman" w:hAnsi="Times New Roman"/>
                <w:bCs/>
                <w:sz w:val="24"/>
                <w:szCs w:val="24"/>
              </w:rPr>
            </w:pPr>
            <w:r w:rsidRPr="0099779A">
              <w:rPr>
                <w:rFonts w:ascii="Times New Roman" w:hAnsi="Times New Roman"/>
                <w:bCs/>
                <w:sz w:val="24"/>
                <w:szCs w:val="24"/>
              </w:rPr>
              <w:t>кассир</w:t>
            </w:r>
          </w:p>
          <w:p w:rsidR="0061759F" w:rsidRPr="0099779A" w:rsidRDefault="0061759F" w:rsidP="00291BB8">
            <w:pPr>
              <w:suppressAutoHyphens/>
              <w:spacing w:after="0" w:line="240" w:lineRule="auto"/>
              <w:ind w:firstLine="62"/>
              <w:jc w:val="both"/>
              <w:rPr>
                <w:rFonts w:ascii="Times New Roman" w:hAnsi="Times New Roman"/>
                <w:sz w:val="24"/>
                <w:szCs w:val="24"/>
              </w:rPr>
            </w:pPr>
            <w:r w:rsidRPr="0099779A">
              <w:rPr>
                <w:rFonts w:ascii="Times New Roman" w:hAnsi="Times New Roman"/>
                <w:sz w:val="24"/>
                <w:szCs w:val="24"/>
              </w:rPr>
              <w:t>- при выполнении должностных обязанностей кассира</w:t>
            </w:r>
            <w:r w:rsidR="00466411" w:rsidRPr="0099779A">
              <w:rPr>
                <w:rFonts w:ascii="Times New Roman" w:hAnsi="Times New Roman"/>
                <w:sz w:val="24"/>
                <w:szCs w:val="24"/>
              </w:rPr>
              <w:t>.</w:t>
            </w:r>
          </w:p>
        </w:tc>
        <w:tc>
          <w:tcPr>
            <w:tcW w:w="1590" w:type="dxa"/>
          </w:tcPr>
          <w:p w:rsidR="0061759F" w:rsidRPr="0099779A" w:rsidRDefault="0061759F" w:rsidP="00291BB8">
            <w:pPr>
              <w:suppressAutoHyphens/>
              <w:spacing w:after="0" w:line="240" w:lineRule="auto"/>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466411" w:rsidRPr="0099779A">
              <w:rPr>
                <w:rFonts w:ascii="Times New Roman" w:hAnsi="Times New Roman"/>
                <w:sz w:val="24"/>
                <w:szCs w:val="24"/>
              </w:rPr>
              <w:t>,200</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6641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2858</w:t>
            </w:r>
          </w:p>
        </w:tc>
      </w:tr>
      <w:tr w:rsidR="0061759F" w:rsidRPr="0099779A" w:rsidTr="00291BB8">
        <w:trPr>
          <w:jc w:val="center"/>
        </w:trPr>
        <w:tc>
          <w:tcPr>
            <w:tcW w:w="5746" w:type="dxa"/>
            <w:gridSpan w:val="2"/>
          </w:tcPr>
          <w:p w:rsidR="0061759F" w:rsidRPr="0099779A" w:rsidRDefault="0061759F" w:rsidP="00291BB8">
            <w:pPr>
              <w:suppressAutoHyphens/>
              <w:spacing w:after="0" w:line="240" w:lineRule="auto"/>
              <w:ind w:firstLine="709"/>
              <w:jc w:val="both"/>
              <w:rPr>
                <w:rFonts w:ascii="Times New Roman" w:hAnsi="Times New Roman"/>
                <w:bCs/>
                <w:sz w:val="24"/>
                <w:szCs w:val="24"/>
              </w:rPr>
            </w:pPr>
            <w:r w:rsidRPr="0099779A">
              <w:rPr>
                <w:rFonts w:ascii="Times New Roman" w:hAnsi="Times New Roman"/>
                <w:bCs/>
                <w:sz w:val="24"/>
                <w:szCs w:val="24"/>
              </w:rPr>
              <w:t>2 квалификационный уровень</w:t>
            </w:r>
          </w:p>
        </w:tc>
        <w:tc>
          <w:tcPr>
            <w:tcW w:w="1590" w:type="dxa"/>
          </w:tcPr>
          <w:p w:rsidR="0061759F" w:rsidRPr="0099779A" w:rsidRDefault="0061759F" w:rsidP="00291BB8">
            <w:pPr>
              <w:suppressAutoHyphens/>
              <w:spacing w:after="0" w:line="240" w:lineRule="auto"/>
              <w:jc w:val="center"/>
              <w:rPr>
                <w:rFonts w:ascii="Times New Roman" w:hAnsi="Times New Roman"/>
                <w:bCs/>
                <w:sz w:val="24"/>
                <w:szCs w:val="24"/>
                <w:lang w:val="en-US"/>
              </w:rPr>
            </w:pPr>
          </w:p>
        </w:tc>
        <w:tc>
          <w:tcPr>
            <w:tcW w:w="1134" w:type="dxa"/>
          </w:tcPr>
          <w:p w:rsidR="0061759F" w:rsidRPr="0099779A" w:rsidRDefault="0061759F" w:rsidP="00291BB8">
            <w:pPr>
              <w:suppressAutoHyphens/>
              <w:spacing w:after="0" w:line="240" w:lineRule="auto"/>
              <w:jc w:val="center"/>
              <w:rPr>
                <w:rFonts w:ascii="Times New Roman" w:hAnsi="Times New Roman"/>
                <w:bCs/>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bCs/>
                <w:sz w:val="24"/>
                <w:szCs w:val="24"/>
              </w:rPr>
            </w:pPr>
          </w:p>
        </w:tc>
      </w:tr>
      <w:tr w:rsidR="0061759F" w:rsidRPr="0099779A" w:rsidTr="00291BB8">
        <w:trPr>
          <w:jc w:val="center"/>
        </w:trPr>
        <w:tc>
          <w:tcPr>
            <w:tcW w:w="639" w:type="dxa"/>
          </w:tcPr>
          <w:p w:rsidR="0061759F" w:rsidRPr="0099779A" w:rsidRDefault="0061759F" w:rsidP="00291BB8">
            <w:pPr>
              <w:suppressAutoHyphens/>
              <w:spacing w:after="0" w:line="240" w:lineRule="auto"/>
              <w:ind w:left="-739" w:firstLine="709"/>
              <w:jc w:val="center"/>
              <w:rPr>
                <w:rFonts w:ascii="Times New Roman" w:hAnsi="Times New Roman"/>
                <w:sz w:val="24"/>
                <w:szCs w:val="24"/>
              </w:rPr>
            </w:pPr>
            <w:r w:rsidRPr="0099779A">
              <w:rPr>
                <w:rFonts w:ascii="Times New Roman" w:hAnsi="Times New Roman"/>
                <w:sz w:val="24"/>
                <w:szCs w:val="24"/>
              </w:rPr>
              <w:t>1.</w:t>
            </w:r>
          </w:p>
        </w:tc>
        <w:tc>
          <w:tcPr>
            <w:tcW w:w="5107" w:type="dxa"/>
          </w:tcPr>
          <w:p w:rsidR="0061759F" w:rsidRPr="0099779A" w:rsidRDefault="0061759F" w:rsidP="00291BB8">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кассир</w:t>
            </w:r>
          </w:p>
          <w:p w:rsidR="0061759F" w:rsidRPr="0099779A" w:rsidRDefault="0061759F" w:rsidP="00291BB8">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xml:space="preserve">- при выполнении должностных обязанностей старшего кассира </w:t>
            </w:r>
          </w:p>
        </w:tc>
        <w:tc>
          <w:tcPr>
            <w:tcW w:w="1590" w:type="dxa"/>
          </w:tcPr>
          <w:p w:rsidR="0061759F" w:rsidRPr="0099779A" w:rsidRDefault="0061759F" w:rsidP="00291BB8">
            <w:pPr>
              <w:suppressAutoHyphens/>
              <w:spacing w:after="0" w:line="240" w:lineRule="auto"/>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466411" w:rsidRPr="0099779A">
              <w:rPr>
                <w:rFonts w:ascii="Times New Roman" w:hAnsi="Times New Roman"/>
                <w:sz w:val="24"/>
                <w:szCs w:val="24"/>
              </w:rPr>
              <w:t>255</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466411" w:rsidRPr="0099779A">
              <w:rPr>
                <w:rFonts w:ascii="Times New Roman" w:hAnsi="Times New Roman"/>
                <w:sz w:val="24"/>
                <w:szCs w:val="24"/>
              </w:rPr>
              <w:t>990</w:t>
            </w:r>
          </w:p>
        </w:tc>
      </w:tr>
      <w:tr w:rsidR="00466411" w:rsidRPr="0099779A" w:rsidTr="00291BB8">
        <w:trPr>
          <w:jc w:val="center"/>
        </w:trPr>
        <w:tc>
          <w:tcPr>
            <w:tcW w:w="5746" w:type="dxa"/>
            <w:gridSpan w:val="2"/>
          </w:tcPr>
          <w:p w:rsidR="00466411" w:rsidRPr="0099779A" w:rsidRDefault="00466411" w:rsidP="00291BB8">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Профессиональная квалификационная группа второго уровня</w:t>
            </w:r>
          </w:p>
        </w:tc>
        <w:tc>
          <w:tcPr>
            <w:tcW w:w="1590" w:type="dxa"/>
          </w:tcPr>
          <w:p w:rsidR="00466411" w:rsidRPr="0099779A" w:rsidRDefault="00466411" w:rsidP="00291BB8">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lang w:val="en-US"/>
              </w:rPr>
              <w:t>2</w:t>
            </w:r>
            <w:r w:rsidRPr="0099779A">
              <w:rPr>
                <w:rFonts w:ascii="Times New Roman" w:hAnsi="Times New Roman"/>
                <w:bCs/>
                <w:sz w:val="24"/>
                <w:szCs w:val="24"/>
              </w:rPr>
              <w:t>460</w:t>
            </w:r>
          </w:p>
        </w:tc>
        <w:tc>
          <w:tcPr>
            <w:tcW w:w="1134" w:type="dxa"/>
          </w:tcPr>
          <w:p w:rsidR="00466411" w:rsidRPr="0099779A" w:rsidRDefault="00466411" w:rsidP="00291BB8">
            <w:pPr>
              <w:suppressAutoHyphens/>
              <w:spacing w:after="0" w:line="240" w:lineRule="auto"/>
              <w:jc w:val="center"/>
              <w:rPr>
                <w:rFonts w:ascii="Times New Roman" w:hAnsi="Times New Roman"/>
                <w:bCs/>
                <w:sz w:val="24"/>
                <w:szCs w:val="24"/>
              </w:rPr>
            </w:pPr>
          </w:p>
        </w:tc>
        <w:tc>
          <w:tcPr>
            <w:tcW w:w="992" w:type="dxa"/>
          </w:tcPr>
          <w:p w:rsidR="00466411" w:rsidRPr="0099779A" w:rsidRDefault="00466411" w:rsidP="00291BB8">
            <w:pPr>
              <w:suppressAutoHyphens/>
              <w:spacing w:after="0" w:line="240" w:lineRule="auto"/>
              <w:jc w:val="center"/>
              <w:rPr>
                <w:rFonts w:ascii="Times New Roman" w:hAnsi="Times New Roman"/>
                <w:bCs/>
                <w:sz w:val="24"/>
                <w:szCs w:val="24"/>
              </w:rPr>
            </w:pPr>
          </w:p>
        </w:tc>
      </w:tr>
      <w:tr w:rsidR="0061759F" w:rsidRPr="0099779A" w:rsidTr="00291BB8">
        <w:trPr>
          <w:jc w:val="center"/>
        </w:trPr>
        <w:tc>
          <w:tcPr>
            <w:tcW w:w="5746" w:type="dxa"/>
            <w:gridSpan w:val="2"/>
          </w:tcPr>
          <w:p w:rsidR="0061759F" w:rsidRPr="0099779A" w:rsidRDefault="0061759F" w:rsidP="00291BB8">
            <w:pPr>
              <w:suppressAutoHyphens/>
              <w:spacing w:after="0" w:line="240" w:lineRule="auto"/>
              <w:ind w:firstLine="709"/>
              <w:jc w:val="both"/>
              <w:rPr>
                <w:rFonts w:ascii="Times New Roman" w:hAnsi="Times New Roman"/>
                <w:bCs/>
                <w:sz w:val="24"/>
                <w:szCs w:val="24"/>
              </w:rPr>
            </w:pPr>
            <w:r w:rsidRPr="0099779A">
              <w:rPr>
                <w:rFonts w:ascii="Times New Roman" w:hAnsi="Times New Roman"/>
                <w:bCs/>
                <w:sz w:val="24"/>
                <w:szCs w:val="24"/>
              </w:rPr>
              <w:t>1 квалификационный уровень</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bCs/>
                <w:sz w:val="24"/>
                <w:szCs w:val="24"/>
                <w:lang w:val="en-US"/>
              </w:rPr>
            </w:pPr>
          </w:p>
        </w:tc>
        <w:tc>
          <w:tcPr>
            <w:tcW w:w="1134" w:type="dxa"/>
          </w:tcPr>
          <w:p w:rsidR="0061759F" w:rsidRPr="0099779A" w:rsidRDefault="0061759F" w:rsidP="00291BB8">
            <w:pPr>
              <w:suppressAutoHyphens/>
              <w:spacing w:after="0" w:line="240" w:lineRule="auto"/>
              <w:jc w:val="center"/>
              <w:rPr>
                <w:rFonts w:ascii="Times New Roman" w:hAnsi="Times New Roman"/>
                <w:bCs/>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bCs/>
                <w:sz w:val="24"/>
                <w:szCs w:val="24"/>
              </w:rPr>
            </w:pPr>
          </w:p>
        </w:tc>
      </w:tr>
      <w:tr w:rsidR="0061759F" w:rsidRPr="0099779A" w:rsidTr="00291BB8">
        <w:trPr>
          <w:jc w:val="center"/>
        </w:trPr>
        <w:tc>
          <w:tcPr>
            <w:tcW w:w="639" w:type="dxa"/>
          </w:tcPr>
          <w:p w:rsidR="0061759F" w:rsidRPr="0099779A" w:rsidRDefault="0061759F" w:rsidP="00291BB8">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1.</w:t>
            </w:r>
          </w:p>
        </w:tc>
        <w:tc>
          <w:tcPr>
            <w:tcW w:w="5107" w:type="dxa"/>
          </w:tcPr>
          <w:p w:rsidR="0061759F" w:rsidRPr="0099779A" w:rsidRDefault="0061759F" w:rsidP="00291BB8">
            <w:pPr>
              <w:suppressAutoHyphens/>
              <w:spacing w:after="0" w:line="240" w:lineRule="auto"/>
              <w:ind w:firstLine="62"/>
              <w:jc w:val="both"/>
              <w:rPr>
                <w:rFonts w:ascii="Times New Roman" w:hAnsi="Times New Roman"/>
                <w:bCs/>
                <w:sz w:val="24"/>
                <w:szCs w:val="24"/>
              </w:rPr>
            </w:pPr>
            <w:r w:rsidRPr="0099779A">
              <w:rPr>
                <w:rFonts w:ascii="Times New Roman" w:hAnsi="Times New Roman"/>
                <w:bCs/>
                <w:sz w:val="24"/>
                <w:szCs w:val="24"/>
              </w:rPr>
              <w:t xml:space="preserve">художник  </w:t>
            </w:r>
          </w:p>
          <w:p w:rsidR="0061759F" w:rsidRPr="0099779A" w:rsidRDefault="0061759F" w:rsidP="00291BB8">
            <w:pPr>
              <w:pStyle w:val="ConsPlusNormal"/>
              <w:widowControl/>
              <w:suppressAutoHyphens/>
              <w:ind w:firstLine="62"/>
              <w:jc w:val="both"/>
              <w:rPr>
                <w:rFonts w:ascii="Times New Roman" w:hAnsi="Times New Roman" w:cs="Times New Roman"/>
                <w:sz w:val="24"/>
                <w:szCs w:val="24"/>
              </w:rPr>
            </w:pPr>
            <w:r w:rsidRPr="0099779A">
              <w:rPr>
                <w:rFonts w:ascii="Times New Roman" w:hAnsi="Times New Roman" w:cs="Times New Roman"/>
                <w:sz w:val="24"/>
                <w:szCs w:val="24"/>
              </w:rPr>
              <w:lastRenderedPageBreak/>
              <w:t>- художник - высшее профессиональное образование без предъявления требований к стажу работы или среднее профессиональное (художественное) образование и стаж работы по профилю не менее 5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466411" w:rsidRPr="0099779A">
              <w:rPr>
                <w:rFonts w:ascii="Times New Roman" w:hAnsi="Times New Roman"/>
                <w:sz w:val="24"/>
                <w:szCs w:val="24"/>
              </w:rPr>
              <w:t>493</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3</w:t>
            </w:r>
            <w:r w:rsidR="00466411" w:rsidRPr="0099779A">
              <w:rPr>
                <w:rFonts w:ascii="Times New Roman" w:hAnsi="Times New Roman"/>
                <w:sz w:val="24"/>
                <w:szCs w:val="24"/>
              </w:rPr>
              <w:t>673</w:t>
            </w:r>
          </w:p>
        </w:tc>
      </w:tr>
      <w:tr w:rsidR="0061759F" w:rsidRPr="0099779A" w:rsidTr="00291BB8">
        <w:trPr>
          <w:jc w:val="center"/>
        </w:trPr>
        <w:tc>
          <w:tcPr>
            <w:tcW w:w="5746" w:type="dxa"/>
            <w:gridSpan w:val="2"/>
          </w:tcPr>
          <w:p w:rsidR="0061759F" w:rsidRPr="0099779A" w:rsidRDefault="0061759F" w:rsidP="00291BB8">
            <w:pPr>
              <w:suppressAutoHyphens/>
              <w:spacing w:after="0" w:line="240" w:lineRule="auto"/>
              <w:ind w:firstLine="709"/>
              <w:jc w:val="both"/>
              <w:rPr>
                <w:rFonts w:ascii="Times New Roman" w:hAnsi="Times New Roman"/>
                <w:bCs/>
                <w:sz w:val="24"/>
                <w:szCs w:val="24"/>
              </w:rPr>
            </w:pPr>
            <w:r w:rsidRPr="0099779A">
              <w:rPr>
                <w:rFonts w:ascii="Times New Roman" w:hAnsi="Times New Roman"/>
                <w:bCs/>
                <w:sz w:val="24"/>
                <w:szCs w:val="24"/>
              </w:rPr>
              <w:lastRenderedPageBreak/>
              <w:t>2 квалификационный уровень</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bCs/>
                <w:sz w:val="24"/>
                <w:szCs w:val="24"/>
                <w:lang w:val="en-US"/>
              </w:rPr>
            </w:pPr>
          </w:p>
        </w:tc>
        <w:tc>
          <w:tcPr>
            <w:tcW w:w="1134" w:type="dxa"/>
          </w:tcPr>
          <w:p w:rsidR="0061759F" w:rsidRPr="0099779A" w:rsidRDefault="0061759F" w:rsidP="00291BB8">
            <w:pPr>
              <w:suppressAutoHyphens/>
              <w:spacing w:after="0" w:line="240" w:lineRule="auto"/>
              <w:ind w:firstLine="709"/>
              <w:jc w:val="center"/>
              <w:rPr>
                <w:rFonts w:ascii="Times New Roman" w:hAnsi="Times New Roman"/>
                <w:bCs/>
                <w:sz w:val="24"/>
                <w:szCs w:val="24"/>
              </w:rPr>
            </w:pPr>
          </w:p>
        </w:tc>
        <w:tc>
          <w:tcPr>
            <w:tcW w:w="992" w:type="dxa"/>
          </w:tcPr>
          <w:p w:rsidR="0061759F" w:rsidRPr="0099779A" w:rsidRDefault="0061759F" w:rsidP="00291BB8">
            <w:pPr>
              <w:suppressAutoHyphens/>
              <w:spacing w:after="0" w:line="240" w:lineRule="auto"/>
              <w:ind w:firstLine="709"/>
              <w:jc w:val="center"/>
              <w:rPr>
                <w:rFonts w:ascii="Times New Roman" w:hAnsi="Times New Roman"/>
                <w:bCs/>
                <w:sz w:val="24"/>
                <w:szCs w:val="24"/>
              </w:rPr>
            </w:pPr>
          </w:p>
        </w:tc>
      </w:tr>
      <w:tr w:rsidR="0061759F" w:rsidRPr="0099779A" w:rsidTr="00291BB8">
        <w:trPr>
          <w:jc w:val="center"/>
        </w:trPr>
        <w:tc>
          <w:tcPr>
            <w:tcW w:w="639" w:type="dxa"/>
          </w:tcPr>
          <w:p w:rsidR="0061759F" w:rsidRPr="0099779A" w:rsidRDefault="0061759F" w:rsidP="00291BB8">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1.</w:t>
            </w:r>
          </w:p>
        </w:tc>
        <w:tc>
          <w:tcPr>
            <w:tcW w:w="5107" w:type="dxa"/>
          </w:tcPr>
          <w:p w:rsidR="0061759F" w:rsidRPr="0099779A" w:rsidRDefault="0061759F" w:rsidP="00291BB8">
            <w:pPr>
              <w:suppressAutoHyphens/>
              <w:spacing w:after="0" w:line="240" w:lineRule="auto"/>
              <w:ind w:firstLine="62"/>
              <w:jc w:val="both"/>
              <w:rPr>
                <w:rFonts w:ascii="Times New Roman" w:hAnsi="Times New Roman"/>
                <w:bCs/>
                <w:sz w:val="24"/>
                <w:szCs w:val="24"/>
              </w:rPr>
            </w:pPr>
            <w:r w:rsidRPr="0099779A">
              <w:rPr>
                <w:rFonts w:ascii="Times New Roman" w:hAnsi="Times New Roman"/>
                <w:bCs/>
                <w:sz w:val="24"/>
                <w:szCs w:val="24"/>
              </w:rPr>
              <w:t>заведующий хозяйством</w:t>
            </w:r>
          </w:p>
          <w:p w:rsidR="0061759F" w:rsidRPr="0099779A" w:rsidRDefault="0061759F" w:rsidP="00291BB8">
            <w:pPr>
              <w:suppressAutoHyphens/>
              <w:spacing w:after="0" w:line="240" w:lineRule="auto"/>
              <w:ind w:firstLine="62"/>
              <w:jc w:val="both"/>
              <w:rPr>
                <w:rFonts w:ascii="Times New Roman" w:hAnsi="Times New Roman"/>
                <w:sz w:val="24"/>
                <w:szCs w:val="24"/>
              </w:rPr>
            </w:pPr>
            <w:r w:rsidRPr="0099779A">
              <w:rPr>
                <w:rFonts w:ascii="Times New Roman" w:hAnsi="Times New Roman"/>
                <w:sz w:val="24"/>
                <w:szCs w:val="24"/>
              </w:rPr>
              <w:t>- 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466411" w:rsidRPr="0099779A">
              <w:rPr>
                <w:rFonts w:ascii="Times New Roman" w:hAnsi="Times New Roman"/>
                <w:sz w:val="24"/>
                <w:szCs w:val="24"/>
              </w:rPr>
              <w:t>215</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6641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2990</w:t>
            </w:r>
          </w:p>
        </w:tc>
      </w:tr>
      <w:tr w:rsidR="0061759F" w:rsidRPr="0099779A" w:rsidTr="00291BB8">
        <w:trPr>
          <w:jc w:val="center"/>
        </w:trPr>
        <w:tc>
          <w:tcPr>
            <w:tcW w:w="639" w:type="dxa"/>
          </w:tcPr>
          <w:p w:rsidR="0061759F" w:rsidRPr="0099779A" w:rsidRDefault="0061759F" w:rsidP="00291BB8">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2.</w:t>
            </w:r>
          </w:p>
        </w:tc>
        <w:tc>
          <w:tcPr>
            <w:tcW w:w="5107" w:type="dxa"/>
          </w:tcPr>
          <w:p w:rsidR="0061759F" w:rsidRPr="0099779A" w:rsidRDefault="0061759F" w:rsidP="00291BB8">
            <w:pPr>
              <w:suppressAutoHyphens/>
              <w:spacing w:after="0" w:line="240" w:lineRule="auto"/>
              <w:ind w:firstLine="62"/>
              <w:jc w:val="both"/>
              <w:rPr>
                <w:rFonts w:ascii="Times New Roman" w:hAnsi="Times New Roman"/>
                <w:bCs/>
                <w:sz w:val="24"/>
                <w:szCs w:val="24"/>
              </w:rPr>
            </w:pPr>
            <w:r w:rsidRPr="0099779A">
              <w:rPr>
                <w:rFonts w:ascii="Times New Roman" w:hAnsi="Times New Roman"/>
                <w:bCs/>
                <w:sz w:val="24"/>
                <w:szCs w:val="24"/>
              </w:rPr>
              <w:t xml:space="preserve">художник  </w:t>
            </w:r>
          </w:p>
          <w:p w:rsidR="0061759F" w:rsidRPr="0099779A" w:rsidRDefault="0061759F" w:rsidP="00291BB8">
            <w:pPr>
              <w:suppressAutoHyphens/>
              <w:spacing w:after="0" w:line="240" w:lineRule="auto"/>
              <w:ind w:firstLine="62"/>
              <w:jc w:val="both"/>
              <w:rPr>
                <w:rFonts w:ascii="Times New Roman" w:hAnsi="Times New Roman"/>
                <w:sz w:val="24"/>
                <w:szCs w:val="24"/>
              </w:rPr>
            </w:pPr>
            <w:r w:rsidRPr="0099779A">
              <w:rPr>
                <w:rFonts w:ascii="Times New Roman" w:hAnsi="Times New Roman"/>
                <w:sz w:val="24"/>
                <w:szCs w:val="24"/>
              </w:rPr>
              <w:t>- художник II категории - высшее профессиональное образование и стаж работы в должности художника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466411" w:rsidRPr="0099779A">
              <w:rPr>
                <w:rFonts w:ascii="Times New Roman" w:hAnsi="Times New Roman"/>
                <w:sz w:val="24"/>
                <w:szCs w:val="24"/>
              </w:rPr>
              <w:t>810</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6641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4452</w:t>
            </w:r>
          </w:p>
        </w:tc>
      </w:tr>
      <w:tr w:rsidR="0061759F" w:rsidRPr="0099779A" w:rsidTr="00291BB8">
        <w:trPr>
          <w:jc w:val="center"/>
        </w:trPr>
        <w:tc>
          <w:tcPr>
            <w:tcW w:w="5746" w:type="dxa"/>
            <w:gridSpan w:val="2"/>
          </w:tcPr>
          <w:p w:rsidR="0061759F" w:rsidRPr="0099779A" w:rsidRDefault="0061759F" w:rsidP="00291BB8">
            <w:pPr>
              <w:suppressAutoHyphens/>
              <w:spacing w:after="0" w:line="240" w:lineRule="auto"/>
              <w:ind w:firstLine="709"/>
              <w:jc w:val="both"/>
              <w:rPr>
                <w:rFonts w:ascii="Times New Roman" w:hAnsi="Times New Roman"/>
                <w:bCs/>
                <w:sz w:val="24"/>
                <w:szCs w:val="24"/>
              </w:rPr>
            </w:pPr>
            <w:r w:rsidRPr="0099779A">
              <w:rPr>
                <w:rFonts w:ascii="Times New Roman" w:hAnsi="Times New Roman"/>
                <w:bCs/>
                <w:sz w:val="24"/>
                <w:szCs w:val="24"/>
              </w:rPr>
              <w:t>3 квалификационный уровень</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bCs/>
                <w:sz w:val="24"/>
                <w:szCs w:val="24"/>
                <w:lang w:val="en-US"/>
              </w:rPr>
            </w:pPr>
          </w:p>
        </w:tc>
        <w:tc>
          <w:tcPr>
            <w:tcW w:w="1134" w:type="dxa"/>
          </w:tcPr>
          <w:p w:rsidR="0061759F" w:rsidRPr="0099779A" w:rsidRDefault="0061759F" w:rsidP="00291BB8">
            <w:pPr>
              <w:suppressAutoHyphens/>
              <w:spacing w:after="0" w:line="240" w:lineRule="auto"/>
              <w:jc w:val="center"/>
              <w:rPr>
                <w:rFonts w:ascii="Times New Roman" w:hAnsi="Times New Roman"/>
                <w:bCs/>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bCs/>
                <w:sz w:val="24"/>
                <w:szCs w:val="24"/>
              </w:rPr>
            </w:pPr>
          </w:p>
        </w:tc>
      </w:tr>
      <w:tr w:rsidR="0061759F" w:rsidRPr="0099779A" w:rsidTr="00291BB8">
        <w:trPr>
          <w:jc w:val="center"/>
        </w:trPr>
        <w:tc>
          <w:tcPr>
            <w:tcW w:w="639" w:type="dxa"/>
          </w:tcPr>
          <w:p w:rsidR="0061759F" w:rsidRPr="0099779A" w:rsidRDefault="0061759F" w:rsidP="00291BB8">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1.</w:t>
            </w:r>
          </w:p>
        </w:tc>
        <w:tc>
          <w:tcPr>
            <w:tcW w:w="5107" w:type="dxa"/>
          </w:tcPr>
          <w:p w:rsidR="0061759F" w:rsidRPr="0099779A" w:rsidRDefault="0061759F" w:rsidP="00291BB8">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 xml:space="preserve">художник  </w:t>
            </w:r>
          </w:p>
          <w:p w:rsidR="0061759F" w:rsidRPr="0099779A" w:rsidRDefault="00466411" w:rsidP="00291BB8">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художник I категории</w:t>
            </w:r>
            <w:r w:rsidR="0061759F" w:rsidRPr="0099779A">
              <w:rPr>
                <w:rFonts w:ascii="Times New Roman" w:hAnsi="Times New Roman"/>
                <w:sz w:val="24"/>
                <w:szCs w:val="24"/>
              </w:rPr>
              <w:t xml:space="preserve"> - высшее профессиональное образование и стаж работы в должности художника II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466411" w:rsidRPr="0099779A">
              <w:rPr>
                <w:rFonts w:ascii="Times New Roman" w:hAnsi="Times New Roman"/>
                <w:sz w:val="24"/>
                <w:szCs w:val="24"/>
              </w:rPr>
              <w:t>988</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6641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4891</w:t>
            </w:r>
          </w:p>
        </w:tc>
      </w:tr>
      <w:tr w:rsidR="0061759F" w:rsidRPr="0099779A" w:rsidTr="00291BB8">
        <w:trPr>
          <w:jc w:val="center"/>
        </w:trPr>
        <w:tc>
          <w:tcPr>
            <w:tcW w:w="5746" w:type="dxa"/>
            <w:gridSpan w:val="2"/>
          </w:tcPr>
          <w:p w:rsidR="0061759F" w:rsidRPr="0099779A" w:rsidRDefault="0061759F" w:rsidP="00291BB8">
            <w:pPr>
              <w:suppressAutoHyphens/>
              <w:spacing w:after="0" w:line="240" w:lineRule="auto"/>
              <w:ind w:firstLine="709"/>
              <w:jc w:val="both"/>
              <w:rPr>
                <w:rFonts w:ascii="Times New Roman" w:hAnsi="Times New Roman"/>
                <w:bCs/>
                <w:sz w:val="24"/>
                <w:szCs w:val="24"/>
              </w:rPr>
            </w:pPr>
            <w:r w:rsidRPr="0099779A">
              <w:rPr>
                <w:rFonts w:ascii="Times New Roman" w:hAnsi="Times New Roman"/>
                <w:bCs/>
                <w:sz w:val="24"/>
                <w:szCs w:val="24"/>
              </w:rPr>
              <w:t>4 квалификационный уровень</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bCs/>
                <w:sz w:val="24"/>
                <w:szCs w:val="24"/>
                <w:lang w:val="en-US"/>
              </w:rPr>
            </w:pPr>
          </w:p>
        </w:tc>
        <w:tc>
          <w:tcPr>
            <w:tcW w:w="1134" w:type="dxa"/>
          </w:tcPr>
          <w:p w:rsidR="0061759F" w:rsidRPr="0099779A" w:rsidRDefault="0061759F" w:rsidP="00291BB8">
            <w:pPr>
              <w:suppressAutoHyphens/>
              <w:spacing w:after="0" w:line="240" w:lineRule="auto"/>
              <w:jc w:val="center"/>
              <w:rPr>
                <w:rFonts w:ascii="Times New Roman" w:hAnsi="Times New Roman"/>
                <w:bCs/>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bCs/>
                <w:sz w:val="24"/>
                <w:szCs w:val="24"/>
              </w:rPr>
            </w:pPr>
          </w:p>
        </w:tc>
      </w:tr>
      <w:tr w:rsidR="0061759F" w:rsidRPr="0099779A" w:rsidTr="00291BB8">
        <w:trPr>
          <w:jc w:val="center"/>
        </w:trPr>
        <w:tc>
          <w:tcPr>
            <w:tcW w:w="639" w:type="dxa"/>
          </w:tcPr>
          <w:p w:rsidR="0061759F" w:rsidRPr="0099779A" w:rsidRDefault="0061759F" w:rsidP="00291BB8">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1.</w:t>
            </w:r>
          </w:p>
        </w:tc>
        <w:tc>
          <w:tcPr>
            <w:tcW w:w="5107" w:type="dxa"/>
          </w:tcPr>
          <w:p w:rsidR="0061759F" w:rsidRPr="0099779A" w:rsidRDefault="0061759F" w:rsidP="00291BB8">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 xml:space="preserve">художник  </w:t>
            </w:r>
          </w:p>
          <w:p w:rsidR="0061759F" w:rsidRPr="0099779A" w:rsidRDefault="0061759F" w:rsidP="00291BB8">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ведущий художник - высшее профессиональное образование и стаж работы в должности художника 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6641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r w:rsidRPr="0099779A">
              <w:rPr>
                <w:rFonts w:ascii="Times New Roman" w:hAnsi="Times New Roman"/>
                <w:sz w:val="24"/>
                <w:szCs w:val="24"/>
              </w:rPr>
              <w:t>3</w:t>
            </w:r>
            <w:r w:rsidR="0061759F" w:rsidRPr="0099779A">
              <w:rPr>
                <w:rFonts w:ascii="Times New Roman" w:hAnsi="Times New Roman"/>
                <w:sz w:val="24"/>
                <w:szCs w:val="24"/>
              </w:rPr>
              <w:t>99</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6641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tc>
      </w:tr>
      <w:tr w:rsidR="00466411" w:rsidRPr="0099779A" w:rsidTr="00291BB8">
        <w:trPr>
          <w:jc w:val="center"/>
        </w:trPr>
        <w:tc>
          <w:tcPr>
            <w:tcW w:w="5746" w:type="dxa"/>
            <w:gridSpan w:val="2"/>
          </w:tcPr>
          <w:p w:rsidR="00466411" w:rsidRPr="0099779A" w:rsidRDefault="00466411" w:rsidP="00291BB8">
            <w:pPr>
              <w:suppressAutoHyphens/>
              <w:spacing w:after="0" w:line="240" w:lineRule="auto"/>
              <w:ind w:firstLine="709"/>
              <w:jc w:val="both"/>
              <w:rPr>
                <w:rFonts w:ascii="Times New Roman" w:hAnsi="Times New Roman"/>
                <w:bCs/>
                <w:sz w:val="24"/>
                <w:szCs w:val="24"/>
              </w:rPr>
            </w:pPr>
            <w:r w:rsidRPr="0099779A">
              <w:rPr>
                <w:rFonts w:ascii="Times New Roman" w:hAnsi="Times New Roman"/>
                <w:bCs/>
                <w:sz w:val="24"/>
                <w:szCs w:val="24"/>
              </w:rPr>
              <w:t>Профессиональная квалификационная группа третьего уровня</w:t>
            </w:r>
          </w:p>
        </w:tc>
        <w:tc>
          <w:tcPr>
            <w:tcW w:w="1590" w:type="dxa"/>
          </w:tcPr>
          <w:p w:rsidR="00466411" w:rsidRPr="0099779A" w:rsidRDefault="00466411" w:rsidP="00291BB8">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lang w:val="en-US"/>
              </w:rPr>
              <w:t>2</w:t>
            </w:r>
            <w:r w:rsidRPr="0099779A">
              <w:rPr>
                <w:rFonts w:ascii="Times New Roman" w:hAnsi="Times New Roman"/>
                <w:bCs/>
                <w:sz w:val="24"/>
                <w:szCs w:val="24"/>
              </w:rPr>
              <w:t>908</w:t>
            </w:r>
          </w:p>
        </w:tc>
        <w:tc>
          <w:tcPr>
            <w:tcW w:w="1134" w:type="dxa"/>
          </w:tcPr>
          <w:p w:rsidR="00466411" w:rsidRPr="0099779A" w:rsidRDefault="00466411" w:rsidP="00291BB8">
            <w:pPr>
              <w:suppressAutoHyphens/>
              <w:spacing w:after="0" w:line="240" w:lineRule="auto"/>
              <w:jc w:val="center"/>
              <w:rPr>
                <w:rFonts w:ascii="Times New Roman" w:hAnsi="Times New Roman"/>
                <w:bCs/>
                <w:sz w:val="24"/>
                <w:szCs w:val="24"/>
              </w:rPr>
            </w:pPr>
          </w:p>
        </w:tc>
        <w:tc>
          <w:tcPr>
            <w:tcW w:w="992" w:type="dxa"/>
          </w:tcPr>
          <w:p w:rsidR="00466411" w:rsidRPr="0099779A" w:rsidRDefault="00466411" w:rsidP="00291BB8">
            <w:pPr>
              <w:suppressAutoHyphens/>
              <w:spacing w:after="0" w:line="240" w:lineRule="auto"/>
              <w:jc w:val="center"/>
              <w:rPr>
                <w:rFonts w:ascii="Times New Roman" w:hAnsi="Times New Roman"/>
                <w:bCs/>
                <w:sz w:val="24"/>
                <w:szCs w:val="24"/>
              </w:rPr>
            </w:pPr>
          </w:p>
        </w:tc>
      </w:tr>
      <w:tr w:rsidR="00A26FF9" w:rsidRPr="0099779A" w:rsidTr="00291BB8">
        <w:trPr>
          <w:jc w:val="center"/>
        </w:trPr>
        <w:tc>
          <w:tcPr>
            <w:tcW w:w="9462" w:type="dxa"/>
            <w:gridSpan w:val="5"/>
          </w:tcPr>
          <w:p w:rsidR="00A26FF9" w:rsidRPr="0099779A" w:rsidRDefault="00A26FF9" w:rsidP="00291BB8">
            <w:pPr>
              <w:suppressAutoHyphens/>
              <w:spacing w:after="0" w:line="240" w:lineRule="auto"/>
              <w:rPr>
                <w:rFonts w:ascii="Times New Roman" w:hAnsi="Times New Roman"/>
                <w:bCs/>
                <w:sz w:val="24"/>
                <w:szCs w:val="24"/>
              </w:rPr>
            </w:pPr>
            <w:r w:rsidRPr="0099779A">
              <w:rPr>
                <w:rFonts w:ascii="Times New Roman" w:hAnsi="Times New Roman"/>
                <w:bCs/>
                <w:sz w:val="24"/>
                <w:szCs w:val="24"/>
              </w:rPr>
              <w:t>1 квалификационный уровень</w:t>
            </w:r>
          </w:p>
        </w:tc>
      </w:tr>
      <w:tr w:rsidR="0061759F" w:rsidRPr="0099779A" w:rsidTr="00291BB8">
        <w:trPr>
          <w:jc w:val="center"/>
        </w:trPr>
        <w:tc>
          <w:tcPr>
            <w:tcW w:w="639" w:type="dxa"/>
          </w:tcPr>
          <w:p w:rsidR="0061759F" w:rsidRPr="0099779A" w:rsidRDefault="00BB0D8A" w:rsidP="00291BB8">
            <w:pPr>
              <w:suppressAutoHyphens/>
              <w:spacing w:after="0" w:line="240" w:lineRule="auto"/>
              <w:ind w:left="-769" w:firstLine="709"/>
              <w:jc w:val="center"/>
              <w:rPr>
                <w:rFonts w:ascii="Times New Roman" w:hAnsi="Times New Roman"/>
                <w:sz w:val="24"/>
                <w:szCs w:val="24"/>
              </w:rPr>
            </w:pPr>
            <w:r w:rsidRPr="0099779A">
              <w:rPr>
                <w:rFonts w:ascii="Times New Roman" w:hAnsi="Times New Roman"/>
                <w:sz w:val="24"/>
                <w:szCs w:val="24"/>
              </w:rPr>
              <w:t>1</w:t>
            </w:r>
            <w:r w:rsidR="0061759F" w:rsidRPr="0099779A">
              <w:rPr>
                <w:rFonts w:ascii="Times New Roman" w:hAnsi="Times New Roman"/>
                <w:sz w:val="24"/>
                <w:szCs w:val="24"/>
              </w:rPr>
              <w:t>.</w:t>
            </w:r>
          </w:p>
        </w:tc>
        <w:tc>
          <w:tcPr>
            <w:tcW w:w="5107" w:type="dxa"/>
          </w:tcPr>
          <w:p w:rsidR="0061759F" w:rsidRPr="0099779A" w:rsidRDefault="0061759F" w:rsidP="00291BB8">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документовед</w:t>
            </w:r>
          </w:p>
          <w:p w:rsidR="0061759F" w:rsidRPr="0099779A" w:rsidRDefault="0061759F" w:rsidP="00291BB8">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профессиональное образование без предъявления требований к стажу работы</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466411" w:rsidRPr="0099779A">
              <w:rPr>
                <w:rFonts w:ascii="Times New Roman" w:hAnsi="Times New Roman"/>
                <w:sz w:val="24"/>
                <w:szCs w:val="24"/>
              </w:rPr>
              <w:t>263</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6641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3673</w:t>
            </w:r>
          </w:p>
        </w:tc>
      </w:tr>
      <w:tr w:rsidR="0061759F" w:rsidRPr="0099779A" w:rsidTr="00291BB8">
        <w:trPr>
          <w:jc w:val="center"/>
        </w:trPr>
        <w:tc>
          <w:tcPr>
            <w:tcW w:w="639" w:type="dxa"/>
          </w:tcPr>
          <w:p w:rsidR="0061759F" w:rsidRPr="0099779A" w:rsidRDefault="00BB0D8A" w:rsidP="00291BB8">
            <w:pPr>
              <w:suppressAutoHyphens/>
              <w:spacing w:after="0" w:line="240" w:lineRule="auto"/>
              <w:ind w:left="-769" w:firstLine="709"/>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0"/>
              <w:jc w:val="both"/>
              <w:rPr>
                <w:rFonts w:ascii="Times New Roman" w:hAnsi="Times New Roman" w:cs="Times New Roman"/>
                <w:bCs/>
                <w:sz w:val="24"/>
                <w:szCs w:val="24"/>
              </w:rPr>
            </w:pPr>
            <w:r w:rsidRPr="0099779A">
              <w:rPr>
                <w:rFonts w:ascii="Times New Roman" w:hAnsi="Times New Roman" w:cs="Times New Roman"/>
                <w:bCs/>
                <w:sz w:val="24"/>
                <w:szCs w:val="24"/>
              </w:rPr>
              <w:t>инженер</w:t>
            </w:r>
          </w:p>
          <w:p w:rsidR="0061759F" w:rsidRPr="0099779A" w:rsidRDefault="0061759F" w:rsidP="00291BB8">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профессиональное образование без предъявления требований к стажу работы</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6641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1,263</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6641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3673</w:t>
            </w:r>
          </w:p>
        </w:tc>
      </w:tr>
      <w:tr w:rsidR="0061759F" w:rsidRPr="0099779A" w:rsidTr="00291BB8">
        <w:trPr>
          <w:jc w:val="center"/>
        </w:trPr>
        <w:tc>
          <w:tcPr>
            <w:tcW w:w="639" w:type="dxa"/>
          </w:tcPr>
          <w:p w:rsidR="0061759F" w:rsidRPr="0099779A" w:rsidRDefault="00BB0D8A" w:rsidP="00291BB8">
            <w:pPr>
              <w:suppressAutoHyphens/>
              <w:spacing w:after="0" w:line="240" w:lineRule="auto"/>
              <w:ind w:left="-769" w:firstLine="709"/>
              <w:jc w:val="center"/>
              <w:rPr>
                <w:rFonts w:ascii="Times New Roman" w:hAnsi="Times New Roman"/>
                <w:sz w:val="24"/>
                <w:szCs w:val="24"/>
              </w:rPr>
            </w:pPr>
            <w:r w:rsidRPr="0099779A">
              <w:rPr>
                <w:rFonts w:ascii="Times New Roman" w:hAnsi="Times New Roman"/>
                <w:sz w:val="24"/>
                <w:szCs w:val="24"/>
              </w:rPr>
              <w:t>3</w:t>
            </w:r>
            <w:r w:rsidR="0061759F" w:rsidRPr="0099779A">
              <w:rPr>
                <w:rFonts w:ascii="Times New Roman" w:hAnsi="Times New Roman"/>
                <w:sz w:val="24"/>
                <w:szCs w:val="24"/>
              </w:rPr>
              <w:t>.</w:t>
            </w:r>
          </w:p>
        </w:tc>
        <w:tc>
          <w:tcPr>
            <w:tcW w:w="5107" w:type="dxa"/>
          </w:tcPr>
          <w:p w:rsidR="0061759F" w:rsidRPr="0099779A" w:rsidRDefault="00466411" w:rsidP="00291BB8">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специалист</w:t>
            </w:r>
            <w:r w:rsidR="0061759F" w:rsidRPr="0099779A">
              <w:rPr>
                <w:rFonts w:ascii="Times New Roman" w:hAnsi="Times New Roman"/>
                <w:bCs/>
                <w:sz w:val="24"/>
                <w:szCs w:val="24"/>
              </w:rPr>
              <w:t xml:space="preserve"> по охране труда </w:t>
            </w:r>
          </w:p>
          <w:p w:rsidR="0061759F" w:rsidRPr="0099779A" w:rsidRDefault="0061759F" w:rsidP="00291BB8">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профессиональное образование без предъявления требований к стажу работы</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C4A13" w:rsidRPr="0099779A">
              <w:rPr>
                <w:rFonts w:ascii="Times New Roman" w:hAnsi="Times New Roman"/>
                <w:sz w:val="24"/>
                <w:szCs w:val="24"/>
              </w:rPr>
              <w:t>263</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C4A13"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3673</w:t>
            </w:r>
          </w:p>
        </w:tc>
      </w:tr>
      <w:tr w:rsidR="0061759F" w:rsidRPr="0099779A" w:rsidTr="00291BB8">
        <w:trPr>
          <w:jc w:val="center"/>
        </w:trPr>
        <w:tc>
          <w:tcPr>
            <w:tcW w:w="639" w:type="dxa"/>
          </w:tcPr>
          <w:p w:rsidR="0061759F" w:rsidRPr="0099779A" w:rsidRDefault="00BB0D8A" w:rsidP="00291BB8">
            <w:pPr>
              <w:suppressAutoHyphens/>
              <w:spacing w:after="0" w:line="240" w:lineRule="auto"/>
              <w:ind w:left="-769" w:firstLine="709"/>
              <w:jc w:val="center"/>
              <w:rPr>
                <w:rFonts w:ascii="Times New Roman" w:hAnsi="Times New Roman"/>
                <w:sz w:val="24"/>
                <w:szCs w:val="24"/>
              </w:rPr>
            </w:pPr>
            <w:r w:rsidRPr="0099779A">
              <w:rPr>
                <w:rFonts w:ascii="Times New Roman" w:hAnsi="Times New Roman"/>
                <w:sz w:val="24"/>
                <w:szCs w:val="24"/>
              </w:rPr>
              <w:t>4</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0"/>
              <w:jc w:val="both"/>
              <w:rPr>
                <w:rFonts w:ascii="Times New Roman" w:hAnsi="Times New Roman" w:cs="Times New Roman"/>
                <w:bCs/>
                <w:sz w:val="24"/>
                <w:szCs w:val="24"/>
              </w:rPr>
            </w:pPr>
            <w:r w:rsidRPr="0099779A">
              <w:rPr>
                <w:rFonts w:ascii="Times New Roman" w:hAnsi="Times New Roman" w:cs="Times New Roman"/>
                <w:bCs/>
                <w:sz w:val="24"/>
                <w:szCs w:val="24"/>
              </w:rPr>
              <w:t>ин</w:t>
            </w:r>
            <w:r w:rsidR="00466411" w:rsidRPr="0099779A">
              <w:rPr>
                <w:rFonts w:ascii="Times New Roman" w:hAnsi="Times New Roman" w:cs="Times New Roman"/>
                <w:bCs/>
                <w:sz w:val="24"/>
                <w:szCs w:val="24"/>
              </w:rPr>
              <w:t>женер-программист (программист)</w:t>
            </w:r>
          </w:p>
          <w:p w:rsidR="0061759F" w:rsidRPr="0099779A" w:rsidRDefault="0061759F" w:rsidP="00291BB8">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xml:space="preserve">высшее профессиональное образование без предъявления требований к стажу работы         </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C4A13" w:rsidRPr="0099779A">
              <w:rPr>
                <w:rFonts w:ascii="Times New Roman" w:hAnsi="Times New Roman"/>
                <w:sz w:val="24"/>
                <w:szCs w:val="24"/>
              </w:rPr>
              <w:t>390</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C4A13"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4041</w:t>
            </w:r>
          </w:p>
        </w:tc>
      </w:tr>
      <w:tr w:rsidR="0061759F" w:rsidRPr="0099779A" w:rsidTr="00291BB8">
        <w:trPr>
          <w:jc w:val="center"/>
        </w:trPr>
        <w:tc>
          <w:tcPr>
            <w:tcW w:w="639" w:type="dxa"/>
          </w:tcPr>
          <w:p w:rsidR="0061759F" w:rsidRPr="0099779A" w:rsidRDefault="00BB0D8A" w:rsidP="00291BB8">
            <w:pPr>
              <w:suppressAutoHyphens/>
              <w:spacing w:after="0" w:line="240" w:lineRule="auto"/>
              <w:ind w:left="-769" w:firstLine="709"/>
              <w:jc w:val="center"/>
              <w:rPr>
                <w:rFonts w:ascii="Times New Roman" w:hAnsi="Times New Roman"/>
                <w:sz w:val="24"/>
                <w:szCs w:val="24"/>
              </w:rPr>
            </w:pPr>
            <w:r w:rsidRPr="0099779A">
              <w:rPr>
                <w:rFonts w:ascii="Times New Roman" w:hAnsi="Times New Roman"/>
                <w:sz w:val="24"/>
                <w:szCs w:val="24"/>
              </w:rPr>
              <w:t>5</w:t>
            </w:r>
            <w:r w:rsidR="0061759F" w:rsidRPr="0099779A">
              <w:rPr>
                <w:rFonts w:ascii="Times New Roman" w:hAnsi="Times New Roman"/>
                <w:sz w:val="24"/>
                <w:szCs w:val="24"/>
              </w:rPr>
              <w:t>.</w:t>
            </w:r>
          </w:p>
        </w:tc>
        <w:tc>
          <w:tcPr>
            <w:tcW w:w="5107" w:type="dxa"/>
          </w:tcPr>
          <w:p w:rsidR="0061759F" w:rsidRPr="0099779A" w:rsidRDefault="0061759F" w:rsidP="00291BB8">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 xml:space="preserve">инженер-электроник (электроник)  </w:t>
            </w:r>
          </w:p>
          <w:p w:rsidR="0061759F" w:rsidRPr="0099779A" w:rsidRDefault="0061759F" w:rsidP="00291BB8">
            <w:pPr>
              <w:pStyle w:val="ConsPlusNormal"/>
              <w:widowControl/>
              <w:suppressAutoHyphens/>
              <w:ind w:firstLine="0"/>
              <w:jc w:val="both"/>
              <w:rPr>
                <w:rFonts w:ascii="Times New Roman" w:hAnsi="Times New Roman" w:cs="Times New Roman"/>
                <w:sz w:val="24"/>
                <w:szCs w:val="24"/>
              </w:rPr>
            </w:pPr>
            <w:r w:rsidRPr="0099779A">
              <w:rPr>
                <w:rFonts w:ascii="Times New Roman" w:hAnsi="Times New Roman" w:cs="Times New Roman"/>
                <w:sz w:val="24"/>
                <w:szCs w:val="24"/>
              </w:rPr>
              <w:t>высшее профессиональное образование без предъявления требований к стажу работы</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C4A13" w:rsidRPr="0099779A">
              <w:rPr>
                <w:rFonts w:ascii="Times New Roman" w:hAnsi="Times New Roman"/>
                <w:sz w:val="24"/>
                <w:szCs w:val="24"/>
              </w:rPr>
              <w:t>390</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C4A13"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4041</w:t>
            </w:r>
          </w:p>
        </w:tc>
      </w:tr>
      <w:tr w:rsidR="0061759F" w:rsidRPr="0099779A" w:rsidTr="00291BB8">
        <w:trPr>
          <w:jc w:val="center"/>
        </w:trPr>
        <w:tc>
          <w:tcPr>
            <w:tcW w:w="5746" w:type="dxa"/>
            <w:gridSpan w:val="2"/>
          </w:tcPr>
          <w:p w:rsidR="0061759F" w:rsidRPr="0099779A" w:rsidRDefault="0061759F" w:rsidP="00291BB8">
            <w:pPr>
              <w:suppressAutoHyphens/>
              <w:spacing w:after="0" w:line="240" w:lineRule="auto"/>
              <w:ind w:firstLine="709"/>
              <w:jc w:val="both"/>
              <w:rPr>
                <w:rFonts w:ascii="Times New Roman" w:hAnsi="Times New Roman"/>
                <w:bCs/>
                <w:sz w:val="24"/>
                <w:szCs w:val="24"/>
              </w:rPr>
            </w:pPr>
            <w:r w:rsidRPr="0099779A">
              <w:rPr>
                <w:rFonts w:ascii="Times New Roman" w:hAnsi="Times New Roman"/>
                <w:bCs/>
                <w:sz w:val="24"/>
                <w:szCs w:val="24"/>
              </w:rPr>
              <w:t>2 квалификационный уровень</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bCs/>
                <w:sz w:val="24"/>
                <w:szCs w:val="24"/>
                <w:lang w:val="en-US"/>
              </w:rPr>
            </w:pPr>
          </w:p>
        </w:tc>
        <w:tc>
          <w:tcPr>
            <w:tcW w:w="1134" w:type="dxa"/>
          </w:tcPr>
          <w:p w:rsidR="0061759F" w:rsidRPr="0099779A" w:rsidRDefault="0061759F" w:rsidP="00291BB8">
            <w:pPr>
              <w:suppressAutoHyphens/>
              <w:spacing w:after="0" w:line="240" w:lineRule="auto"/>
              <w:jc w:val="center"/>
              <w:rPr>
                <w:rFonts w:ascii="Times New Roman" w:hAnsi="Times New Roman"/>
                <w:bCs/>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bCs/>
                <w:sz w:val="24"/>
                <w:szCs w:val="24"/>
              </w:rPr>
            </w:pPr>
          </w:p>
        </w:tc>
      </w:tr>
      <w:tr w:rsidR="0061759F" w:rsidRPr="0099779A" w:rsidTr="00291BB8">
        <w:trPr>
          <w:trHeight w:val="1238"/>
          <w:jc w:val="center"/>
        </w:trPr>
        <w:tc>
          <w:tcPr>
            <w:tcW w:w="639" w:type="dxa"/>
          </w:tcPr>
          <w:p w:rsidR="0061759F" w:rsidRPr="0099779A" w:rsidRDefault="00291FA3" w:rsidP="00291BB8">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lastRenderedPageBreak/>
              <w:t>1</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62"/>
              <w:jc w:val="both"/>
              <w:rPr>
                <w:rFonts w:ascii="Times New Roman" w:hAnsi="Times New Roman" w:cs="Times New Roman"/>
                <w:bCs/>
                <w:sz w:val="24"/>
                <w:szCs w:val="24"/>
              </w:rPr>
            </w:pPr>
            <w:r w:rsidRPr="0099779A">
              <w:rPr>
                <w:rFonts w:ascii="Times New Roman" w:hAnsi="Times New Roman" w:cs="Times New Roman"/>
                <w:bCs/>
                <w:sz w:val="24"/>
                <w:szCs w:val="24"/>
              </w:rPr>
              <w:t>документовед</w:t>
            </w:r>
          </w:p>
          <w:p w:rsidR="0061759F" w:rsidRPr="0099779A" w:rsidRDefault="0061759F" w:rsidP="00291BB8">
            <w:pPr>
              <w:pStyle w:val="ConsPlusNormal"/>
              <w:suppressAutoHyphens/>
              <w:ind w:firstLine="62"/>
              <w:jc w:val="both"/>
              <w:rPr>
                <w:rFonts w:ascii="Times New Roman" w:hAnsi="Times New Roman" w:cs="Times New Roman"/>
                <w:bCs/>
                <w:sz w:val="24"/>
                <w:szCs w:val="24"/>
              </w:rPr>
            </w:pPr>
            <w:r w:rsidRPr="0099779A">
              <w:rPr>
                <w:rFonts w:ascii="Times New Roman" w:hAnsi="Times New Roman" w:cs="Times New Roman"/>
                <w:sz w:val="24"/>
                <w:szCs w:val="24"/>
              </w:rPr>
              <w:t>- документовед II категории - высшее профессиональное образование и стаж работы в должности документоведа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C4A13" w:rsidRPr="0099779A">
              <w:rPr>
                <w:rFonts w:ascii="Times New Roman" w:hAnsi="Times New Roman"/>
                <w:sz w:val="24"/>
                <w:szCs w:val="24"/>
              </w:rPr>
              <w:t>531</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C4A13"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4452</w:t>
            </w:r>
          </w:p>
        </w:tc>
      </w:tr>
      <w:tr w:rsidR="0061759F" w:rsidRPr="0099779A" w:rsidTr="00291BB8">
        <w:trPr>
          <w:trHeight w:val="840"/>
          <w:jc w:val="center"/>
        </w:trPr>
        <w:tc>
          <w:tcPr>
            <w:tcW w:w="639" w:type="dxa"/>
          </w:tcPr>
          <w:p w:rsidR="0061759F" w:rsidRPr="0099779A" w:rsidRDefault="00291FA3" w:rsidP="00291BB8">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suppressAutoHyphens/>
              <w:ind w:firstLine="62"/>
              <w:jc w:val="both"/>
              <w:rPr>
                <w:rFonts w:ascii="Times New Roman" w:hAnsi="Times New Roman" w:cs="Times New Roman"/>
                <w:bCs/>
                <w:sz w:val="24"/>
                <w:szCs w:val="24"/>
              </w:rPr>
            </w:pPr>
            <w:r w:rsidRPr="0099779A">
              <w:rPr>
                <w:rFonts w:ascii="Times New Roman" w:hAnsi="Times New Roman" w:cs="Times New Roman"/>
                <w:bCs/>
                <w:sz w:val="24"/>
                <w:szCs w:val="24"/>
              </w:rPr>
              <w:t xml:space="preserve">инженер   </w:t>
            </w:r>
          </w:p>
          <w:p w:rsidR="0061759F" w:rsidRPr="0099779A" w:rsidRDefault="00FC4A13" w:rsidP="00291BB8">
            <w:pPr>
              <w:pStyle w:val="ConsPlusNormal"/>
              <w:suppressAutoHyphens/>
              <w:ind w:firstLine="62"/>
              <w:jc w:val="both"/>
              <w:rPr>
                <w:rFonts w:ascii="Times New Roman" w:hAnsi="Times New Roman" w:cs="Times New Roman"/>
                <w:sz w:val="24"/>
                <w:szCs w:val="24"/>
              </w:rPr>
            </w:pPr>
            <w:r w:rsidRPr="0099779A">
              <w:rPr>
                <w:rFonts w:ascii="Times New Roman" w:hAnsi="Times New Roman" w:cs="Times New Roman"/>
                <w:sz w:val="24"/>
                <w:szCs w:val="24"/>
              </w:rPr>
              <w:t>- инженер II категории</w:t>
            </w:r>
            <w:r w:rsidR="0061759F" w:rsidRPr="0099779A">
              <w:rPr>
                <w:rFonts w:ascii="Times New Roman" w:hAnsi="Times New Roman" w:cs="Times New Roman"/>
                <w:sz w:val="24"/>
                <w:szCs w:val="24"/>
              </w:rPr>
              <w:t xml:space="preserve"> - высшее профессиональное образование и стаж работы в должности инженера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C4A13" w:rsidRPr="0099779A">
              <w:rPr>
                <w:rFonts w:ascii="Times New Roman" w:hAnsi="Times New Roman"/>
                <w:sz w:val="24"/>
                <w:szCs w:val="24"/>
              </w:rPr>
              <w:t>531</w:t>
            </w:r>
          </w:p>
          <w:p w:rsidR="0061759F" w:rsidRPr="0099779A" w:rsidRDefault="0061759F" w:rsidP="00291BB8">
            <w:pPr>
              <w:suppressAutoHyphens/>
              <w:spacing w:after="0" w:line="240" w:lineRule="auto"/>
              <w:jc w:val="center"/>
              <w:rPr>
                <w:rFonts w:ascii="Times New Roman" w:hAnsi="Times New Roman"/>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C4A13"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4452</w:t>
            </w:r>
          </w:p>
          <w:p w:rsidR="0061759F" w:rsidRPr="0099779A" w:rsidRDefault="0061759F" w:rsidP="00291BB8">
            <w:pPr>
              <w:suppressAutoHyphens/>
              <w:spacing w:after="0" w:line="240" w:lineRule="auto"/>
              <w:jc w:val="center"/>
              <w:rPr>
                <w:rFonts w:ascii="Times New Roman" w:hAnsi="Times New Roman"/>
                <w:sz w:val="24"/>
                <w:szCs w:val="24"/>
              </w:rPr>
            </w:pPr>
          </w:p>
        </w:tc>
      </w:tr>
      <w:tr w:rsidR="0061759F" w:rsidRPr="0099779A" w:rsidTr="00291BB8">
        <w:trPr>
          <w:trHeight w:val="1430"/>
          <w:jc w:val="center"/>
        </w:trPr>
        <w:tc>
          <w:tcPr>
            <w:tcW w:w="639" w:type="dxa"/>
          </w:tcPr>
          <w:p w:rsidR="0061759F" w:rsidRPr="0099779A" w:rsidRDefault="00291FA3" w:rsidP="00291BB8">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3</w:t>
            </w:r>
            <w:r w:rsidR="0061759F" w:rsidRPr="0099779A">
              <w:rPr>
                <w:rFonts w:ascii="Times New Roman" w:hAnsi="Times New Roman"/>
                <w:sz w:val="24"/>
                <w:szCs w:val="24"/>
              </w:rPr>
              <w:t>.</w:t>
            </w:r>
          </w:p>
        </w:tc>
        <w:tc>
          <w:tcPr>
            <w:tcW w:w="5107" w:type="dxa"/>
          </w:tcPr>
          <w:p w:rsidR="0061759F" w:rsidRPr="0099779A" w:rsidRDefault="00FC4A13" w:rsidP="00291BB8">
            <w:pPr>
              <w:suppressAutoHyphens/>
              <w:spacing w:after="0" w:line="240" w:lineRule="auto"/>
              <w:ind w:firstLine="62"/>
              <w:jc w:val="both"/>
              <w:rPr>
                <w:rFonts w:ascii="Times New Roman" w:hAnsi="Times New Roman"/>
                <w:bCs/>
                <w:sz w:val="24"/>
                <w:szCs w:val="24"/>
              </w:rPr>
            </w:pPr>
            <w:r w:rsidRPr="0099779A">
              <w:rPr>
                <w:rFonts w:ascii="Times New Roman" w:hAnsi="Times New Roman"/>
                <w:bCs/>
                <w:sz w:val="24"/>
                <w:szCs w:val="24"/>
              </w:rPr>
              <w:t>специалист</w:t>
            </w:r>
            <w:r w:rsidR="0061759F" w:rsidRPr="0099779A">
              <w:rPr>
                <w:rFonts w:ascii="Times New Roman" w:hAnsi="Times New Roman"/>
                <w:bCs/>
                <w:sz w:val="24"/>
                <w:szCs w:val="24"/>
              </w:rPr>
              <w:t xml:space="preserve"> по охране труда  </w:t>
            </w:r>
          </w:p>
          <w:p w:rsidR="0061759F" w:rsidRPr="0099779A" w:rsidRDefault="00FC4A13" w:rsidP="00291BB8">
            <w:pPr>
              <w:pStyle w:val="ConsPlusNormal"/>
              <w:suppressAutoHyphens/>
              <w:ind w:firstLine="62"/>
              <w:jc w:val="both"/>
              <w:rPr>
                <w:rFonts w:ascii="Times New Roman" w:hAnsi="Times New Roman" w:cs="Times New Roman"/>
                <w:sz w:val="24"/>
                <w:szCs w:val="24"/>
              </w:rPr>
            </w:pPr>
            <w:r w:rsidRPr="0099779A">
              <w:rPr>
                <w:rFonts w:ascii="Times New Roman" w:hAnsi="Times New Roman" w:cs="Times New Roman"/>
                <w:sz w:val="24"/>
                <w:szCs w:val="24"/>
              </w:rPr>
              <w:t>- специалист</w:t>
            </w:r>
            <w:r w:rsidR="0061759F" w:rsidRPr="0099779A">
              <w:rPr>
                <w:rFonts w:ascii="Times New Roman" w:hAnsi="Times New Roman" w:cs="Times New Roman"/>
                <w:sz w:val="24"/>
                <w:szCs w:val="24"/>
              </w:rPr>
              <w:t xml:space="preserve"> по охране труда II категории - высшее профессиональное образование и стаж работы в должности инженера по охране труда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C4A13"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1,531</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C4A13"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4452</w:t>
            </w:r>
          </w:p>
        </w:tc>
      </w:tr>
      <w:tr w:rsidR="0061759F" w:rsidRPr="0099779A" w:rsidTr="00291BB8">
        <w:trPr>
          <w:trHeight w:val="1200"/>
          <w:jc w:val="center"/>
        </w:trPr>
        <w:tc>
          <w:tcPr>
            <w:tcW w:w="639" w:type="dxa"/>
          </w:tcPr>
          <w:p w:rsidR="0061759F" w:rsidRPr="0099779A" w:rsidRDefault="00291FA3" w:rsidP="00291BB8">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4</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62"/>
              <w:jc w:val="both"/>
              <w:rPr>
                <w:rFonts w:ascii="Times New Roman" w:hAnsi="Times New Roman" w:cs="Times New Roman"/>
                <w:bCs/>
                <w:sz w:val="24"/>
                <w:szCs w:val="24"/>
              </w:rPr>
            </w:pPr>
            <w:r w:rsidRPr="0099779A">
              <w:rPr>
                <w:rFonts w:ascii="Times New Roman" w:hAnsi="Times New Roman" w:cs="Times New Roman"/>
                <w:bCs/>
                <w:sz w:val="24"/>
                <w:szCs w:val="24"/>
              </w:rPr>
              <w:t xml:space="preserve">инженер-программист (программист) </w:t>
            </w:r>
          </w:p>
          <w:p w:rsidR="0061759F" w:rsidRPr="0099779A" w:rsidRDefault="0061759F" w:rsidP="00291BB8">
            <w:pPr>
              <w:pStyle w:val="ConsPlusNormal"/>
              <w:suppressAutoHyphens/>
              <w:ind w:firstLine="62"/>
              <w:jc w:val="both"/>
              <w:rPr>
                <w:rFonts w:ascii="Times New Roman" w:hAnsi="Times New Roman" w:cs="Times New Roman"/>
                <w:bCs/>
                <w:sz w:val="24"/>
                <w:szCs w:val="24"/>
              </w:rPr>
            </w:pPr>
            <w:r w:rsidRPr="0099779A">
              <w:rPr>
                <w:rFonts w:ascii="Times New Roman" w:hAnsi="Times New Roman" w:cs="Times New Roman"/>
                <w:sz w:val="24"/>
                <w:szCs w:val="24"/>
              </w:rPr>
              <w:t>- программист II категории - высшее профессиональное образование и стаж работы в должности программиста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C4A13" w:rsidRPr="0099779A">
              <w:rPr>
                <w:rFonts w:ascii="Times New Roman" w:hAnsi="Times New Roman"/>
                <w:sz w:val="24"/>
                <w:szCs w:val="24"/>
              </w:rPr>
              <w:t>682</w:t>
            </w:r>
          </w:p>
        </w:tc>
        <w:tc>
          <w:tcPr>
            <w:tcW w:w="992" w:type="dxa"/>
          </w:tcPr>
          <w:p w:rsidR="0061759F" w:rsidRPr="0099779A" w:rsidRDefault="00FC4A13"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4891</w:t>
            </w:r>
          </w:p>
        </w:tc>
      </w:tr>
      <w:tr w:rsidR="0061759F" w:rsidRPr="0099779A" w:rsidTr="00291BB8">
        <w:trPr>
          <w:trHeight w:val="1350"/>
          <w:jc w:val="center"/>
        </w:trPr>
        <w:tc>
          <w:tcPr>
            <w:tcW w:w="639" w:type="dxa"/>
          </w:tcPr>
          <w:p w:rsidR="0061759F" w:rsidRPr="0099779A" w:rsidRDefault="00291FA3" w:rsidP="00291BB8">
            <w:pPr>
              <w:suppressAutoHyphens/>
              <w:spacing w:after="0" w:line="240" w:lineRule="auto"/>
              <w:ind w:left="-709" w:firstLine="709"/>
              <w:jc w:val="center"/>
              <w:rPr>
                <w:rFonts w:ascii="Times New Roman" w:hAnsi="Times New Roman"/>
                <w:sz w:val="24"/>
                <w:szCs w:val="24"/>
              </w:rPr>
            </w:pPr>
            <w:r w:rsidRPr="0099779A">
              <w:rPr>
                <w:rFonts w:ascii="Times New Roman" w:hAnsi="Times New Roman"/>
                <w:sz w:val="24"/>
                <w:szCs w:val="24"/>
              </w:rPr>
              <w:t>5</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62"/>
              <w:jc w:val="both"/>
              <w:rPr>
                <w:rFonts w:ascii="Times New Roman" w:hAnsi="Times New Roman" w:cs="Times New Roman"/>
                <w:bCs/>
                <w:sz w:val="24"/>
                <w:szCs w:val="24"/>
              </w:rPr>
            </w:pPr>
            <w:r w:rsidRPr="0099779A">
              <w:rPr>
                <w:rFonts w:ascii="Times New Roman" w:hAnsi="Times New Roman" w:cs="Times New Roman"/>
                <w:bCs/>
                <w:sz w:val="24"/>
                <w:szCs w:val="24"/>
              </w:rPr>
              <w:t>инженер-электроник</w:t>
            </w:r>
          </w:p>
          <w:p w:rsidR="0061759F" w:rsidRPr="0099779A" w:rsidRDefault="0061759F" w:rsidP="00291BB8">
            <w:pPr>
              <w:pStyle w:val="ConsPlusNormal"/>
              <w:suppressAutoHyphens/>
              <w:ind w:firstLine="62"/>
              <w:jc w:val="both"/>
              <w:rPr>
                <w:rFonts w:ascii="Times New Roman" w:hAnsi="Times New Roman" w:cs="Times New Roman"/>
                <w:bCs/>
                <w:sz w:val="24"/>
                <w:szCs w:val="24"/>
              </w:rPr>
            </w:pPr>
            <w:r w:rsidRPr="0099779A">
              <w:rPr>
                <w:rFonts w:ascii="Times New Roman" w:hAnsi="Times New Roman" w:cs="Times New Roman"/>
                <w:sz w:val="24"/>
                <w:szCs w:val="24"/>
              </w:rPr>
              <w:t>- высшее профессиональное образование и стаж работы в должности электроника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C4A13" w:rsidRPr="0099779A">
              <w:rPr>
                <w:rFonts w:ascii="Times New Roman" w:hAnsi="Times New Roman"/>
                <w:sz w:val="24"/>
                <w:szCs w:val="24"/>
              </w:rPr>
              <w:t>682</w:t>
            </w:r>
          </w:p>
          <w:p w:rsidR="0061759F" w:rsidRPr="0099779A" w:rsidRDefault="0061759F" w:rsidP="00291BB8">
            <w:pPr>
              <w:suppressAutoHyphens/>
              <w:spacing w:after="0" w:line="240" w:lineRule="auto"/>
              <w:jc w:val="center"/>
              <w:rPr>
                <w:rFonts w:ascii="Times New Roman" w:hAnsi="Times New Roman"/>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w:t>
            </w:r>
            <w:r w:rsidR="00FC4A13" w:rsidRPr="0099779A">
              <w:rPr>
                <w:rFonts w:ascii="Times New Roman" w:hAnsi="Times New Roman"/>
                <w:sz w:val="24"/>
                <w:szCs w:val="24"/>
              </w:rPr>
              <w:t>891</w:t>
            </w:r>
          </w:p>
          <w:p w:rsidR="0061759F" w:rsidRPr="0099779A" w:rsidRDefault="0061759F" w:rsidP="00291BB8">
            <w:pPr>
              <w:suppressAutoHyphens/>
              <w:spacing w:after="0" w:line="240" w:lineRule="auto"/>
              <w:jc w:val="center"/>
              <w:rPr>
                <w:rFonts w:ascii="Times New Roman" w:hAnsi="Times New Roman"/>
                <w:sz w:val="24"/>
                <w:szCs w:val="24"/>
              </w:rPr>
            </w:pPr>
          </w:p>
        </w:tc>
      </w:tr>
      <w:tr w:rsidR="0061759F" w:rsidRPr="0099779A" w:rsidTr="00291BB8">
        <w:trPr>
          <w:jc w:val="center"/>
        </w:trPr>
        <w:tc>
          <w:tcPr>
            <w:tcW w:w="5746" w:type="dxa"/>
            <w:gridSpan w:val="2"/>
          </w:tcPr>
          <w:p w:rsidR="0061759F" w:rsidRPr="0099779A" w:rsidRDefault="0061759F" w:rsidP="00291BB8">
            <w:pPr>
              <w:suppressAutoHyphens/>
              <w:spacing w:after="0" w:line="240" w:lineRule="auto"/>
              <w:ind w:firstLine="709"/>
              <w:jc w:val="both"/>
              <w:rPr>
                <w:rFonts w:ascii="Times New Roman" w:hAnsi="Times New Roman"/>
                <w:bCs/>
                <w:sz w:val="24"/>
                <w:szCs w:val="24"/>
              </w:rPr>
            </w:pPr>
            <w:r w:rsidRPr="0099779A">
              <w:rPr>
                <w:rFonts w:ascii="Times New Roman" w:hAnsi="Times New Roman"/>
                <w:bCs/>
                <w:sz w:val="24"/>
                <w:szCs w:val="24"/>
              </w:rPr>
              <w:t>3 квалификационный уровень</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bCs/>
                <w:sz w:val="24"/>
                <w:szCs w:val="24"/>
                <w:lang w:val="en-US"/>
              </w:rPr>
            </w:pPr>
          </w:p>
        </w:tc>
        <w:tc>
          <w:tcPr>
            <w:tcW w:w="1134" w:type="dxa"/>
          </w:tcPr>
          <w:p w:rsidR="0061759F" w:rsidRPr="0099779A" w:rsidRDefault="0061759F" w:rsidP="00291BB8">
            <w:pPr>
              <w:suppressAutoHyphens/>
              <w:spacing w:after="0" w:line="240" w:lineRule="auto"/>
              <w:jc w:val="center"/>
              <w:rPr>
                <w:rFonts w:ascii="Times New Roman" w:hAnsi="Times New Roman"/>
                <w:bCs/>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b/>
                <w:bCs/>
                <w:sz w:val="24"/>
                <w:szCs w:val="24"/>
              </w:rPr>
            </w:pPr>
          </w:p>
        </w:tc>
      </w:tr>
      <w:tr w:rsidR="0061759F" w:rsidRPr="0099779A" w:rsidTr="00291BB8">
        <w:trPr>
          <w:trHeight w:val="1437"/>
          <w:jc w:val="center"/>
        </w:trPr>
        <w:tc>
          <w:tcPr>
            <w:tcW w:w="639" w:type="dxa"/>
          </w:tcPr>
          <w:p w:rsidR="0061759F" w:rsidRPr="0099779A" w:rsidRDefault="00291FA3" w:rsidP="00291BB8">
            <w:pPr>
              <w:suppressAutoHyphens/>
              <w:spacing w:after="0" w:line="240" w:lineRule="auto"/>
              <w:ind w:left="-754" w:firstLine="709"/>
              <w:jc w:val="center"/>
              <w:rPr>
                <w:rFonts w:ascii="Times New Roman" w:hAnsi="Times New Roman"/>
                <w:sz w:val="24"/>
                <w:szCs w:val="24"/>
              </w:rPr>
            </w:pPr>
            <w:r w:rsidRPr="0099779A">
              <w:rPr>
                <w:rFonts w:ascii="Times New Roman" w:hAnsi="Times New Roman"/>
                <w:sz w:val="24"/>
                <w:szCs w:val="24"/>
              </w:rPr>
              <w:t>1</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0"/>
              <w:jc w:val="both"/>
              <w:rPr>
                <w:rFonts w:ascii="Times New Roman" w:hAnsi="Times New Roman" w:cs="Times New Roman"/>
                <w:bCs/>
                <w:sz w:val="24"/>
                <w:szCs w:val="24"/>
              </w:rPr>
            </w:pPr>
            <w:r w:rsidRPr="0099779A">
              <w:rPr>
                <w:rFonts w:ascii="Times New Roman" w:hAnsi="Times New Roman" w:cs="Times New Roman"/>
                <w:bCs/>
                <w:sz w:val="24"/>
                <w:szCs w:val="24"/>
              </w:rPr>
              <w:t>документовед</w:t>
            </w:r>
          </w:p>
          <w:p w:rsidR="0061759F" w:rsidRPr="0099779A" w:rsidRDefault="0061759F" w:rsidP="00291BB8">
            <w:pPr>
              <w:pStyle w:val="ConsPlusNormal"/>
              <w:suppressAutoHyphens/>
              <w:ind w:firstLine="0"/>
              <w:jc w:val="both"/>
              <w:rPr>
                <w:rFonts w:ascii="Times New Roman" w:hAnsi="Times New Roman" w:cs="Times New Roman"/>
                <w:bCs/>
                <w:sz w:val="24"/>
                <w:szCs w:val="24"/>
              </w:rPr>
            </w:pPr>
            <w:r w:rsidRPr="0099779A">
              <w:rPr>
                <w:rFonts w:ascii="Times New Roman" w:hAnsi="Times New Roman" w:cs="Times New Roman"/>
                <w:sz w:val="24"/>
                <w:szCs w:val="24"/>
              </w:rPr>
              <w:t>- документовед I категории - высшее профессиональное образование и стаж работы в должности документоведа II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B69E4" w:rsidRPr="0099779A">
              <w:rPr>
                <w:rFonts w:ascii="Times New Roman" w:hAnsi="Times New Roman"/>
                <w:sz w:val="24"/>
                <w:szCs w:val="24"/>
              </w:rPr>
              <w:t>682</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w:t>
            </w:r>
            <w:r w:rsidR="00FB69E4" w:rsidRPr="0099779A">
              <w:rPr>
                <w:rFonts w:ascii="Times New Roman" w:hAnsi="Times New Roman"/>
                <w:sz w:val="24"/>
                <w:szCs w:val="24"/>
              </w:rPr>
              <w:t>891</w:t>
            </w:r>
          </w:p>
        </w:tc>
      </w:tr>
      <w:tr w:rsidR="0061759F" w:rsidRPr="0099779A" w:rsidTr="00291BB8">
        <w:trPr>
          <w:trHeight w:val="1420"/>
          <w:jc w:val="center"/>
        </w:trPr>
        <w:tc>
          <w:tcPr>
            <w:tcW w:w="639" w:type="dxa"/>
          </w:tcPr>
          <w:p w:rsidR="0061759F" w:rsidRPr="0099779A" w:rsidRDefault="00291FA3" w:rsidP="00291BB8">
            <w:pPr>
              <w:suppressAutoHyphens/>
              <w:spacing w:after="0" w:line="240" w:lineRule="auto"/>
              <w:ind w:left="-754" w:firstLine="709"/>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0"/>
              <w:jc w:val="both"/>
              <w:rPr>
                <w:rFonts w:ascii="Times New Roman" w:hAnsi="Times New Roman" w:cs="Times New Roman"/>
                <w:bCs/>
                <w:sz w:val="24"/>
                <w:szCs w:val="24"/>
              </w:rPr>
            </w:pPr>
            <w:r w:rsidRPr="0099779A">
              <w:rPr>
                <w:rFonts w:ascii="Times New Roman" w:hAnsi="Times New Roman" w:cs="Times New Roman"/>
                <w:bCs/>
                <w:sz w:val="24"/>
                <w:szCs w:val="24"/>
              </w:rPr>
              <w:t xml:space="preserve">инженер </w:t>
            </w:r>
          </w:p>
          <w:p w:rsidR="0061759F" w:rsidRPr="0099779A" w:rsidRDefault="0061759F" w:rsidP="00291BB8">
            <w:pPr>
              <w:pStyle w:val="ConsPlusNormal"/>
              <w:suppressAutoHyphens/>
              <w:ind w:firstLine="0"/>
              <w:jc w:val="both"/>
              <w:rPr>
                <w:rFonts w:ascii="Times New Roman" w:hAnsi="Times New Roman" w:cs="Times New Roman"/>
                <w:sz w:val="24"/>
                <w:szCs w:val="24"/>
              </w:rPr>
            </w:pPr>
            <w:r w:rsidRPr="0099779A">
              <w:rPr>
                <w:rFonts w:ascii="Times New Roman" w:hAnsi="Times New Roman" w:cs="Times New Roman"/>
                <w:sz w:val="24"/>
                <w:szCs w:val="24"/>
              </w:rPr>
              <w:t>- инженер I категории - высшее профессиональное образование и стаж работы в должности инженера II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B69E4" w:rsidRPr="0099779A">
              <w:rPr>
                <w:rFonts w:ascii="Times New Roman" w:hAnsi="Times New Roman"/>
                <w:sz w:val="24"/>
                <w:szCs w:val="24"/>
              </w:rPr>
              <w:t>682</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B69E4"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4891</w:t>
            </w:r>
          </w:p>
        </w:tc>
      </w:tr>
      <w:tr w:rsidR="0061759F" w:rsidRPr="0099779A" w:rsidTr="00291BB8">
        <w:trPr>
          <w:trHeight w:val="1407"/>
          <w:jc w:val="center"/>
        </w:trPr>
        <w:tc>
          <w:tcPr>
            <w:tcW w:w="639" w:type="dxa"/>
          </w:tcPr>
          <w:p w:rsidR="0061759F" w:rsidRPr="0099779A" w:rsidRDefault="00291FA3" w:rsidP="00291BB8">
            <w:pPr>
              <w:suppressAutoHyphens/>
              <w:spacing w:after="0" w:line="240" w:lineRule="auto"/>
              <w:ind w:left="-754" w:firstLine="709"/>
              <w:jc w:val="center"/>
              <w:rPr>
                <w:rFonts w:ascii="Times New Roman" w:hAnsi="Times New Roman"/>
                <w:sz w:val="24"/>
                <w:szCs w:val="24"/>
              </w:rPr>
            </w:pPr>
            <w:r w:rsidRPr="0099779A">
              <w:rPr>
                <w:rFonts w:ascii="Times New Roman" w:hAnsi="Times New Roman"/>
                <w:sz w:val="24"/>
                <w:szCs w:val="24"/>
              </w:rPr>
              <w:t>3</w:t>
            </w:r>
            <w:r w:rsidR="0061759F" w:rsidRPr="0099779A">
              <w:rPr>
                <w:rFonts w:ascii="Times New Roman" w:hAnsi="Times New Roman"/>
                <w:sz w:val="24"/>
                <w:szCs w:val="24"/>
              </w:rPr>
              <w:t>.</w:t>
            </w:r>
          </w:p>
        </w:tc>
        <w:tc>
          <w:tcPr>
            <w:tcW w:w="5107" w:type="dxa"/>
          </w:tcPr>
          <w:p w:rsidR="0061759F" w:rsidRPr="0099779A" w:rsidRDefault="00FC4A13" w:rsidP="00291BB8">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специалист</w:t>
            </w:r>
            <w:r w:rsidR="0061759F" w:rsidRPr="0099779A">
              <w:rPr>
                <w:rFonts w:ascii="Times New Roman" w:hAnsi="Times New Roman"/>
                <w:bCs/>
                <w:sz w:val="24"/>
                <w:szCs w:val="24"/>
              </w:rPr>
              <w:t xml:space="preserve"> по охране труда </w:t>
            </w:r>
          </w:p>
          <w:p w:rsidR="0061759F" w:rsidRPr="0099779A" w:rsidRDefault="0061759F" w:rsidP="00291BB8">
            <w:pPr>
              <w:pStyle w:val="ConsPlusNormal"/>
              <w:suppressAutoHyphens/>
              <w:ind w:firstLine="0"/>
              <w:jc w:val="both"/>
              <w:rPr>
                <w:rFonts w:ascii="Times New Roman" w:hAnsi="Times New Roman" w:cs="Times New Roman"/>
                <w:bCs/>
                <w:sz w:val="24"/>
                <w:szCs w:val="24"/>
              </w:rPr>
            </w:pPr>
            <w:r w:rsidRPr="0099779A">
              <w:rPr>
                <w:rFonts w:ascii="Times New Roman" w:hAnsi="Times New Roman" w:cs="Times New Roman"/>
                <w:sz w:val="24"/>
                <w:szCs w:val="24"/>
              </w:rPr>
              <w:t xml:space="preserve">- </w:t>
            </w:r>
            <w:r w:rsidR="00FC4A13" w:rsidRPr="0099779A">
              <w:rPr>
                <w:rFonts w:ascii="Times New Roman" w:hAnsi="Times New Roman" w:cs="Times New Roman"/>
                <w:sz w:val="24"/>
                <w:szCs w:val="24"/>
              </w:rPr>
              <w:t>специалист</w:t>
            </w:r>
            <w:r w:rsidRPr="0099779A">
              <w:rPr>
                <w:rFonts w:ascii="Times New Roman" w:hAnsi="Times New Roman" w:cs="Times New Roman"/>
                <w:sz w:val="24"/>
                <w:szCs w:val="24"/>
              </w:rPr>
              <w:t xml:space="preserve"> по охране труда I категории - высшее профессиональное образование и стаж работы в должности инженера по охране труда  II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B69E4"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1,682</w:t>
            </w:r>
          </w:p>
          <w:p w:rsidR="0061759F" w:rsidRPr="0099779A" w:rsidRDefault="0061759F" w:rsidP="00291BB8">
            <w:pPr>
              <w:suppressAutoHyphens/>
              <w:spacing w:after="0" w:line="240" w:lineRule="auto"/>
              <w:jc w:val="center"/>
              <w:rPr>
                <w:rFonts w:ascii="Times New Roman" w:hAnsi="Times New Roman"/>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61759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w:t>
            </w:r>
            <w:r w:rsidR="00FB69E4" w:rsidRPr="0099779A">
              <w:rPr>
                <w:rFonts w:ascii="Times New Roman" w:hAnsi="Times New Roman"/>
                <w:sz w:val="24"/>
                <w:szCs w:val="24"/>
              </w:rPr>
              <w:t>891</w:t>
            </w:r>
          </w:p>
          <w:p w:rsidR="0061759F" w:rsidRPr="0099779A" w:rsidRDefault="0061759F" w:rsidP="00291BB8">
            <w:pPr>
              <w:suppressAutoHyphens/>
              <w:spacing w:after="0" w:line="240" w:lineRule="auto"/>
              <w:jc w:val="center"/>
              <w:rPr>
                <w:rFonts w:ascii="Times New Roman" w:hAnsi="Times New Roman"/>
                <w:sz w:val="24"/>
                <w:szCs w:val="24"/>
              </w:rPr>
            </w:pPr>
          </w:p>
        </w:tc>
      </w:tr>
      <w:tr w:rsidR="0061759F" w:rsidRPr="0099779A" w:rsidTr="00291BB8">
        <w:trPr>
          <w:trHeight w:val="1425"/>
          <w:jc w:val="center"/>
        </w:trPr>
        <w:tc>
          <w:tcPr>
            <w:tcW w:w="639" w:type="dxa"/>
          </w:tcPr>
          <w:p w:rsidR="0061759F" w:rsidRPr="0099779A" w:rsidRDefault="00291FA3" w:rsidP="00291BB8">
            <w:pPr>
              <w:suppressAutoHyphens/>
              <w:spacing w:after="0" w:line="240" w:lineRule="auto"/>
              <w:ind w:left="-754" w:firstLine="709"/>
              <w:jc w:val="center"/>
              <w:rPr>
                <w:rFonts w:ascii="Times New Roman" w:hAnsi="Times New Roman"/>
                <w:sz w:val="24"/>
                <w:szCs w:val="24"/>
              </w:rPr>
            </w:pPr>
            <w:r w:rsidRPr="0099779A">
              <w:rPr>
                <w:rFonts w:ascii="Times New Roman" w:hAnsi="Times New Roman"/>
                <w:sz w:val="24"/>
                <w:szCs w:val="24"/>
              </w:rPr>
              <w:t>4</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0"/>
              <w:jc w:val="both"/>
              <w:rPr>
                <w:rFonts w:ascii="Times New Roman" w:hAnsi="Times New Roman" w:cs="Times New Roman"/>
                <w:bCs/>
                <w:sz w:val="24"/>
                <w:szCs w:val="24"/>
              </w:rPr>
            </w:pPr>
            <w:r w:rsidRPr="0099779A">
              <w:rPr>
                <w:rFonts w:ascii="Times New Roman" w:hAnsi="Times New Roman" w:cs="Times New Roman"/>
                <w:bCs/>
                <w:sz w:val="24"/>
                <w:szCs w:val="24"/>
              </w:rPr>
              <w:t xml:space="preserve">инженер-программист (программист) </w:t>
            </w:r>
          </w:p>
          <w:p w:rsidR="0061759F" w:rsidRPr="0099779A" w:rsidRDefault="0061759F" w:rsidP="00291BB8">
            <w:pPr>
              <w:pStyle w:val="ConsPlusNormal"/>
              <w:suppressAutoHyphens/>
              <w:ind w:firstLine="0"/>
              <w:jc w:val="both"/>
              <w:rPr>
                <w:rFonts w:ascii="Times New Roman" w:hAnsi="Times New Roman" w:cs="Times New Roman"/>
                <w:bCs/>
                <w:sz w:val="24"/>
                <w:szCs w:val="24"/>
              </w:rPr>
            </w:pPr>
            <w:r w:rsidRPr="0099779A">
              <w:rPr>
                <w:rFonts w:ascii="Times New Roman" w:hAnsi="Times New Roman" w:cs="Times New Roman"/>
                <w:sz w:val="24"/>
                <w:szCs w:val="24"/>
              </w:rPr>
              <w:t>- программист I категории - высшее профессиональное образование и стаж работы в должности программиста II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B69E4"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r w:rsidRPr="0099779A">
              <w:rPr>
                <w:rFonts w:ascii="Times New Roman" w:hAnsi="Times New Roman"/>
                <w:sz w:val="24"/>
                <w:szCs w:val="24"/>
              </w:rPr>
              <w:t>030</w:t>
            </w:r>
          </w:p>
          <w:p w:rsidR="0061759F" w:rsidRPr="0099779A" w:rsidRDefault="0061759F" w:rsidP="00291BB8">
            <w:pPr>
              <w:suppressAutoHyphens/>
              <w:spacing w:after="0" w:line="240" w:lineRule="auto"/>
              <w:jc w:val="center"/>
              <w:rPr>
                <w:rFonts w:ascii="Times New Roman" w:hAnsi="Times New Roman"/>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B69E4"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p w:rsidR="0061759F" w:rsidRPr="0099779A" w:rsidRDefault="0061759F" w:rsidP="00291BB8">
            <w:pPr>
              <w:suppressAutoHyphens/>
              <w:spacing w:after="0" w:line="240" w:lineRule="auto"/>
              <w:jc w:val="center"/>
              <w:rPr>
                <w:rFonts w:ascii="Times New Roman" w:hAnsi="Times New Roman"/>
                <w:sz w:val="24"/>
                <w:szCs w:val="24"/>
              </w:rPr>
            </w:pPr>
          </w:p>
        </w:tc>
      </w:tr>
      <w:tr w:rsidR="0061759F" w:rsidRPr="0099779A" w:rsidTr="00291BB8">
        <w:trPr>
          <w:trHeight w:val="1440"/>
          <w:jc w:val="center"/>
        </w:trPr>
        <w:tc>
          <w:tcPr>
            <w:tcW w:w="639" w:type="dxa"/>
          </w:tcPr>
          <w:p w:rsidR="0061759F" w:rsidRPr="0099779A" w:rsidRDefault="00291FA3" w:rsidP="00291BB8">
            <w:pPr>
              <w:suppressAutoHyphens/>
              <w:spacing w:after="0" w:line="240" w:lineRule="auto"/>
              <w:ind w:left="-754" w:firstLine="709"/>
              <w:jc w:val="center"/>
              <w:rPr>
                <w:rFonts w:ascii="Times New Roman" w:hAnsi="Times New Roman"/>
                <w:sz w:val="24"/>
                <w:szCs w:val="24"/>
              </w:rPr>
            </w:pPr>
            <w:r w:rsidRPr="0099779A">
              <w:rPr>
                <w:rFonts w:ascii="Times New Roman" w:hAnsi="Times New Roman"/>
                <w:sz w:val="24"/>
                <w:szCs w:val="24"/>
              </w:rPr>
              <w:t>5</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0"/>
              <w:jc w:val="both"/>
              <w:rPr>
                <w:rFonts w:ascii="Times New Roman" w:hAnsi="Times New Roman" w:cs="Times New Roman"/>
                <w:bCs/>
                <w:sz w:val="24"/>
                <w:szCs w:val="24"/>
              </w:rPr>
            </w:pPr>
            <w:r w:rsidRPr="0099779A">
              <w:rPr>
                <w:rFonts w:ascii="Times New Roman" w:hAnsi="Times New Roman" w:cs="Times New Roman"/>
                <w:bCs/>
                <w:sz w:val="24"/>
                <w:szCs w:val="24"/>
              </w:rPr>
              <w:t>инженер-электроник</w:t>
            </w:r>
          </w:p>
          <w:p w:rsidR="0061759F" w:rsidRPr="0099779A" w:rsidRDefault="0061759F" w:rsidP="00291BB8">
            <w:pPr>
              <w:pStyle w:val="ConsPlusNormal"/>
              <w:suppressAutoHyphens/>
              <w:ind w:firstLine="0"/>
              <w:jc w:val="both"/>
              <w:rPr>
                <w:rFonts w:ascii="Times New Roman" w:hAnsi="Times New Roman" w:cs="Times New Roman"/>
                <w:bCs/>
                <w:sz w:val="24"/>
                <w:szCs w:val="24"/>
              </w:rPr>
            </w:pPr>
            <w:r w:rsidRPr="0099779A">
              <w:rPr>
                <w:rFonts w:ascii="Times New Roman" w:hAnsi="Times New Roman" w:cs="Times New Roman"/>
                <w:sz w:val="24"/>
                <w:szCs w:val="24"/>
              </w:rPr>
              <w:t>- инженер-электроник (электроник) I категории - высшее профессиональное образование и стаж работы в должности инженер-электроника II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B69E4"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r w:rsidRPr="0099779A">
              <w:rPr>
                <w:rFonts w:ascii="Times New Roman" w:hAnsi="Times New Roman"/>
                <w:sz w:val="24"/>
                <w:szCs w:val="24"/>
              </w:rPr>
              <w:t>030</w:t>
            </w:r>
          </w:p>
          <w:p w:rsidR="0061759F" w:rsidRPr="0099779A" w:rsidRDefault="0061759F" w:rsidP="00291BB8">
            <w:pPr>
              <w:suppressAutoHyphens/>
              <w:spacing w:after="0" w:line="240" w:lineRule="auto"/>
              <w:jc w:val="center"/>
              <w:rPr>
                <w:rFonts w:ascii="Times New Roman" w:hAnsi="Times New Roman"/>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FB69E4"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p w:rsidR="0061759F" w:rsidRPr="0099779A" w:rsidRDefault="0061759F" w:rsidP="00291BB8">
            <w:pPr>
              <w:suppressAutoHyphens/>
              <w:spacing w:after="0" w:line="240" w:lineRule="auto"/>
              <w:jc w:val="center"/>
              <w:rPr>
                <w:rFonts w:ascii="Times New Roman" w:hAnsi="Times New Roman"/>
                <w:sz w:val="24"/>
                <w:szCs w:val="24"/>
              </w:rPr>
            </w:pPr>
          </w:p>
        </w:tc>
      </w:tr>
      <w:tr w:rsidR="0061759F" w:rsidRPr="0099779A" w:rsidTr="00291BB8">
        <w:trPr>
          <w:jc w:val="center"/>
        </w:trPr>
        <w:tc>
          <w:tcPr>
            <w:tcW w:w="5746" w:type="dxa"/>
            <w:gridSpan w:val="2"/>
          </w:tcPr>
          <w:p w:rsidR="0061759F" w:rsidRPr="0099779A" w:rsidRDefault="0061759F" w:rsidP="00291BB8">
            <w:pPr>
              <w:suppressAutoHyphens/>
              <w:spacing w:after="0" w:line="240" w:lineRule="auto"/>
              <w:ind w:firstLine="709"/>
              <w:jc w:val="both"/>
              <w:rPr>
                <w:rFonts w:ascii="Times New Roman" w:hAnsi="Times New Roman"/>
                <w:bCs/>
                <w:sz w:val="24"/>
                <w:szCs w:val="24"/>
              </w:rPr>
            </w:pPr>
            <w:r w:rsidRPr="0099779A">
              <w:rPr>
                <w:rFonts w:ascii="Times New Roman" w:hAnsi="Times New Roman"/>
                <w:bCs/>
                <w:sz w:val="24"/>
                <w:szCs w:val="24"/>
              </w:rPr>
              <w:t>4 квалификационный уровень</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bCs/>
                <w:sz w:val="24"/>
                <w:szCs w:val="24"/>
                <w:lang w:val="en-US"/>
              </w:rPr>
            </w:pPr>
          </w:p>
        </w:tc>
        <w:tc>
          <w:tcPr>
            <w:tcW w:w="1134" w:type="dxa"/>
          </w:tcPr>
          <w:p w:rsidR="0061759F" w:rsidRPr="0099779A" w:rsidRDefault="0061759F" w:rsidP="00291BB8">
            <w:pPr>
              <w:suppressAutoHyphens/>
              <w:spacing w:after="0" w:line="240" w:lineRule="auto"/>
              <w:ind w:firstLine="709"/>
              <w:jc w:val="center"/>
              <w:rPr>
                <w:rFonts w:ascii="Times New Roman" w:hAnsi="Times New Roman"/>
                <w:bCs/>
                <w:sz w:val="24"/>
                <w:szCs w:val="24"/>
              </w:rPr>
            </w:pPr>
          </w:p>
        </w:tc>
        <w:tc>
          <w:tcPr>
            <w:tcW w:w="992" w:type="dxa"/>
          </w:tcPr>
          <w:p w:rsidR="0061759F" w:rsidRPr="0099779A" w:rsidRDefault="0061759F" w:rsidP="00291BB8">
            <w:pPr>
              <w:suppressAutoHyphens/>
              <w:spacing w:after="0" w:line="240" w:lineRule="auto"/>
              <w:ind w:firstLine="709"/>
              <w:jc w:val="center"/>
              <w:rPr>
                <w:rFonts w:ascii="Times New Roman" w:hAnsi="Times New Roman"/>
                <w:bCs/>
                <w:sz w:val="24"/>
                <w:szCs w:val="24"/>
              </w:rPr>
            </w:pPr>
          </w:p>
        </w:tc>
      </w:tr>
      <w:tr w:rsidR="0061759F" w:rsidRPr="0099779A" w:rsidTr="00291BB8">
        <w:trPr>
          <w:trHeight w:val="1425"/>
          <w:jc w:val="center"/>
        </w:trPr>
        <w:tc>
          <w:tcPr>
            <w:tcW w:w="639" w:type="dxa"/>
          </w:tcPr>
          <w:p w:rsidR="0061759F" w:rsidRPr="0099779A" w:rsidRDefault="00291FA3" w:rsidP="00291BB8">
            <w:pPr>
              <w:suppressAutoHyphens/>
              <w:spacing w:after="0" w:line="240" w:lineRule="auto"/>
              <w:ind w:left="-1001" w:firstLine="851"/>
              <w:jc w:val="center"/>
              <w:rPr>
                <w:rFonts w:ascii="Times New Roman" w:hAnsi="Times New Roman"/>
                <w:sz w:val="24"/>
                <w:szCs w:val="24"/>
              </w:rPr>
            </w:pPr>
            <w:r w:rsidRPr="0099779A">
              <w:rPr>
                <w:rFonts w:ascii="Times New Roman" w:hAnsi="Times New Roman"/>
                <w:sz w:val="24"/>
                <w:szCs w:val="24"/>
              </w:rPr>
              <w:lastRenderedPageBreak/>
              <w:t>1</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62"/>
              <w:jc w:val="both"/>
              <w:rPr>
                <w:rFonts w:ascii="Times New Roman" w:hAnsi="Times New Roman" w:cs="Times New Roman"/>
                <w:bCs/>
                <w:sz w:val="24"/>
                <w:szCs w:val="24"/>
              </w:rPr>
            </w:pPr>
            <w:r w:rsidRPr="0099779A">
              <w:rPr>
                <w:rFonts w:ascii="Times New Roman" w:hAnsi="Times New Roman" w:cs="Times New Roman"/>
                <w:bCs/>
                <w:sz w:val="24"/>
                <w:szCs w:val="24"/>
              </w:rPr>
              <w:t>документовед</w:t>
            </w:r>
          </w:p>
          <w:p w:rsidR="0061759F" w:rsidRPr="0099779A" w:rsidRDefault="0061759F" w:rsidP="00291BB8">
            <w:pPr>
              <w:suppressAutoHyphens/>
              <w:spacing w:after="0" w:line="240" w:lineRule="auto"/>
              <w:ind w:firstLine="62"/>
              <w:jc w:val="both"/>
              <w:rPr>
                <w:rFonts w:ascii="Times New Roman" w:hAnsi="Times New Roman"/>
                <w:bCs/>
                <w:sz w:val="24"/>
                <w:szCs w:val="24"/>
              </w:rPr>
            </w:pPr>
            <w:r w:rsidRPr="0099779A">
              <w:rPr>
                <w:rFonts w:ascii="Times New Roman" w:hAnsi="Times New Roman"/>
                <w:sz w:val="24"/>
                <w:szCs w:val="24"/>
              </w:rPr>
              <w:t>- ведущий документовед - высшее профессиональное образование и стаж работы в должности документоведа 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F7B7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r w:rsidRPr="0099779A">
              <w:rPr>
                <w:rFonts w:ascii="Times New Roman" w:hAnsi="Times New Roman"/>
                <w:sz w:val="24"/>
                <w:szCs w:val="24"/>
              </w:rPr>
              <w:t>030</w:t>
            </w:r>
          </w:p>
          <w:p w:rsidR="0061759F" w:rsidRPr="0099779A" w:rsidRDefault="0061759F" w:rsidP="00291BB8">
            <w:pPr>
              <w:suppressAutoHyphens/>
              <w:spacing w:after="0" w:line="240" w:lineRule="auto"/>
              <w:jc w:val="center"/>
              <w:rPr>
                <w:rFonts w:ascii="Times New Roman" w:hAnsi="Times New Roman"/>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F7B7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tc>
      </w:tr>
      <w:tr w:rsidR="0061759F" w:rsidRPr="0099779A" w:rsidTr="00291BB8">
        <w:trPr>
          <w:trHeight w:val="1316"/>
          <w:jc w:val="center"/>
        </w:trPr>
        <w:tc>
          <w:tcPr>
            <w:tcW w:w="639" w:type="dxa"/>
          </w:tcPr>
          <w:p w:rsidR="0061759F" w:rsidRPr="0099779A" w:rsidRDefault="00291FA3" w:rsidP="00291BB8">
            <w:pPr>
              <w:suppressAutoHyphens/>
              <w:spacing w:after="0" w:line="240" w:lineRule="auto"/>
              <w:ind w:left="-1001" w:firstLine="851"/>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62"/>
              <w:jc w:val="both"/>
              <w:rPr>
                <w:rFonts w:ascii="Times New Roman" w:hAnsi="Times New Roman" w:cs="Times New Roman"/>
                <w:bCs/>
                <w:sz w:val="24"/>
                <w:szCs w:val="24"/>
              </w:rPr>
            </w:pPr>
            <w:r w:rsidRPr="0099779A">
              <w:rPr>
                <w:rFonts w:ascii="Times New Roman" w:hAnsi="Times New Roman" w:cs="Times New Roman"/>
                <w:bCs/>
                <w:sz w:val="24"/>
                <w:szCs w:val="24"/>
              </w:rPr>
              <w:t>инженер</w:t>
            </w:r>
          </w:p>
          <w:p w:rsidR="0061759F" w:rsidRPr="0099779A" w:rsidRDefault="0061759F" w:rsidP="00291BB8">
            <w:pPr>
              <w:suppressAutoHyphens/>
              <w:spacing w:after="0" w:line="240" w:lineRule="auto"/>
              <w:ind w:firstLine="62"/>
              <w:jc w:val="both"/>
              <w:rPr>
                <w:rFonts w:ascii="Times New Roman" w:hAnsi="Times New Roman"/>
                <w:bCs/>
                <w:sz w:val="24"/>
                <w:szCs w:val="24"/>
              </w:rPr>
            </w:pPr>
            <w:r w:rsidRPr="0099779A">
              <w:rPr>
                <w:rFonts w:ascii="Times New Roman" w:hAnsi="Times New Roman"/>
                <w:sz w:val="24"/>
                <w:szCs w:val="24"/>
              </w:rPr>
              <w:t>- ведущий инженер - высшее профессиональное образование и стаж работы в должности инженера 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F7B7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r w:rsidRPr="0099779A">
              <w:rPr>
                <w:rFonts w:ascii="Times New Roman" w:hAnsi="Times New Roman"/>
                <w:sz w:val="24"/>
                <w:szCs w:val="24"/>
              </w:rPr>
              <w:t>030</w:t>
            </w: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F7B7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p w:rsidR="0061759F" w:rsidRPr="0099779A" w:rsidRDefault="0061759F" w:rsidP="00291BB8">
            <w:pPr>
              <w:suppressAutoHyphens/>
              <w:spacing w:after="0" w:line="240" w:lineRule="auto"/>
              <w:jc w:val="center"/>
              <w:rPr>
                <w:rFonts w:ascii="Times New Roman" w:hAnsi="Times New Roman"/>
                <w:sz w:val="24"/>
                <w:szCs w:val="24"/>
              </w:rPr>
            </w:pPr>
          </w:p>
        </w:tc>
      </w:tr>
      <w:tr w:rsidR="0061759F" w:rsidRPr="0099779A" w:rsidTr="00291BB8">
        <w:trPr>
          <w:trHeight w:val="1316"/>
          <w:jc w:val="center"/>
        </w:trPr>
        <w:tc>
          <w:tcPr>
            <w:tcW w:w="639" w:type="dxa"/>
          </w:tcPr>
          <w:p w:rsidR="0061759F" w:rsidRPr="0099779A" w:rsidRDefault="00291FA3" w:rsidP="00291BB8">
            <w:pPr>
              <w:suppressAutoHyphens/>
              <w:spacing w:after="0" w:line="240" w:lineRule="auto"/>
              <w:ind w:left="-1001" w:firstLine="851"/>
              <w:jc w:val="center"/>
              <w:rPr>
                <w:rFonts w:ascii="Times New Roman" w:hAnsi="Times New Roman"/>
                <w:sz w:val="24"/>
                <w:szCs w:val="24"/>
              </w:rPr>
            </w:pPr>
            <w:r w:rsidRPr="0099779A">
              <w:rPr>
                <w:rFonts w:ascii="Times New Roman" w:hAnsi="Times New Roman"/>
                <w:sz w:val="24"/>
                <w:szCs w:val="24"/>
              </w:rPr>
              <w:t>3</w:t>
            </w:r>
            <w:r w:rsidR="0061759F" w:rsidRPr="0099779A">
              <w:rPr>
                <w:rFonts w:ascii="Times New Roman" w:hAnsi="Times New Roman"/>
                <w:sz w:val="24"/>
                <w:szCs w:val="24"/>
              </w:rPr>
              <w:t>.</w:t>
            </w:r>
          </w:p>
        </w:tc>
        <w:tc>
          <w:tcPr>
            <w:tcW w:w="5107" w:type="dxa"/>
          </w:tcPr>
          <w:p w:rsidR="0061759F" w:rsidRPr="0099779A" w:rsidRDefault="004F7B71" w:rsidP="00291BB8">
            <w:pPr>
              <w:suppressAutoHyphens/>
              <w:spacing w:after="0" w:line="240" w:lineRule="auto"/>
              <w:ind w:firstLine="62"/>
              <w:jc w:val="both"/>
              <w:rPr>
                <w:rFonts w:ascii="Times New Roman" w:hAnsi="Times New Roman"/>
                <w:sz w:val="24"/>
                <w:szCs w:val="24"/>
              </w:rPr>
            </w:pPr>
            <w:r w:rsidRPr="0099779A">
              <w:rPr>
                <w:rFonts w:ascii="Times New Roman" w:hAnsi="Times New Roman"/>
                <w:bCs/>
                <w:sz w:val="24"/>
                <w:szCs w:val="24"/>
              </w:rPr>
              <w:t>специалист</w:t>
            </w:r>
            <w:r w:rsidR="0061759F" w:rsidRPr="0099779A">
              <w:rPr>
                <w:rFonts w:ascii="Times New Roman" w:hAnsi="Times New Roman"/>
                <w:bCs/>
                <w:sz w:val="24"/>
                <w:szCs w:val="24"/>
              </w:rPr>
              <w:t xml:space="preserve"> по охране труда </w:t>
            </w:r>
          </w:p>
          <w:p w:rsidR="0061759F" w:rsidRPr="0099779A" w:rsidRDefault="0061759F" w:rsidP="00291BB8">
            <w:pPr>
              <w:pStyle w:val="ConsPlusNormal"/>
              <w:suppressAutoHyphens/>
              <w:ind w:firstLine="62"/>
              <w:jc w:val="both"/>
              <w:rPr>
                <w:rFonts w:ascii="Times New Roman" w:hAnsi="Times New Roman" w:cs="Times New Roman"/>
                <w:bCs/>
                <w:sz w:val="24"/>
                <w:szCs w:val="24"/>
              </w:rPr>
            </w:pPr>
            <w:r w:rsidRPr="0099779A">
              <w:rPr>
                <w:rFonts w:ascii="Times New Roman" w:hAnsi="Times New Roman" w:cs="Times New Roman"/>
                <w:sz w:val="24"/>
                <w:szCs w:val="24"/>
              </w:rPr>
              <w:t xml:space="preserve">- ведущий </w:t>
            </w:r>
            <w:r w:rsidR="004F7B71" w:rsidRPr="0099779A">
              <w:rPr>
                <w:rFonts w:ascii="Times New Roman" w:hAnsi="Times New Roman" w:cs="Times New Roman"/>
                <w:sz w:val="24"/>
                <w:szCs w:val="24"/>
              </w:rPr>
              <w:t>специалист</w:t>
            </w:r>
            <w:r w:rsidRPr="0099779A">
              <w:rPr>
                <w:rFonts w:ascii="Times New Roman" w:hAnsi="Times New Roman" w:cs="Times New Roman"/>
                <w:sz w:val="24"/>
                <w:szCs w:val="24"/>
              </w:rPr>
              <w:t xml:space="preserve"> по охране труда - высшее профессиональное образование и стаж работы в должности инженера по охране труда  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F7B7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r w:rsidRPr="0099779A">
              <w:rPr>
                <w:rFonts w:ascii="Times New Roman" w:hAnsi="Times New Roman"/>
                <w:sz w:val="24"/>
                <w:szCs w:val="24"/>
              </w:rPr>
              <w:t>030</w:t>
            </w:r>
          </w:p>
          <w:p w:rsidR="0061759F" w:rsidRPr="0099779A" w:rsidRDefault="0061759F" w:rsidP="00291BB8">
            <w:pPr>
              <w:suppressAutoHyphens/>
              <w:spacing w:after="0" w:line="240" w:lineRule="auto"/>
              <w:jc w:val="center"/>
              <w:rPr>
                <w:rFonts w:ascii="Times New Roman" w:hAnsi="Times New Roman"/>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F7B7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5902</w:t>
            </w:r>
          </w:p>
          <w:p w:rsidR="0061759F" w:rsidRPr="0099779A" w:rsidRDefault="0061759F" w:rsidP="00291BB8">
            <w:pPr>
              <w:suppressAutoHyphens/>
              <w:spacing w:after="0" w:line="240" w:lineRule="auto"/>
              <w:jc w:val="center"/>
              <w:rPr>
                <w:rFonts w:ascii="Times New Roman" w:hAnsi="Times New Roman"/>
                <w:sz w:val="24"/>
                <w:szCs w:val="24"/>
              </w:rPr>
            </w:pPr>
          </w:p>
        </w:tc>
      </w:tr>
      <w:tr w:rsidR="0061759F" w:rsidRPr="0099779A" w:rsidTr="00291BB8">
        <w:trPr>
          <w:trHeight w:val="1425"/>
          <w:jc w:val="center"/>
        </w:trPr>
        <w:tc>
          <w:tcPr>
            <w:tcW w:w="639" w:type="dxa"/>
          </w:tcPr>
          <w:p w:rsidR="0061759F" w:rsidRPr="0099779A" w:rsidRDefault="00291FA3" w:rsidP="00291BB8">
            <w:pPr>
              <w:suppressAutoHyphens/>
              <w:spacing w:after="0" w:line="240" w:lineRule="auto"/>
              <w:ind w:left="-1001" w:firstLine="851"/>
              <w:jc w:val="center"/>
              <w:rPr>
                <w:rFonts w:ascii="Times New Roman" w:hAnsi="Times New Roman"/>
                <w:sz w:val="24"/>
                <w:szCs w:val="24"/>
              </w:rPr>
            </w:pPr>
            <w:r w:rsidRPr="0099779A">
              <w:rPr>
                <w:rFonts w:ascii="Times New Roman" w:hAnsi="Times New Roman"/>
                <w:sz w:val="24"/>
                <w:szCs w:val="24"/>
              </w:rPr>
              <w:t>4</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62"/>
              <w:jc w:val="both"/>
              <w:rPr>
                <w:rFonts w:ascii="Times New Roman" w:hAnsi="Times New Roman" w:cs="Times New Roman"/>
                <w:sz w:val="24"/>
                <w:szCs w:val="24"/>
              </w:rPr>
            </w:pPr>
            <w:r w:rsidRPr="0099779A">
              <w:rPr>
                <w:rFonts w:ascii="Times New Roman" w:hAnsi="Times New Roman" w:cs="Times New Roman"/>
                <w:bCs/>
                <w:sz w:val="24"/>
                <w:szCs w:val="24"/>
              </w:rPr>
              <w:t>инженер-программист (программист)</w:t>
            </w:r>
            <w:r w:rsidRPr="0099779A">
              <w:rPr>
                <w:rFonts w:ascii="Times New Roman" w:hAnsi="Times New Roman" w:cs="Times New Roman"/>
                <w:sz w:val="24"/>
                <w:szCs w:val="24"/>
              </w:rPr>
              <w:t xml:space="preserve"> </w:t>
            </w:r>
          </w:p>
          <w:p w:rsidR="0061759F" w:rsidRPr="0099779A" w:rsidRDefault="0061759F" w:rsidP="00291BB8">
            <w:pPr>
              <w:pStyle w:val="ConsPlusNormal"/>
              <w:suppressAutoHyphens/>
              <w:ind w:firstLine="62"/>
              <w:jc w:val="both"/>
              <w:rPr>
                <w:rFonts w:ascii="Times New Roman" w:hAnsi="Times New Roman" w:cs="Times New Roman"/>
                <w:bCs/>
                <w:sz w:val="24"/>
                <w:szCs w:val="24"/>
              </w:rPr>
            </w:pPr>
            <w:r w:rsidRPr="0099779A">
              <w:rPr>
                <w:rFonts w:ascii="Times New Roman" w:hAnsi="Times New Roman" w:cs="Times New Roman"/>
                <w:sz w:val="24"/>
                <w:szCs w:val="24"/>
              </w:rPr>
              <w:t>- ведущий программист - высшее профессиональное образование и стаж работы в должности программиста 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F7B7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r w:rsidRPr="0099779A">
              <w:rPr>
                <w:rFonts w:ascii="Times New Roman" w:hAnsi="Times New Roman"/>
                <w:sz w:val="24"/>
                <w:szCs w:val="24"/>
              </w:rPr>
              <w:t>383</w:t>
            </w:r>
          </w:p>
          <w:p w:rsidR="0061759F" w:rsidRPr="0099779A" w:rsidRDefault="0061759F" w:rsidP="00291BB8">
            <w:pPr>
              <w:suppressAutoHyphens/>
              <w:spacing w:after="0" w:line="240" w:lineRule="auto"/>
              <w:jc w:val="center"/>
              <w:rPr>
                <w:rFonts w:ascii="Times New Roman" w:hAnsi="Times New Roman"/>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F7B7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6932</w:t>
            </w:r>
          </w:p>
          <w:p w:rsidR="0061759F" w:rsidRPr="0099779A" w:rsidRDefault="0061759F" w:rsidP="00291BB8">
            <w:pPr>
              <w:suppressAutoHyphens/>
              <w:spacing w:after="0" w:line="240" w:lineRule="auto"/>
              <w:jc w:val="center"/>
              <w:rPr>
                <w:rFonts w:ascii="Times New Roman" w:hAnsi="Times New Roman"/>
                <w:sz w:val="24"/>
                <w:szCs w:val="24"/>
              </w:rPr>
            </w:pPr>
          </w:p>
        </w:tc>
      </w:tr>
      <w:tr w:rsidR="0061759F" w:rsidRPr="0099779A" w:rsidTr="00291BB8">
        <w:trPr>
          <w:trHeight w:val="1425"/>
          <w:jc w:val="center"/>
        </w:trPr>
        <w:tc>
          <w:tcPr>
            <w:tcW w:w="639" w:type="dxa"/>
          </w:tcPr>
          <w:p w:rsidR="0061759F" w:rsidRPr="0099779A" w:rsidRDefault="00291FA3" w:rsidP="00291BB8">
            <w:pPr>
              <w:suppressAutoHyphens/>
              <w:spacing w:after="0" w:line="240" w:lineRule="auto"/>
              <w:ind w:left="-1001" w:firstLine="851"/>
              <w:jc w:val="center"/>
              <w:rPr>
                <w:rFonts w:ascii="Times New Roman" w:hAnsi="Times New Roman"/>
                <w:sz w:val="24"/>
                <w:szCs w:val="24"/>
              </w:rPr>
            </w:pPr>
            <w:r w:rsidRPr="0099779A">
              <w:rPr>
                <w:rFonts w:ascii="Times New Roman" w:hAnsi="Times New Roman"/>
                <w:sz w:val="24"/>
                <w:szCs w:val="24"/>
              </w:rPr>
              <w:t>5</w:t>
            </w:r>
            <w:r w:rsidR="0061759F" w:rsidRPr="0099779A">
              <w:rPr>
                <w:rFonts w:ascii="Times New Roman" w:hAnsi="Times New Roman"/>
                <w:sz w:val="24"/>
                <w:szCs w:val="24"/>
              </w:rPr>
              <w:t>.</w:t>
            </w:r>
          </w:p>
        </w:tc>
        <w:tc>
          <w:tcPr>
            <w:tcW w:w="5107" w:type="dxa"/>
          </w:tcPr>
          <w:p w:rsidR="0061759F" w:rsidRPr="0099779A" w:rsidRDefault="0061759F" w:rsidP="00291BB8">
            <w:pPr>
              <w:pStyle w:val="ConsPlusNormal"/>
              <w:widowControl/>
              <w:suppressAutoHyphens/>
              <w:ind w:firstLine="62"/>
              <w:jc w:val="both"/>
              <w:rPr>
                <w:rFonts w:ascii="Times New Roman" w:hAnsi="Times New Roman" w:cs="Times New Roman"/>
                <w:bCs/>
                <w:sz w:val="24"/>
                <w:szCs w:val="24"/>
              </w:rPr>
            </w:pPr>
            <w:r w:rsidRPr="0099779A">
              <w:rPr>
                <w:rFonts w:ascii="Times New Roman" w:hAnsi="Times New Roman" w:cs="Times New Roman"/>
                <w:bCs/>
                <w:sz w:val="24"/>
                <w:szCs w:val="24"/>
              </w:rPr>
              <w:t>инженер-электроник</w:t>
            </w:r>
          </w:p>
          <w:p w:rsidR="0061759F" w:rsidRPr="0099779A" w:rsidRDefault="0061759F" w:rsidP="00291BB8">
            <w:pPr>
              <w:pStyle w:val="ConsPlusNormal"/>
              <w:suppressAutoHyphens/>
              <w:ind w:firstLine="62"/>
              <w:jc w:val="both"/>
              <w:rPr>
                <w:rFonts w:ascii="Times New Roman" w:hAnsi="Times New Roman" w:cs="Times New Roman"/>
                <w:bCs/>
                <w:sz w:val="24"/>
                <w:szCs w:val="24"/>
              </w:rPr>
            </w:pPr>
            <w:r w:rsidRPr="0099779A">
              <w:rPr>
                <w:rFonts w:ascii="Times New Roman" w:hAnsi="Times New Roman" w:cs="Times New Roman"/>
                <w:sz w:val="24"/>
                <w:szCs w:val="24"/>
              </w:rPr>
              <w:t>- ведущий инженер-электроник (электроник) - высшее профессиональное образование и стаж работы в должности электроника I категории не менее 3 лет</w:t>
            </w:r>
          </w:p>
        </w:tc>
        <w:tc>
          <w:tcPr>
            <w:tcW w:w="1590" w:type="dxa"/>
          </w:tcPr>
          <w:p w:rsidR="0061759F" w:rsidRPr="0099779A" w:rsidRDefault="0061759F" w:rsidP="00291BB8">
            <w:pPr>
              <w:suppressAutoHyphens/>
              <w:spacing w:after="0" w:line="240" w:lineRule="auto"/>
              <w:ind w:firstLine="709"/>
              <w:jc w:val="center"/>
              <w:rPr>
                <w:rFonts w:ascii="Times New Roman" w:hAnsi="Times New Roman"/>
                <w:sz w:val="24"/>
                <w:szCs w:val="24"/>
              </w:rPr>
            </w:pPr>
          </w:p>
        </w:tc>
        <w:tc>
          <w:tcPr>
            <w:tcW w:w="1134"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F7B7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2</w:t>
            </w:r>
            <w:r w:rsidR="0061759F" w:rsidRPr="0099779A">
              <w:rPr>
                <w:rFonts w:ascii="Times New Roman" w:hAnsi="Times New Roman"/>
                <w:sz w:val="24"/>
                <w:szCs w:val="24"/>
              </w:rPr>
              <w:t>,</w:t>
            </w:r>
            <w:r w:rsidRPr="0099779A">
              <w:rPr>
                <w:rFonts w:ascii="Times New Roman" w:hAnsi="Times New Roman"/>
                <w:sz w:val="24"/>
                <w:szCs w:val="24"/>
              </w:rPr>
              <w:t>383</w:t>
            </w:r>
          </w:p>
          <w:p w:rsidR="0061759F" w:rsidRPr="0099779A" w:rsidRDefault="0061759F" w:rsidP="00291BB8">
            <w:pPr>
              <w:suppressAutoHyphens/>
              <w:spacing w:after="0" w:line="240" w:lineRule="auto"/>
              <w:jc w:val="center"/>
              <w:rPr>
                <w:rFonts w:ascii="Times New Roman" w:hAnsi="Times New Roman"/>
                <w:sz w:val="24"/>
                <w:szCs w:val="24"/>
              </w:rPr>
            </w:pPr>
          </w:p>
        </w:tc>
        <w:tc>
          <w:tcPr>
            <w:tcW w:w="992" w:type="dxa"/>
          </w:tcPr>
          <w:p w:rsidR="0061759F" w:rsidRPr="0099779A" w:rsidRDefault="0061759F" w:rsidP="00291BB8">
            <w:pPr>
              <w:suppressAutoHyphens/>
              <w:spacing w:after="0" w:line="240" w:lineRule="auto"/>
              <w:jc w:val="center"/>
              <w:rPr>
                <w:rFonts w:ascii="Times New Roman" w:hAnsi="Times New Roman"/>
                <w:sz w:val="24"/>
                <w:szCs w:val="24"/>
              </w:rPr>
            </w:pPr>
          </w:p>
          <w:p w:rsidR="0061759F" w:rsidRPr="0099779A" w:rsidRDefault="004F7B71"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6932</w:t>
            </w:r>
          </w:p>
          <w:p w:rsidR="0061759F" w:rsidRPr="0099779A" w:rsidRDefault="0061759F" w:rsidP="00291BB8">
            <w:pPr>
              <w:suppressAutoHyphens/>
              <w:spacing w:after="0" w:line="240" w:lineRule="auto"/>
              <w:jc w:val="center"/>
              <w:rPr>
                <w:rFonts w:ascii="Times New Roman" w:hAnsi="Times New Roman"/>
                <w:sz w:val="24"/>
                <w:szCs w:val="24"/>
              </w:rPr>
            </w:pPr>
          </w:p>
        </w:tc>
      </w:tr>
    </w:tbl>
    <w:p w:rsidR="0061759F" w:rsidRPr="0099779A" w:rsidRDefault="0061759F" w:rsidP="003379F1">
      <w:pPr>
        <w:pStyle w:val="ConsPlusTitle"/>
        <w:widowControl/>
        <w:suppressAutoHyphens/>
        <w:ind w:firstLine="709"/>
        <w:jc w:val="center"/>
        <w:rPr>
          <w:rFonts w:ascii="Times New Roman" w:hAnsi="Times New Roman" w:cs="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291BB8" w:rsidRDefault="00291BB8" w:rsidP="003379F1">
      <w:pPr>
        <w:suppressAutoHyphens/>
        <w:spacing w:after="0" w:line="240" w:lineRule="auto"/>
        <w:ind w:firstLine="709"/>
        <w:jc w:val="right"/>
        <w:rPr>
          <w:rFonts w:ascii="Times New Roman" w:hAnsi="Times New Roman"/>
          <w:sz w:val="24"/>
          <w:szCs w:val="24"/>
        </w:rPr>
      </w:pPr>
    </w:p>
    <w:p w:rsidR="00510A6B" w:rsidRPr="00291BB8" w:rsidRDefault="00510A6B" w:rsidP="003379F1">
      <w:pPr>
        <w:suppressAutoHyphens/>
        <w:spacing w:after="0" w:line="240" w:lineRule="auto"/>
        <w:ind w:firstLine="709"/>
        <w:jc w:val="right"/>
        <w:rPr>
          <w:rFonts w:ascii="Times New Roman" w:hAnsi="Times New Roman"/>
          <w:b/>
          <w:sz w:val="24"/>
          <w:szCs w:val="24"/>
        </w:rPr>
      </w:pPr>
      <w:r w:rsidRPr="00291BB8">
        <w:rPr>
          <w:rFonts w:ascii="Times New Roman" w:hAnsi="Times New Roman"/>
          <w:b/>
          <w:sz w:val="24"/>
          <w:szCs w:val="24"/>
        </w:rPr>
        <w:lastRenderedPageBreak/>
        <w:t>Приложение № 3</w:t>
      </w:r>
    </w:p>
    <w:p w:rsidR="00510A6B" w:rsidRPr="00291BB8" w:rsidRDefault="00510A6B" w:rsidP="003379F1">
      <w:pPr>
        <w:suppressAutoHyphens/>
        <w:spacing w:after="0" w:line="240" w:lineRule="auto"/>
        <w:ind w:firstLine="709"/>
        <w:jc w:val="right"/>
        <w:rPr>
          <w:rFonts w:ascii="Times New Roman" w:hAnsi="Times New Roman"/>
          <w:b/>
          <w:color w:val="000000"/>
          <w:sz w:val="24"/>
          <w:szCs w:val="24"/>
        </w:rPr>
      </w:pPr>
      <w:r w:rsidRPr="00291BB8">
        <w:rPr>
          <w:rFonts w:ascii="Times New Roman" w:hAnsi="Times New Roman"/>
          <w:b/>
          <w:sz w:val="24"/>
          <w:szCs w:val="24"/>
        </w:rPr>
        <w:t xml:space="preserve">к Примерному положению </w:t>
      </w:r>
      <w:r w:rsidRPr="00291BB8">
        <w:rPr>
          <w:rFonts w:ascii="Times New Roman" w:hAnsi="Times New Roman"/>
          <w:b/>
          <w:color w:val="000000"/>
          <w:sz w:val="24"/>
          <w:szCs w:val="24"/>
        </w:rPr>
        <w:t xml:space="preserve">об оплате труда </w:t>
      </w:r>
    </w:p>
    <w:p w:rsidR="00021FE1" w:rsidRPr="00291BB8" w:rsidRDefault="00021FE1" w:rsidP="003379F1">
      <w:pPr>
        <w:suppressAutoHyphens/>
        <w:spacing w:after="0" w:line="240" w:lineRule="auto"/>
        <w:ind w:firstLine="709"/>
        <w:jc w:val="right"/>
        <w:rPr>
          <w:rFonts w:ascii="Times New Roman" w:hAnsi="Times New Roman"/>
          <w:b/>
          <w:color w:val="000000"/>
          <w:sz w:val="24"/>
          <w:szCs w:val="24"/>
        </w:rPr>
      </w:pPr>
      <w:r w:rsidRPr="00291BB8">
        <w:rPr>
          <w:rFonts w:ascii="Times New Roman" w:hAnsi="Times New Roman"/>
          <w:b/>
          <w:color w:val="000000"/>
          <w:sz w:val="24"/>
          <w:szCs w:val="24"/>
        </w:rPr>
        <w:t>работников учреждений, подведомственных</w:t>
      </w:r>
    </w:p>
    <w:p w:rsidR="00510A6B" w:rsidRPr="00291BB8" w:rsidRDefault="00510A6B" w:rsidP="003379F1">
      <w:pPr>
        <w:suppressAutoHyphens/>
        <w:spacing w:after="0" w:line="240" w:lineRule="auto"/>
        <w:ind w:firstLine="709"/>
        <w:jc w:val="right"/>
        <w:rPr>
          <w:rFonts w:ascii="Times New Roman" w:hAnsi="Times New Roman"/>
          <w:b/>
          <w:color w:val="000000"/>
          <w:sz w:val="24"/>
          <w:szCs w:val="24"/>
        </w:rPr>
      </w:pPr>
      <w:r w:rsidRPr="00291BB8">
        <w:rPr>
          <w:rFonts w:ascii="Times New Roman" w:hAnsi="Times New Roman"/>
          <w:b/>
          <w:color w:val="000000"/>
          <w:sz w:val="24"/>
          <w:szCs w:val="24"/>
        </w:rPr>
        <w:t>муниципально</w:t>
      </w:r>
      <w:r w:rsidR="00021FE1" w:rsidRPr="00291BB8">
        <w:rPr>
          <w:rFonts w:ascii="Times New Roman" w:hAnsi="Times New Roman"/>
          <w:b/>
          <w:color w:val="000000"/>
          <w:sz w:val="24"/>
          <w:szCs w:val="24"/>
        </w:rPr>
        <w:t>му</w:t>
      </w:r>
      <w:r w:rsidRPr="00291BB8">
        <w:rPr>
          <w:rFonts w:ascii="Times New Roman" w:hAnsi="Times New Roman"/>
          <w:b/>
          <w:color w:val="000000"/>
          <w:sz w:val="24"/>
          <w:szCs w:val="24"/>
        </w:rPr>
        <w:t xml:space="preserve"> казенно</w:t>
      </w:r>
      <w:r w:rsidR="00021FE1" w:rsidRPr="00291BB8">
        <w:rPr>
          <w:rFonts w:ascii="Times New Roman" w:hAnsi="Times New Roman"/>
          <w:b/>
          <w:color w:val="000000"/>
          <w:sz w:val="24"/>
          <w:szCs w:val="24"/>
        </w:rPr>
        <w:t>му</w:t>
      </w:r>
      <w:r w:rsidRPr="00291BB8">
        <w:rPr>
          <w:rFonts w:ascii="Times New Roman" w:hAnsi="Times New Roman"/>
          <w:b/>
          <w:color w:val="000000"/>
          <w:sz w:val="24"/>
          <w:szCs w:val="24"/>
        </w:rPr>
        <w:t xml:space="preserve"> учреждени</w:t>
      </w:r>
      <w:r w:rsidR="00021FE1" w:rsidRPr="00291BB8">
        <w:rPr>
          <w:rFonts w:ascii="Times New Roman" w:hAnsi="Times New Roman"/>
          <w:b/>
          <w:color w:val="000000"/>
          <w:sz w:val="24"/>
          <w:szCs w:val="24"/>
        </w:rPr>
        <w:t>ю</w:t>
      </w:r>
      <w:r w:rsidRPr="00291BB8">
        <w:rPr>
          <w:rFonts w:ascii="Times New Roman" w:hAnsi="Times New Roman"/>
          <w:b/>
          <w:color w:val="000000"/>
          <w:sz w:val="24"/>
          <w:szCs w:val="24"/>
        </w:rPr>
        <w:t xml:space="preserve"> </w:t>
      </w:r>
    </w:p>
    <w:p w:rsidR="00510A6B" w:rsidRPr="00291BB8" w:rsidRDefault="00510A6B" w:rsidP="003379F1">
      <w:pPr>
        <w:suppressAutoHyphens/>
        <w:spacing w:after="0" w:line="240" w:lineRule="auto"/>
        <w:ind w:firstLine="709"/>
        <w:jc w:val="right"/>
        <w:rPr>
          <w:rFonts w:ascii="Times New Roman" w:hAnsi="Times New Roman"/>
          <w:b/>
          <w:color w:val="000000"/>
          <w:sz w:val="24"/>
          <w:szCs w:val="24"/>
        </w:rPr>
      </w:pPr>
      <w:r w:rsidRPr="00291BB8">
        <w:rPr>
          <w:rFonts w:ascii="Times New Roman" w:hAnsi="Times New Roman"/>
          <w:b/>
          <w:color w:val="000000"/>
          <w:sz w:val="24"/>
          <w:szCs w:val="24"/>
        </w:rPr>
        <w:t>«Управление культуры, спорта, молодежной</w:t>
      </w:r>
    </w:p>
    <w:p w:rsidR="00510A6B" w:rsidRPr="00291BB8" w:rsidRDefault="00510A6B" w:rsidP="003379F1">
      <w:pPr>
        <w:suppressAutoHyphens/>
        <w:spacing w:after="0" w:line="240" w:lineRule="auto"/>
        <w:ind w:firstLine="709"/>
        <w:jc w:val="right"/>
        <w:rPr>
          <w:rFonts w:ascii="Times New Roman" w:hAnsi="Times New Roman"/>
          <w:b/>
          <w:color w:val="000000"/>
          <w:sz w:val="24"/>
          <w:szCs w:val="24"/>
        </w:rPr>
      </w:pPr>
      <w:r w:rsidRPr="00291BB8">
        <w:rPr>
          <w:rFonts w:ascii="Times New Roman" w:hAnsi="Times New Roman"/>
          <w:b/>
          <w:color w:val="000000"/>
          <w:sz w:val="24"/>
          <w:szCs w:val="24"/>
        </w:rPr>
        <w:t xml:space="preserve"> и национальной политики Мысковского</w:t>
      </w:r>
    </w:p>
    <w:p w:rsidR="00E56CD7" w:rsidRPr="00291BB8" w:rsidRDefault="00510A6B" w:rsidP="003379F1">
      <w:pPr>
        <w:suppressAutoHyphens/>
        <w:spacing w:after="0" w:line="240" w:lineRule="auto"/>
        <w:ind w:firstLine="709"/>
        <w:jc w:val="right"/>
        <w:rPr>
          <w:rFonts w:ascii="Times New Roman" w:hAnsi="Times New Roman"/>
          <w:b/>
          <w:sz w:val="24"/>
          <w:szCs w:val="24"/>
        </w:rPr>
      </w:pPr>
      <w:r w:rsidRPr="00291BB8">
        <w:rPr>
          <w:rFonts w:ascii="Times New Roman" w:hAnsi="Times New Roman"/>
          <w:b/>
          <w:color w:val="000000"/>
          <w:sz w:val="24"/>
          <w:szCs w:val="24"/>
        </w:rPr>
        <w:t xml:space="preserve"> городского округа» </w:t>
      </w:r>
    </w:p>
    <w:p w:rsidR="00510A6B" w:rsidRDefault="00510A6B" w:rsidP="003379F1">
      <w:pPr>
        <w:suppressAutoHyphens/>
        <w:spacing w:after="0" w:line="240" w:lineRule="auto"/>
        <w:ind w:firstLine="709"/>
        <w:jc w:val="both"/>
        <w:rPr>
          <w:rFonts w:ascii="Times New Roman" w:hAnsi="Times New Roman"/>
          <w:b/>
          <w:sz w:val="24"/>
          <w:szCs w:val="24"/>
        </w:rPr>
      </w:pPr>
    </w:p>
    <w:p w:rsidR="005074C5" w:rsidRPr="00291BB8" w:rsidRDefault="005074C5" w:rsidP="003379F1">
      <w:pPr>
        <w:suppressAutoHyphens/>
        <w:spacing w:after="0" w:line="240" w:lineRule="auto"/>
        <w:ind w:firstLine="709"/>
        <w:jc w:val="both"/>
        <w:rPr>
          <w:rFonts w:ascii="Times New Roman" w:hAnsi="Times New Roman"/>
          <w:b/>
          <w:sz w:val="24"/>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4"/>
      </w:tblGrid>
      <w:tr w:rsidR="00E56CD7" w:rsidRPr="0099779A" w:rsidTr="00291BB8">
        <w:trPr>
          <w:trHeight w:val="1063"/>
        </w:trPr>
        <w:tc>
          <w:tcPr>
            <w:tcW w:w="9604" w:type="dxa"/>
            <w:tcBorders>
              <w:top w:val="nil"/>
              <w:left w:val="nil"/>
              <w:bottom w:val="nil"/>
              <w:right w:val="nil"/>
            </w:tcBorders>
          </w:tcPr>
          <w:p w:rsidR="004F7B71" w:rsidRPr="0099779A" w:rsidRDefault="004F7B71" w:rsidP="00291BB8">
            <w:pPr>
              <w:suppressAutoHyphens/>
              <w:spacing w:after="0" w:line="240" w:lineRule="auto"/>
              <w:ind w:firstLine="709"/>
              <w:jc w:val="center"/>
              <w:rPr>
                <w:rFonts w:ascii="Times New Roman" w:hAnsi="Times New Roman"/>
                <w:b/>
                <w:bCs/>
                <w:sz w:val="24"/>
                <w:szCs w:val="24"/>
              </w:rPr>
            </w:pPr>
            <w:r w:rsidRPr="0099779A">
              <w:rPr>
                <w:rFonts w:ascii="Times New Roman" w:hAnsi="Times New Roman"/>
                <w:b/>
                <w:bCs/>
                <w:sz w:val="24"/>
                <w:szCs w:val="24"/>
              </w:rPr>
              <w:t>Размеры окладов (должностных окладов), ставок заработной платы</w:t>
            </w:r>
          </w:p>
          <w:p w:rsidR="00291BB8" w:rsidRDefault="00E56CD7" w:rsidP="00291BB8">
            <w:pPr>
              <w:suppressAutoHyphens/>
              <w:spacing w:after="0" w:line="240" w:lineRule="auto"/>
              <w:ind w:firstLine="709"/>
              <w:jc w:val="center"/>
              <w:rPr>
                <w:rFonts w:ascii="Times New Roman" w:hAnsi="Times New Roman"/>
                <w:b/>
                <w:bCs/>
                <w:sz w:val="24"/>
                <w:szCs w:val="24"/>
              </w:rPr>
            </w:pPr>
            <w:r w:rsidRPr="0099779A">
              <w:rPr>
                <w:rFonts w:ascii="Times New Roman" w:hAnsi="Times New Roman"/>
                <w:b/>
                <w:bCs/>
                <w:sz w:val="24"/>
                <w:szCs w:val="24"/>
              </w:rPr>
              <w:t>Профессиональн</w:t>
            </w:r>
            <w:r w:rsidR="004F7B71" w:rsidRPr="0099779A">
              <w:rPr>
                <w:rFonts w:ascii="Times New Roman" w:hAnsi="Times New Roman"/>
                <w:b/>
                <w:bCs/>
                <w:sz w:val="24"/>
                <w:szCs w:val="24"/>
              </w:rPr>
              <w:t>ые</w:t>
            </w:r>
            <w:r w:rsidRPr="0099779A">
              <w:rPr>
                <w:rFonts w:ascii="Times New Roman" w:hAnsi="Times New Roman"/>
                <w:b/>
                <w:bCs/>
                <w:sz w:val="24"/>
                <w:szCs w:val="24"/>
              </w:rPr>
              <w:t xml:space="preserve"> квалификационн</w:t>
            </w:r>
            <w:r w:rsidR="004F7B71" w:rsidRPr="0099779A">
              <w:rPr>
                <w:rFonts w:ascii="Times New Roman" w:hAnsi="Times New Roman"/>
                <w:b/>
                <w:bCs/>
                <w:sz w:val="24"/>
                <w:szCs w:val="24"/>
              </w:rPr>
              <w:t>ые</w:t>
            </w:r>
            <w:r w:rsidRPr="0099779A">
              <w:rPr>
                <w:rFonts w:ascii="Times New Roman" w:hAnsi="Times New Roman"/>
                <w:b/>
                <w:bCs/>
                <w:sz w:val="24"/>
                <w:szCs w:val="24"/>
              </w:rPr>
              <w:t xml:space="preserve"> групп</w:t>
            </w:r>
            <w:r w:rsidR="004F7B71" w:rsidRPr="0099779A">
              <w:rPr>
                <w:rFonts w:ascii="Times New Roman" w:hAnsi="Times New Roman"/>
                <w:b/>
                <w:bCs/>
                <w:sz w:val="24"/>
                <w:szCs w:val="24"/>
              </w:rPr>
              <w:t>ы</w:t>
            </w:r>
            <w:r w:rsidRPr="0099779A">
              <w:rPr>
                <w:rFonts w:ascii="Times New Roman" w:hAnsi="Times New Roman"/>
                <w:b/>
                <w:bCs/>
                <w:sz w:val="24"/>
                <w:szCs w:val="24"/>
              </w:rPr>
              <w:t xml:space="preserve"> должностей </w:t>
            </w:r>
          </w:p>
          <w:p w:rsidR="00E56CD7" w:rsidRPr="0099779A" w:rsidRDefault="00E56CD7" w:rsidP="00291BB8">
            <w:pPr>
              <w:suppressAutoHyphens/>
              <w:spacing w:after="0" w:line="240" w:lineRule="auto"/>
              <w:ind w:firstLine="709"/>
              <w:jc w:val="center"/>
              <w:rPr>
                <w:rFonts w:ascii="Times New Roman" w:hAnsi="Times New Roman"/>
                <w:sz w:val="24"/>
                <w:szCs w:val="24"/>
              </w:rPr>
            </w:pPr>
            <w:r w:rsidRPr="0099779A">
              <w:rPr>
                <w:rFonts w:ascii="Times New Roman" w:hAnsi="Times New Roman"/>
                <w:b/>
                <w:bCs/>
                <w:sz w:val="24"/>
                <w:szCs w:val="24"/>
              </w:rPr>
              <w:t xml:space="preserve">педагогических работников образовательных организаций культуры, </w:t>
            </w:r>
            <w:r w:rsidR="004F7B71" w:rsidRPr="0099779A">
              <w:rPr>
                <w:rFonts w:ascii="Times New Roman" w:hAnsi="Times New Roman"/>
                <w:b/>
                <w:bCs/>
                <w:sz w:val="24"/>
                <w:szCs w:val="24"/>
              </w:rPr>
              <w:t>подведомственных</w:t>
            </w:r>
            <w:r w:rsidRPr="0099779A">
              <w:rPr>
                <w:rFonts w:ascii="Times New Roman" w:hAnsi="Times New Roman"/>
                <w:b/>
                <w:bCs/>
                <w:sz w:val="24"/>
                <w:szCs w:val="24"/>
              </w:rPr>
              <w:t xml:space="preserve"> </w:t>
            </w:r>
            <w:r w:rsidR="004F7B71" w:rsidRPr="0099779A">
              <w:rPr>
                <w:rFonts w:ascii="Times New Roman" w:hAnsi="Times New Roman"/>
                <w:b/>
                <w:bCs/>
                <w:sz w:val="24"/>
                <w:szCs w:val="24"/>
              </w:rPr>
              <w:t>м</w:t>
            </w:r>
            <w:r w:rsidRPr="0099779A">
              <w:rPr>
                <w:rFonts w:ascii="Times New Roman" w:hAnsi="Times New Roman"/>
                <w:b/>
                <w:bCs/>
                <w:sz w:val="24"/>
                <w:szCs w:val="24"/>
              </w:rPr>
              <w:t>униципально</w:t>
            </w:r>
            <w:r w:rsidR="004F7B71" w:rsidRPr="0099779A">
              <w:rPr>
                <w:rFonts w:ascii="Times New Roman" w:hAnsi="Times New Roman"/>
                <w:b/>
                <w:bCs/>
                <w:sz w:val="24"/>
                <w:szCs w:val="24"/>
              </w:rPr>
              <w:t>му</w:t>
            </w:r>
            <w:r w:rsidRPr="0099779A">
              <w:rPr>
                <w:rFonts w:ascii="Times New Roman" w:hAnsi="Times New Roman"/>
                <w:b/>
                <w:bCs/>
                <w:sz w:val="24"/>
                <w:szCs w:val="24"/>
              </w:rPr>
              <w:t xml:space="preserve"> казенно</w:t>
            </w:r>
            <w:r w:rsidR="004F7B71" w:rsidRPr="0099779A">
              <w:rPr>
                <w:rFonts w:ascii="Times New Roman" w:hAnsi="Times New Roman"/>
                <w:b/>
                <w:bCs/>
                <w:sz w:val="24"/>
                <w:szCs w:val="24"/>
              </w:rPr>
              <w:t>му</w:t>
            </w:r>
            <w:r w:rsidRPr="0099779A">
              <w:rPr>
                <w:rFonts w:ascii="Times New Roman" w:hAnsi="Times New Roman"/>
                <w:b/>
                <w:bCs/>
                <w:sz w:val="24"/>
                <w:szCs w:val="24"/>
              </w:rPr>
              <w:t xml:space="preserve"> учреждени</w:t>
            </w:r>
            <w:r w:rsidR="004F7B71" w:rsidRPr="0099779A">
              <w:rPr>
                <w:rFonts w:ascii="Times New Roman" w:hAnsi="Times New Roman"/>
                <w:b/>
                <w:bCs/>
                <w:sz w:val="24"/>
                <w:szCs w:val="24"/>
              </w:rPr>
              <w:t>ю</w:t>
            </w:r>
            <w:r w:rsidRPr="0099779A">
              <w:rPr>
                <w:rFonts w:ascii="Times New Roman" w:hAnsi="Times New Roman"/>
                <w:b/>
                <w:bCs/>
                <w:sz w:val="24"/>
                <w:szCs w:val="24"/>
              </w:rPr>
              <w:t xml:space="preserve"> «Управление культуры</w:t>
            </w:r>
            <w:r w:rsidR="00510A6B" w:rsidRPr="0099779A">
              <w:rPr>
                <w:rFonts w:ascii="Times New Roman" w:hAnsi="Times New Roman"/>
                <w:b/>
                <w:bCs/>
                <w:sz w:val="24"/>
                <w:szCs w:val="24"/>
              </w:rPr>
              <w:t xml:space="preserve">, спорта, </w:t>
            </w:r>
            <w:r w:rsidRPr="0099779A">
              <w:rPr>
                <w:rFonts w:ascii="Times New Roman" w:hAnsi="Times New Roman"/>
                <w:b/>
                <w:bCs/>
                <w:sz w:val="24"/>
                <w:szCs w:val="24"/>
              </w:rPr>
              <w:t xml:space="preserve">молодежной </w:t>
            </w:r>
            <w:r w:rsidR="00510A6B" w:rsidRPr="0099779A">
              <w:rPr>
                <w:rFonts w:ascii="Times New Roman" w:hAnsi="Times New Roman"/>
                <w:b/>
                <w:bCs/>
                <w:sz w:val="24"/>
                <w:szCs w:val="24"/>
              </w:rPr>
              <w:t xml:space="preserve">и национальной </w:t>
            </w:r>
            <w:r w:rsidRPr="0099779A">
              <w:rPr>
                <w:rFonts w:ascii="Times New Roman" w:hAnsi="Times New Roman"/>
                <w:b/>
                <w:bCs/>
                <w:sz w:val="24"/>
                <w:szCs w:val="24"/>
              </w:rPr>
              <w:t>политики</w:t>
            </w:r>
            <w:r w:rsidR="0019041D" w:rsidRPr="0099779A">
              <w:rPr>
                <w:rFonts w:ascii="Times New Roman" w:hAnsi="Times New Roman"/>
                <w:b/>
                <w:bCs/>
                <w:sz w:val="24"/>
                <w:szCs w:val="24"/>
              </w:rPr>
              <w:t xml:space="preserve"> Мысковского городского округа</w:t>
            </w:r>
            <w:r w:rsidRPr="0099779A">
              <w:rPr>
                <w:rFonts w:ascii="Times New Roman" w:hAnsi="Times New Roman"/>
                <w:b/>
                <w:bCs/>
                <w:sz w:val="24"/>
                <w:szCs w:val="24"/>
              </w:rPr>
              <w:t>»</w:t>
            </w:r>
          </w:p>
        </w:tc>
      </w:tr>
    </w:tbl>
    <w:p w:rsidR="00E56CD7" w:rsidRPr="0099779A" w:rsidRDefault="00E56CD7" w:rsidP="003379F1">
      <w:pPr>
        <w:suppressAutoHyphens/>
        <w:spacing w:after="0" w:line="240" w:lineRule="auto"/>
        <w:ind w:firstLine="709"/>
        <w:rPr>
          <w:rFonts w:ascii="Times New Roman" w:hAnsi="Times New Roman"/>
          <w:sz w:val="24"/>
          <w:szCs w:val="24"/>
        </w:rPr>
      </w:pPr>
    </w:p>
    <w:tbl>
      <w:tblPr>
        <w:tblpPr w:leftFromText="180" w:rightFromText="180" w:vertAnchor="text" w:tblpXSpec="center" w:tblpY="1"/>
        <w:tblOverlap w:val="neve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860"/>
        <w:gridCol w:w="1558"/>
        <w:gridCol w:w="1255"/>
        <w:gridCol w:w="1254"/>
      </w:tblGrid>
      <w:tr w:rsidR="00021FE1" w:rsidRPr="0099779A" w:rsidTr="00714844">
        <w:trPr>
          <w:jc w:val="center"/>
        </w:trPr>
        <w:tc>
          <w:tcPr>
            <w:tcW w:w="636" w:type="dxa"/>
          </w:tcPr>
          <w:p w:rsidR="00291BB8" w:rsidRDefault="00291BB8" w:rsidP="00291BB8">
            <w:pPr>
              <w:suppressAutoHyphens/>
              <w:spacing w:after="0" w:line="240" w:lineRule="auto"/>
              <w:ind w:left="-711" w:right="-420" w:firstLine="567"/>
              <w:rPr>
                <w:rFonts w:ascii="Times New Roman" w:hAnsi="Times New Roman"/>
                <w:sz w:val="24"/>
                <w:szCs w:val="24"/>
              </w:rPr>
            </w:pPr>
            <w:r>
              <w:rPr>
                <w:rFonts w:ascii="Times New Roman" w:hAnsi="Times New Roman"/>
                <w:sz w:val="24"/>
                <w:szCs w:val="24"/>
              </w:rPr>
              <w:t xml:space="preserve">   </w:t>
            </w:r>
            <w:r w:rsidR="00021FE1" w:rsidRPr="0099779A">
              <w:rPr>
                <w:rFonts w:ascii="Times New Roman" w:hAnsi="Times New Roman"/>
                <w:sz w:val="24"/>
                <w:szCs w:val="24"/>
              </w:rPr>
              <w:t>№</w:t>
            </w:r>
          </w:p>
          <w:p w:rsidR="00021FE1" w:rsidRPr="0099779A" w:rsidRDefault="00291BB8" w:rsidP="00291BB8">
            <w:pPr>
              <w:suppressAutoHyphens/>
              <w:spacing w:after="0" w:line="240" w:lineRule="auto"/>
              <w:ind w:left="-711" w:right="-420" w:firstLine="567"/>
              <w:rPr>
                <w:rFonts w:ascii="Times New Roman" w:hAnsi="Times New Roman"/>
                <w:sz w:val="24"/>
                <w:szCs w:val="24"/>
              </w:rPr>
            </w:pPr>
            <w:r>
              <w:rPr>
                <w:rFonts w:ascii="Times New Roman" w:hAnsi="Times New Roman"/>
                <w:sz w:val="24"/>
                <w:szCs w:val="24"/>
              </w:rPr>
              <w:t xml:space="preserve">  </w:t>
            </w:r>
            <w:r w:rsidR="00021FE1" w:rsidRPr="0099779A">
              <w:rPr>
                <w:rFonts w:ascii="Times New Roman" w:hAnsi="Times New Roman"/>
                <w:sz w:val="24"/>
                <w:szCs w:val="24"/>
              </w:rPr>
              <w:t>п/п</w:t>
            </w:r>
          </w:p>
        </w:tc>
        <w:tc>
          <w:tcPr>
            <w:tcW w:w="4860" w:type="dxa"/>
          </w:tcPr>
          <w:p w:rsidR="00021FE1" w:rsidRPr="0099779A" w:rsidRDefault="00021FE1" w:rsidP="00291BB8">
            <w:pPr>
              <w:suppressAutoHyphens/>
              <w:spacing w:after="0" w:line="240" w:lineRule="auto"/>
              <w:ind w:left="-711" w:firstLine="567"/>
              <w:jc w:val="center"/>
              <w:rPr>
                <w:rFonts w:ascii="Times New Roman" w:hAnsi="Times New Roman"/>
                <w:sz w:val="24"/>
                <w:szCs w:val="24"/>
              </w:rPr>
            </w:pPr>
          </w:p>
          <w:p w:rsidR="00021FE1" w:rsidRPr="0099779A" w:rsidRDefault="00021FE1" w:rsidP="00291BB8">
            <w:pPr>
              <w:suppressAutoHyphens/>
              <w:spacing w:after="0" w:line="240" w:lineRule="auto"/>
              <w:ind w:left="-711" w:firstLine="567"/>
              <w:jc w:val="center"/>
              <w:rPr>
                <w:rFonts w:ascii="Times New Roman" w:hAnsi="Times New Roman"/>
                <w:sz w:val="24"/>
                <w:szCs w:val="24"/>
              </w:rPr>
            </w:pPr>
          </w:p>
          <w:p w:rsidR="00021FE1" w:rsidRPr="0099779A" w:rsidRDefault="00021FE1" w:rsidP="00291BB8">
            <w:pPr>
              <w:suppressAutoHyphens/>
              <w:spacing w:after="0" w:line="240" w:lineRule="auto"/>
              <w:ind w:left="-711" w:firstLine="567"/>
              <w:jc w:val="center"/>
              <w:rPr>
                <w:rFonts w:ascii="Times New Roman" w:hAnsi="Times New Roman"/>
                <w:sz w:val="24"/>
                <w:szCs w:val="24"/>
              </w:rPr>
            </w:pPr>
            <w:r w:rsidRPr="0099779A">
              <w:rPr>
                <w:rFonts w:ascii="Times New Roman" w:hAnsi="Times New Roman"/>
                <w:sz w:val="24"/>
                <w:szCs w:val="24"/>
              </w:rPr>
              <w:t>Наименование должностей</w:t>
            </w:r>
          </w:p>
        </w:tc>
        <w:tc>
          <w:tcPr>
            <w:tcW w:w="1558" w:type="dxa"/>
          </w:tcPr>
          <w:p w:rsidR="00021FE1" w:rsidRPr="0099779A" w:rsidRDefault="00291BB8" w:rsidP="00291BB8">
            <w:pPr>
              <w:suppressAutoHyphens/>
              <w:spacing w:after="0" w:line="240" w:lineRule="auto"/>
              <w:jc w:val="center"/>
              <w:rPr>
                <w:rFonts w:ascii="Times New Roman" w:hAnsi="Times New Roman"/>
                <w:bCs/>
                <w:sz w:val="24"/>
                <w:szCs w:val="24"/>
              </w:rPr>
            </w:pPr>
            <w:r>
              <w:rPr>
                <w:rFonts w:ascii="Times New Roman" w:hAnsi="Times New Roman"/>
                <w:bCs/>
                <w:sz w:val="24"/>
                <w:szCs w:val="24"/>
              </w:rPr>
              <w:t>Оклад</w:t>
            </w:r>
            <w:r w:rsidR="00021FE1" w:rsidRPr="0099779A">
              <w:rPr>
                <w:rFonts w:ascii="Times New Roman" w:hAnsi="Times New Roman"/>
                <w:bCs/>
                <w:sz w:val="24"/>
                <w:szCs w:val="24"/>
              </w:rPr>
              <w:t xml:space="preserve"> по профес-сиональной квалификационной группе, рублей</w:t>
            </w:r>
          </w:p>
        </w:tc>
        <w:tc>
          <w:tcPr>
            <w:tcW w:w="1255" w:type="dxa"/>
          </w:tcPr>
          <w:p w:rsidR="00021FE1" w:rsidRPr="0099779A" w:rsidRDefault="00021FE1" w:rsidP="00291BB8">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rPr>
              <w:t>Повышающий коэффи</w:t>
            </w:r>
            <w:r w:rsidR="00291BB8">
              <w:rPr>
                <w:rFonts w:ascii="Times New Roman" w:hAnsi="Times New Roman"/>
                <w:bCs/>
                <w:sz w:val="24"/>
                <w:szCs w:val="24"/>
              </w:rPr>
              <w:t>-</w:t>
            </w:r>
            <w:r w:rsidRPr="0099779A">
              <w:rPr>
                <w:rFonts w:ascii="Times New Roman" w:hAnsi="Times New Roman"/>
                <w:bCs/>
                <w:sz w:val="24"/>
                <w:szCs w:val="24"/>
              </w:rPr>
              <w:t>циент</w:t>
            </w:r>
          </w:p>
        </w:tc>
        <w:tc>
          <w:tcPr>
            <w:tcW w:w="1254" w:type="dxa"/>
          </w:tcPr>
          <w:p w:rsidR="00021FE1" w:rsidRPr="0099779A" w:rsidRDefault="00021FE1" w:rsidP="00291BB8">
            <w:pPr>
              <w:suppressAutoHyphens/>
              <w:spacing w:after="0" w:line="240" w:lineRule="auto"/>
              <w:ind w:firstLine="33"/>
              <w:jc w:val="center"/>
              <w:rPr>
                <w:rFonts w:ascii="Times New Roman" w:hAnsi="Times New Roman"/>
                <w:bCs/>
                <w:sz w:val="24"/>
                <w:szCs w:val="24"/>
              </w:rPr>
            </w:pPr>
            <w:r w:rsidRPr="0099779A">
              <w:rPr>
                <w:rFonts w:ascii="Times New Roman" w:hAnsi="Times New Roman"/>
                <w:bCs/>
                <w:sz w:val="24"/>
                <w:szCs w:val="24"/>
              </w:rPr>
              <w:t>Оклад</w:t>
            </w:r>
          </w:p>
          <w:p w:rsidR="00021FE1" w:rsidRPr="0099779A" w:rsidRDefault="00021FE1" w:rsidP="00291BB8">
            <w:pPr>
              <w:suppressAutoHyphens/>
              <w:spacing w:after="0" w:line="240" w:lineRule="auto"/>
              <w:ind w:firstLine="33"/>
              <w:jc w:val="center"/>
              <w:rPr>
                <w:rFonts w:ascii="Times New Roman" w:hAnsi="Times New Roman"/>
                <w:bCs/>
                <w:sz w:val="24"/>
                <w:szCs w:val="24"/>
              </w:rPr>
            </w:pPr>
            <w:r w:rsidRPr="0099779A">
              <w:rPr>
                <w:rFonts w:ascii="Times New Roman" w:hAnsi="Times New Roman"/>
                <w:bCs/>
                <w:sz w:val="24"/>
                <w:szCs w:val="24"/>
              </w:rPr>
              <w:t>(должностной оклад),</w:t>
            </w:r>
            <w:r w:rsidR="004F7B71" w:rsidRPr="0099779A">
              <w:rPr>
                <w:rFonts w:ascii="Times New Roman" w:hAnsi="Times New Roman"/>
                <w:bCs/>
                <w:sz w:val="24"/>
                <w:szCs w:val="24"/>
              </w:rPr>
              <w:t xml:space="preserve"> </w:t>
            </w:r>
            <w:r w:rsidRPr="0099779A">
              <w:rPr>
                <w:rFonts w:ascii="Times New Roman" w:hAnsi="Times New Roman"/>
                <w:bCs/>
                <w:sz w:val="24"/>
                <w:szCs w:val="24"/>
              </w:rPr>
              <w:t>ставка, рублей</w:t>
            </w:r>
          </w:p>
        </w:tc>
      </w:tr>
      <w:tr w:rsidR="00021FE1" w:rsidRPr="0099779A" w:rsidTr="00714844">
        <w:trPr>
          <w:jc w:val="center"/>
        </w:trPr>
        <w:tc>
          <w:tcPr>
            <w:tcW w:w="5496" w:type="dxa"/>
            <w:gridSpan w:val="2"/>
          </w:tcPr>
          <w:p w:rsidR="00021FE1" w:rsidRPr="0099779A" w:rsidRDefault="00021FE1" w:rsidP="00A02EED">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Профессиональная квалификационная группа должностей педагогических работников образовательных учреждений культуры</w:t>
            </w:r>
          </w:p>
        </w:tc>
        <w:tc>
          <w:tcPr>
            <w:tcW w:w="1558" w:type="dxa"/>
          </w:tcPr>
          <w:p w:rsidR="00714844" w:rsidRDefault="00714844" w:rsidP="00291BB8">
            <w:pPr>
              <w:suppressAutoHyphens/>
              <w:spacing w:after="0" w:line="240" w:lineRule="auto"/>
              <w:ind w:firstLine="2"/>
              <w:jc w:val="center"/>
              <w:rPr>
                <w:rFonts w:ascii="Times New Roman" w:hAnsi="Times New Roman"/>
                <w:bCs/>
                <w:sz w:val="24"/>
                <w:szCs w:val="24"/>
              </w:rPr>
            </w:pPr>
          </w:p>
          <w:p w:rsidR="00021FE1" w:rsidRPr="0099779A" w:rsidRDefault="00021FE1" w:rsidP="00291BB8">
            <w:pPr>
              <w:suppressAutoHyphens/>
              <w:spacing w:after="0" w:line="240" w:lineRule="auto"/>
              <w:ind w:firstLine="2"/>
              <w:jc w:val="center"/>
              <w:rPr>
                <w:rFonts w:ascii="Times New Roman" w:hAnsi="Times New Roman"/>
                <w:bCs/>
                <w:sz w:val="24"/>
                <w:szCs w:val="24"/>
              </w:rPr>
            </w:pPr>
            <w:r w:rsidRPr="0099779A">
              <w:rPr>
                <w:rFonts w:ascii="Times New Roman" w:hAnsi="Times New Roman"/>
                <w:bCs/>
                <w:sz w:val="24"/>
                <w:szCs w:val="24"/>
              </w:rPr>
              <w:t>3125</w:t>
            </w:r>
          </w:p>
        </w:tc>
        <w:tc>
          <w:tcPr>
            <w:tcW w:w="1255" w:type="dxa"/>
          </w:tcPr>
          <w:p w:rsidR="00021FE1" w:rsidRPr="0099779A" w:rsidRDefault="00021FE1" w:rsidP="00291BB8">
            <w:pPr>
              <w:suppressAutoHyphens/>
              <w:spacing w:after="0" w:line="240" w:lineRule="auto"/>
              <w:ind w:firstLine="709"/>
              <w:jc w:val="center"/>
              <w:rPr>
                <w:rFonts w:ascii="Times New Roman" w:hAnsi="Times New Roman"/>
                <w:b/>
                <w:bCs/>
                <w:sz w:val="24"/>
                <w:szCs w:val="24"/>
              </w:rPr>
            </w:pPr>
          </w:p>
        </w:tc>
        <w:tc>
          <w:tcPr>
            <w:tcW w:w="1254" w:type="dxa"/>
          </w:tcPr>
          <w:p w:rsidR="00021FE1" w:rsidRPr="0099779A" w:rsidRDefault="00021FE1" w:rsidP="00291BB8">
            <w:pPr>
              <w:suppressAutoHyphens/>
              <w:spacing w:after="0" w:line="240" w:lineRule="auto"/>
              <w:ind w:firstLine="709"/>
              <w:jc w:val="center"/>
              <w:rPr>
                <w:rFonts w:ascii="Times New Roman" w:hAnsi="Times New Roman"/>
                <w:b/>
                <w:bCs/>
                <w:sz w:val="24"/>
                <w:szCs w:val="24"/>
              </w:rPr>
            </w:pPr>
          </w:p>
        </w:tc>
      </w:tr>
      <w:tr w:rsidR="00021FE1" w:rsidRPr="0099779A" w:rsidTr="00714844">
        <w:trPr>
          <w:jc w:val="center"/>
        </w:trPr>
        <w:tc>
          <w:tcPr>
            <w:tcW w:w="636" w:type="dxa"/>
          </w:tcPr>
          <w:p w:rsidR="00021FE1" w:rsidRPr="0099779A" w:rsidRDefault="00021FE1" w:rsidP="00291BB8">
            <w:pPr>
              <w:suppressAutoHyphens/>
              <w:spacing w:after="0" w:line="240" w:lineRule="auto"/>
              <w:ind w:firstLine="709"/>
              <w:jc w:val="center"/>
              <w:rPr>
                <w:rFonts w:ascii="Times New Roman" w:hAnsi="Times New Roman"/>
                <w:bCs/>
                <w:sz w:val="24"/>
                <w:szCs w:val="24"/>
              </w:rPr>
            </w:pPr>
          </w:p>
        </w:tc>
        <w:tc>
          <w:tcPr>
            <w:tcW w:w="4860" w:type="dxa"/>
          </w:tcPr>
          <w:p w:rsidR="00021FE1" w:rsidRPr="0099779A" w:rsidRDefault="00021FE1" w:rsidP="00714844">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rPr>
              <w:t>2 квалификационный уровень</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b/>
                <w:bCs/>
                <w:sz w:val="24"/>
                <w:szCs w:val="24"/>
                <w:lang w:val="en-US"/>
              </w:rPr>
            </w:pPr>
          </w:p>
        </w:tc>
        <w:tc>
          <w:tcPr>
            <w:tcW w:w="1255" w:type="dxa"/>
          </w:tcPr>
          <w:p w:rsidR="00021FE1" w:rsidRPr="0099779A" w:rsidRDefault="00021FE1" w:rsidP="00291BB8">
            <w:pPr>
              <w:suppressAutoHyphens/>
              <w:spacing w:after="0" w:line="240" w:lineRule="auto"/>
              <w:ind w:firstLine="709"/>
              <w:jc w:val="center"/>
              <w:rPr>
                <w:rFonts w:ascii="Times New Roman" w:hAnsi="Times New Roman"/>
                <w:b/>
                <w:bCs/>
                <w:sz w:val="24"/>
                <w:szCs w:val="24"/>
              </w:rPr>
            </w:pPr>
          </w:p>
        </w:tc>
        <w:tc>
          <w:tcPr>
            <w:tcW w:w="1254" w:type="dxa"/>
          </w:tcPr>
          <w:p w:rsidR="00021FE1" w:rsidRPr="0099779A" w:rsidRDefault="00021FE1" w:rsidP="00291BB8">
            <w:pPr>
              <w:suppressAutoHyphens/>
              <w:spacing w:after="0" w:line="240" w:lineRule="auto"/>
              <w:ind w:firstLine="709"/>
              <w:jc w:val="center"/>
              <w:rPr>
                <w:rFonts w:ascii="Times New Roman" w:hAnsi="Times New Roman"/>
                <w:b/>
                <w:bCs/>
                <w:sz w:val="24"/>
                <w:szCs w:val="24"/>
              </w:rPr>
            </w:pPr>
          </w:p>
        </w:tc>
      </w:tr>
      <w:tr w:rsidR="00021FE1" w:rsidRPr="0099779A" w:rsidTr="00714844">
        <w:trPr>
          <w:jc w:val="center"/>
        </w:trPr>
        <w:tc>
          <w:tcPr>
            <w:tcW w:w="636" w:type="dxa"/>
          </w:tcPr>
          <w:p w:rsidR="00021FE1" w:rsidRPr="0099779A" w:rsidRDefault="00021FE1" w:rsidP="00291BB8">
            <w:pPr>
              <w:suppressAutoHyphens/>
              <w:spacing w:after="0" w:line="240" w:lineRule="auto"/>
              <w:ind w:left="-1276" w:right="-147" w:firstLine="993"/>
              <w:jc w:val="center"/>
              <w:rPr>
                <w:rFonts w:ascii="Times New Roman" w:hAnsi="Times New Roman"/>
                <w:sz w:val="24"/>
                <w:szCs w:val="24"/>
              </w:rPr>
            </w:pPr>
            <w:r w:rsidRPr="0099779A">
              <w:rPr>
                <w:rFonts w:ascii="Times New Roman" w:hAnsi="Times New Roman"/>
                <w:sz w:val="24"/>
                <w:szCs w:val="24"/>
              </w:rPr>
              <w:t>1.</w:t>
            </w:r>
          </w:p>
        </w:tc>
        <w:tc>
          <w:tcPr>
            <w:tcW w:w="4860" w:type="dxa"/>
          </w:tcPr>
          <w:p w:rsidR="00021FE1" w:rsidRPr="0099779A" w:rsidRDefault="00021FE1" w:rsidP="00291BB8">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концертмейстер</w:t>
            </w:r>
            <w:r w:rsidRPr="0099779A">
              <w:rPr>
                <w:rFonts w:ascii="Times New Roman" w:hAnsi="Times New Roman"/>
                <w:sz w:val="24"/>
                <w:szCs w:val="24"/>
              </w:rPr>
              <w:t xml:space="preserve"> – </w:t>
            </w:r>
          </w:p>
          <w:p w:rsidR="00021FE1" w:rsidRPr="0099779A" w:rsidRDefault="00021FE1" w:rsidP="00291BB8">
            <w:pPr>
              <w:suppressAutoHyphens/>
              <w:spacing w:after="0" w:line="240" w:lineRule="auto"/>
              <w:jc w:val="both"/>
              <w:rPr>
                <w:rFonts w:ascii="Times New Roman" w:hAnsi="Times New Roman"/>
                <w:bCs/>
                <w:sz w:val="24"/>
                <w:szCs w:val="24"/>
              </w:rPr>
            </w:pPr>
            <w:r w:rsidRPr="0099779A">
              <w:rPr>
                <w:rFonts w:ascii="Times New Roman" w:hAnsi="Times New Roman"/>
                <w:sz w:val="24"/>
                <w:szCs w:val="24"/>
              </w:rPr>
              <w:t>среднее музыкальное образование без предъявления требований к стажу работы</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291BB8">
            <w:pPr>
              <w:suppressAutoHyphens/>
              <w:spacing w:after="0" w:line="240" w:lineRule="auto"/>
              <w:ind w:firstLine="26"/>
              <w:jc w:val="center"/>
              <w:rPr>
                <w:rFonts w:ascii="Times New Roman" w:hAnsi="Times New Roman"/>
                <w:sz w:val="24"/>
                <w:szCs w:val="24"/>
              </w:rPr>
            </w:pPr>
          </w:p>
          <w:p w:rsidR="00021FE1" w:rsidRPr="0099779A" w:rsidRDefault="00021FE1" w:rsidP="00291BB8">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3140CF" w:rsidRPr="0099779A">
              <w:rPr>
                <w:rFonts w:ascii="Times New Roman" w:hAnsi="Times New Roman"/>
                <w:sz w:val="24"/>
                <w:szCs w:val="24"/>
              </w:rPr>
              <w:t>334</w:t>
            </w:r>
          </w:p>
        </w:tc>
        <w:tc>
          <w:tcPr>
            <w:tcW w:w="1254" w:type="dxa"/>
          </w:tcPr>
          <w:p w:rsidR="00714844" w:rsidRDefault="00714844" w:rsidP="00291BB8">
            <w:pPr>
              <w:suppressAutoHyphens/>
              <w:spacing w:after="0" w:line="240" w:lineRule="auto"/>
              <w:jc w:val="center"/>
              <w:rPr>
                <w:rFonts w:ascii="Times New Roman" w:hAnsi="Times New Roman"/>
                <w:sz w:val="24"/>
                <w:szCs w:val="24"/>
              </w:rPr>
            </w:pPr>
          </w:p>
          <w:p w:rsidR="00021FE1" w:rsidRPr="0099779A" w:rsidRDefault="003140C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4168</w:t>
            </w:r>
          </w:p>
        </w:tc>
      </w:tr>
      <w:tr w:rsidR="00021FE1" w:rsidRPr="0099779A" w:rsidTr="00714844">
        <w:trPr>
          <w:jc w:val="center"/>
        </w:trPr>
        <w:tc>
          <w:tcPr>
            <w:tcW w:w="636" w:type="dxa"/>
          </w:tcPr>
          <w:p w:rsidR="00021FE1" w:rsidRPr="0099779A" w:rsidRDefault="00021FE1" w:rsidP="00291BB8">
            <w:pPr>
              <w:suppressAutoHyphens/>
              <w:spacing w:after="0" w:line="240" w:lineRule="auto"/>
              <w:ind w:left="-1276" w:right="-147" w:firstLine="993"/>
              <w:jc w:val="center"/>
              <w:rPr>
                <w:rFonts w:ascii="Times New Roman" w:hAnsi="Times New Roman"/>
                <w:sz w:val="24"/>
                <w:szCs w:val="24"/>
              </w:rPr>
            </w:pPr>
            <w:r w:rsidRPr="0099779A">
              <w:rPr>
                <w:rFonts w:ascii="Times New Roman" w:hAnsi="Times New Roman"/>
                <w:sz w:val="24"/>
                <w:szCs w:val="24"/>
              </w:rPr>
              <w:t>2.</w:t>
            </w:r>
          </w:p>
        </w:tc>
        <w:tc>
          <w:tcPr>
            <w:tcW w:w="4860" w:type="dxa"/>
          </w:tcPr>
          <w:p w:rsidR="00021FE1" w:rsidRPr="0099779A" w:rsidRDefault="00021FE1" w:rsidP="00291BB8">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 xml:space="preserve"> концертмейстер</w:t>
            </w:r>
            <w:r w:rsidRPr="0099779A">
              <w:rPr>
                <w:rFonts w:ascii="Times New Roman" w:hAnsi="Times New Roman"/>
                <w:sz w:val="24"/>
                <w:szCs w:val="24"/>
              </w:rPr>
              <w:t xml:space="preserve"> – </w:t>
            </w:r>
          </w:p>
          <w:p w:rsidR="00021FE1" w:rsidRPr="0099779A" w:rsidRDefault="00021FE1" w:rsidP="00291BB8">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291BB8">
            <w:pPr>
              <w:suppressAutoHyphens/>
              <w:spacing w:after="0" w:line="240" w:lineRule="auto"/>
              <w:ind w:firstLine="26"/>
              <w:jc w:val="center"/>
              <w:rPr>
                <w:rFonts w:ascii="Times New Roman" w:hAnsi="Times New Roman"/>
                <w:sz w:val="24"/>
                <w:szCs w:val="24"/>
              </w:rPr>
            </w:pPr>
          </w:p>
          <w:p w:rsidR="00021FE1" w:rsidRPr="0099779A" w:rsidRDefault="00021FE1" w:rsidP="00291BB8">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3140CF" w:rsidRPr="0099779A">
              <w:rPr>
                <w:rFonts w:ascii="Times New Roman" w:hAnsi="Times New Roman"/>
                <w:sz w:val="24"/>
                <w:szCs w:val="24"/>
              </w:rPr>
              <w:t>465</w:t>
            </w:r>
          </w:p>
        </w:tc>
        <w:tc>
          <w:tcPr>
            <w:tcW w:w="1254" w:type="dxa"/>
          </w:tcPr>
          <w:p w:rsidR="00714844" w:rsidRDefault="00714844" w:rsidP="00291BB8">
            <w:pPr>
              <w:suppressAutoHyphens/>
              <w:spacing w:after="0" w:line="240" w:lineRule="auto"/>
              <w:jc w:val="center"/>
              <w:rPr>
                <w:rFonts w:ascii="Times New Roman" w:hAnsi="Times New Roman"/>
                <w:sz w:val="24"/>
                <w:szCs w:val="24"/>
              </w:rPr>
            </w:pPr>
          </w:p>
          <w:p w:rsidR="00021FE1" w:rsidRPr="0099779A" w:rsidRDefault="003140C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4578</w:t>
            </w:r>
          </w:p>
        </w:tc>
      </w:tr>
      <w:tr w:rsidR="00021FE1" w:rsidRPr="0099779A" w:rsidTr="00714844">
        <w:trPr>
          <w:jc w:val="center"/>
        </w:trPr>
        <w:tc>
          <w:tcPr>
            <w:tcW w:w="636" w:type="dxa"/>
          </w:tcPr>
          <w:p w:rsidR="00021FE1" w:rsidRPr="0099779A" w:rsidRDefault="00021FE1" w:rsidP="00291BB8">
            <w:pPr>
              <w:suppressAutoHyphens/>
              <w:spacing w:after="0" w:line="240" w:lineRule="auto"/>
              <w:ind w:left="-1276" w:right="-147" w:firstLine="993"/>
              <w:jc w:val="center"/>
              <w:rPr>
                <w:rFonts w:ascii="Times New Roman" w:hAnsi="Times New Roman"/>
                <w:sz w:val="24"/>
                <w:szCs w:val="24"/>
              </w:rPr>
            </w:pPr>
            <w:r w:rsidRPr="0099779A">
              <w:rPr>
                <w:rFonts w:ascii="Times New Roman" w:hAnsi="Times New Roman"/>
                <w:sz w:val="24"/>
                <w:szCs w:val="24"/>
              </w:rPr>
              <w:t>3.</w:t>
            </w:r>
          </w:p>
        </w:tc>
        <w:tc>
          <w:tcPr>
            <w:tcW w:w="4860" w:type="dxa"/>
          </w:tcPr>
          <w:p w:rsidR="00021FE1" w:rsidRPr="0099779A" w:rsidRDefault="00021FE1" w:rsidP="00291BB8">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 xml:space="preserve"> концертмейстер</w:t>
            </w:r>
            <w:r w:rsidRPr="0099779A">
              <w:rPr>
                <w:rFonts w:ascii="Times New Roman" w:hAnsi="Times New Roman"/>
                <w:sz w:val="24"/>
                <w:szCs w:val="24"/>
              </w:rPr>
              <w:t xml:space="preserve"> – </w:t>
            </w:r>
          </w:p>
          <w:p w:rsidR="00021FE1" w:rsidRPr="0099779A" w:rsidRDefault="00021FE1" w:rsidP="00291BB8">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музыкальное образование и стаж  педагогической работы от 2 до 5 лет  или среднее музыкальное образование и стаж педагогической работы от 5 до 10 лет</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291BB8">
            <w:pPr>
              <w:suppressAutoHyphens/>
              <w:spacing w:after="0" w:line="240" w:lineRule="auto"/>
              <w:ind w:firstLine="26"/>
              <w:jc w:val="center"/>
              <w:rPr>
                <w:rFonts w:ascii="Times New Roman" w:hAnsi="Times New Roman"/>
                <w:sz w:val="24"/>
                <w:szCs w:val="24"/>
              </w:rPr>
            </w:pPr>
          </w:p>
          <w:p w:rsidR="00021FE1" w:rsidRPr="0099779A" w:rsidRDefault="00021FE1" w:rsidP="00291BB8">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3140CF" w:rsidRPr="0099779A">
              <w:rPr>
                <w:rFonts w:ascii="Times New Roman" w:hAnsi="Times New Roman"/>
                <w:sz w:val="24"/>
                <w:szCs w:val="24"/>
              </w:rPr>
              <w:t>606</w:t>
            </w:r>
          </w:p>
        </w:tc>
        <w:tc>
          <w:tcPr>
            <w:tcW w:w="1254" w:type="dxa"/>
          </w:tcPr>
          <w:p w:rsidR="00714844" w:rsidRDefault="00714844" w:rsidP="00291BB8">
            <w:pPr>
              <w:suppressAutoHyphens/>
              <w:spacing w:after="0" w:line="240" w:lineRule="auto"/>
              <w:jc w:val="center"/>
              <w:rPr>
                <w:rFonts w:ascii="Times New Roman" w:hAnsi="Times New Roman"/>
                <w:sz w:val="24"/>
                <w:szCs w:val="24"/>
              </w:rPr>
            </w:pPr>
          </w:p>
          <w:p w:rsidR="00021FE1" w:rsidRPr="0099779A" w:rsidRDefault="003140C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5018</w:t>
            </w:r>
          </w:p>
        </w:tc>
      </w:tr>
      <w:tr w:rsidR="00021FE1" w:rsidRPr="0099779A" w:rsidTr="00714844">
        <w:trPr>
          <w:jc w:val="center"/>
        </w:trPr>
        <w:tc>
          <w:tcPr>
            <w:tcW w:w="636" w:type="dxa"/>
          </w:tcPr>
          <w:p w:rsidR="00021FE1" w:rsidRPr="0099779A" w:rsidRDefault="00021FE1" w:rsidP="00291BB8">
            <w:pPr>
              <w:suppressAutoHyphens/>
              <w:spacing w:after="0" w:line="240" w:lineRule="auto"/>
              <w:ind w:left="-1276" w:right="-147" w:firstLine="993"/>
              <w:jc w:val="center"/>
              <w:rPr>
                <w:rFonts w:ascii="Times New Roman" w:hAnsi="Times New Roman"/>
                <w:sz w:val="24"/>
                <w:szCs w:val="24"/>
              </w:rPr>
            </w:pPr>
            <w:r w:rsidRPr="0099779A">
              <w:rPr>
                <w:rFonts w:ascii="Times New Roman" w:hAnsi="Times New Roman"/>
                <w:sz w:val="24"/>
                <w:szCs w:val="24"/>
              </w:rPr>
              <w:t>4.</w:t>
            </w:r>
          </w:p>
        </w:tc>
        <w:tc>
          <w:tcPr>
            <w:tcW w:w="4860" w:type="dxa"/>
          </w:tcPr>
          <w:p w:rsidR="00021FE1" w:rsidRPr="0099779A" w:rsidRDefault="00021FE1" w:rsidP="00291BB8">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 xml:space="preserve">концертмейстер </w:t>
            </w:r>
            <w:r w:rsidRPr="0099779A">
              <w:rPr>
                <w:rFonts w:ascii="Times New Roman" w:hAnsi="Times New Roman"/>
                <w:sz w:val="24"/>
                <w:szCs w:val="24"/>
              </w:rPr>
              <w:t xml:space="preserve">– </w:t>
            </w:r>
          </w:p>
          <w:p w:rsidR="00021FE1" w:rsidRPr="0099779A" w:rsidRDefault="00021FE1" w:rsidP="00291BB8">
            <w:pPr>
              <w:suppressAutoHyphens/>
              <w:spacing w:after="0" w:line="240" w:lineRule="auto"/>
              <w:jc w:val="both"/>
              <w:rPr>
                <w:rFonts w:ascii="Times New Roman" w:hAnsi="Times New Roman"/>
                <w:bCs/>
                <w:sz w:val="24"/>
                <w:szCs w:val="24"/>
              </w:rPr>
            </w:pPr>
            <w:r w:rsidRPr="0099779A">
              <w:rPr>
                <w:rFonts w:ascii="Times New Roman" w:hAnsi="Times New Roman"/>
                <w:sz w:val="24"/>
                <w:szCs w:val="24"/>
              </w:rPr>
              <w:t xml:space="preserve">высшее музыкальное образование и стаж  педагогической работы от 5 до 10 лет  или среднее музыкальное образование и стаж педагогической работы свыше 10 лет </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291BB8">
            <w:pPr>
              <w:suppressAutoHyphens/>
              <w:spacing w:after="0" w:line="240" w:lineRule="auto"/>
              <w:ind w:firstLine="26"/>
              <w:jc w:val="center"/>
              <w:rPr>
                <w:rFonts w:ascii="Times New Roman" w:hAnsi="Times New Roman"/>
                <w:sz w:val="24"/>
                <w:szCs w:val="24"/>
              </w:rPr>
            </w:pPr>
          </w:p>
          <w:p w:rsidR="00021FE1" w:rsidRPr="0099779A" w:rsidRDefault="00021FE1" w:rsidP="00291BB8">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3140CF" w:rsidRPr="0099779A">
              <w:rPr>
                <w:rFonts w:ascii="Times New Roman" w:hAnsi="Times New Roman"/>
                <w:sz w:val="24"/>
                <w:szCs w:val="24"/>
              </w:rPr>
              <w:t>761</w:t>
            </w:r>
          </w:p>
        </w:tc>
        <w:tc>
          <w:tcPr>
            <w:tcW w:w="1254" w:type="dxa"/>
          </w:tcPr>
          <w:p w:rsidR="00714844" w:rsidRDefault="00714844" w:rsidP="00291BB8">
            <w:pPr>
              <w:suppressAutoHyphens/>
              <w:spacing w:after="0" w:line="240" w:lineRule="auto"/>
              <w:jc w:val="center"/>
              <w:rPr>
                <w:rFonts w:ascii="Times New Roman" w:hAnsi="Times New Roman"/>
                <w:sz w:val="24"/>
                <w:szCs w:val="24"/>
              </w:rPr>
            </w:pPr>
          </w:p>
          <w:p w:rsidR="00021FE1" w:rsidRPr="0099779A" w:rsidRDefault="003140C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5505</w:t>
            </w:r>
          </w:p>
        </w:tc>
      </w:tr>
      <w:tr w:rsidR="00021FE1" w:rsidRPr="0099779A" w:rsidTr="00714844">
        <w:trPr>
          <w:jc w:val="center"/>
        </w:trPr>
        <w:tc>
          <w:tcPr>
            <w:tcW w:w="636" w:type="dxa"/>
          </w:tcPr>
          <w:p w:rsidR="00021FE1" w:rsidRPr="0099779A" w:rsidRDefault="00021FE1" w:rsidP="00291BB8">
            <w:pPr>
              <w:suppressAutoHyphens/>
              <w:spacing w:after="0" w:line="240" w:lineRule="auto"/>
              <w:ind w:left="-1276" w:right="-147" w:firstLine="993"/>
              <w:jc w:val="center"/>
              <w:rPr>
                <w:rFonts w:ascii="Times New Roman" w:hAnsi="Times New Roman"/>
                <w:sz w:val="24"/>
                <w:szCs w:val="24"/>
              </w:rPr>
            </w:pPr>
            <w:r w:rsidRPr="0099779A">
              <w:rPr>
                <w:rFonts w:ascii="Times New Roman" w:hAnsi="Times New Roman"/>
                <w:sz w:val="24"/>
                <w:szCs w:val="24"/>
              </w:rPr>
              <w:t>5.</w:t>
            </w:r>
          </w:p>
        </w:tc>
        <w:tc>
          <w:tcPr>
            <w:tcW w:w="4860" w:type="dxa"/>
          </w:tcPr>
          <w:p w:rsidR="00021FE1" w:rsidRPr="0099779A" w:rsidRDefault="00021FE1" w:rsidP="00291BB8">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концертмейстер</w:t>
            </w:r>
            <w:r w:rsidRPr="0099779A">
              <w:rPr>
                <w:rFonts w:ascii="Times New Roman" w:hAnsi="Times New Roman"/>
                <w:sz w:val="24"/>
                <w:szCs w:val="24"/>
              </w:rPr>
              <w:t xml:space="preserve"> – </w:t>
            </w:r>
          </w:p>
          <w:p w:rsidR="00021FE1" w:rsidRPr="0099779A" w:rsidRDefault="00021FE1" w:rsidP="00291BB8">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xml:space="preserve">высшее музыкальное образование и стаж педагогической работы от 10 до20 лет </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291BB8">
            <w:pPr>
              <w:suppressAutoHyphens/>
              <w:spacing w:after="0" w:line="240" w:lineRule="auto"/>
              <w:ind w:firstLine="26"/>
              <w:jc w:val="center"/>
              <w:rPr>
                <w:rFonts w:ascii="Times New Roman" w:hAnsi="Times New Roman"/>
                <w:sz w:val="24"/>
                <w:szCs w:val="24"/>
              </w:rPr>
            </w:pPr>
          </w:p>
          <w:p w:rsidR="00021FE1" w:rsidRPr="0099779A" w:rsidRDefault="00021FE1" w:rsidP="00291BB8">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3140CF" w:rsidRPr="0099779A">
              <w:rPr>
                <w:rFonts w:ascii="Times New Roman" w:hAnsi="Times New Roman"/>
                <w:sz w:val="24"/>
                <w:szCs w:val="24"/>
              </w:rPr>
              <w:t>928</w:t>
            </w:r>
          </w:p>
        </w:tc>
        <w:tc>
          <w:tcPr>
            <w:tcW w:w="1254" w:type="dxa"/>
          </w:tcPr>
          <w:p w:rsidR="00714844" w:rsidRDefault="00714844" w:rsidP="00291BB8">
            <w:pPr>
              <w:suppressAutoHyphens/>
              <w:spacing w:after="0" w:line="240" w:lineRule="auto"/>
              <w:jc w:val="center"/>
              <w:rPr>
                <w:rFonts w:ascii="Times New Roman" w:hAnsi="Times New Roman"/>
                <w:sz w:val="24"/>
                <w:szCs w:val="24"/>
              </w:rPr>
            </w:pPr>
          </w:p>
          <w:p w:rsidR="00021FE1" w:rsidRPr="0099779A" w:rsidRDefault="003140C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6028</w:t>
            </w:r>
          </w:p>
        </w:tc>
      </w:tr>
      <w:tr w:rsidR="00021FE1" w:rsidRPr="0099779A" w:rsidTr="00714844">
        <w:trPr>
          <w:jc w:val="center"/>
        </w:trPr>
        <w:tc>
          <w:tcPr>
            <w:tcW w:w="636" w:type="dxa"/>
          </w:tcPr>
          <w:p w:rsidR="00021FE1" w:rsidRPr="0099779A" w:rsidRDefault="00021FE1" w:rsidP="00291BB8">
            <w:pPr>
              <w:suppressAutoHyphens/>
              <w:spacing w:after="0" w:line="240" w:lineRule="auto"/>
              <w:ind w:left="-1276" w:right="-147" w:firstLine="993"/>
              <w:jc w:val="center"/>
              <w:rPr>
                <w:rFonts w:ascii="Times New Roman" w:hAnsi="Times New Roman"/>
                <w:sz w:val="24"/>
                <w:szCs w:val="24"/>
              </w:rPr>
            </w:pPr>
            <w:r w:rsidRPr="0099779A">
              <w:rPr>
                <w:rFonts w:ascii="Times New Roman" w:hAnsi="Times New Roman"/>
                <w:sz w:val="24"/>
                <w:szCs w:val="24"/>
              </w:rPr>
              <w:t>6.</w:t>
            </w:r>
          </w:p>
        </w:tc>
        <w:tc>
          <w:tcPr>
            <w:tcW w:w="4860" w:type="dxa"/>
          </w:tcPr>
          <w:p w:rsidR="00021FE1" w:rsidRPr="0099779A" w:rsidRDefault="00021FE1" w:rsidP="00291BB8">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концертмейстер</w:t>
            </w:r>
            <w:r w:rsidRPr="0099779A">
              <w:rPr>
                <w:rFonts w:ascii="Times New Roman" w:hAnsi="Times New Roman"/>
                <w:sz w:val="24"/>
                <w:szCs w:val="24"/>
              </w:rPr>
              <w:t xml:space="preserve"> – </w:t>
            </w:r>
          </w:p>
          <w:p w:rsidR="00021FE1" w:rsidRPr="0099779A" w:rsidRDefault="00021FE1" w:rsidP="00291BB8">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музыкальное образование и стаж педагогической работы свыше</w:t>
            </w:r>
            <w:r w:rsidR="003140CF" w:rsidRPr="0099779A">
              <w:rPr>
                <w:rFonts w:ascii="Times New Roman" w:hAnsi="Times New Roman"/>
                <w:sz w:val="24"/>
                <w:szCs w:val="24"/>
              </w:rPr>
              <w:t xml:space="preserve"> </w:t>
            </w:r>
            <w:r w:rsidRPr="0099779A">
              <w:rPr>
                <w:rFonts w:ascii="Times New Roman" w:hAnsi="Times New Roman"/>
                <w:sz w:val="24"/>
                <w:szCs w:val="24"/>
              </w:rPr>
              <w:t xml:space="preserve">20 лет или </w:t>
            </w:r>
            <w:r w:rsidRPr="0099779A">
              <w:rPr>
                <w:rFonts w:ascii="Times New Roman" w:hAnsi="Times New Roman"/>
                <w:sz w:val="24"/>
                <w:szCs w:val="24"/>
                <w:lang w:val="en-US"/>
              </w:rPr>
              <w:t>II</w:t>
            </w:r>
            <w:r w:rsidRPr="0099779A">
              <w:rPr>
                <w:rFonts w:ascii="Times New Roman" w:hAnsi="Times New Roman"/>
                <w:sz w:val="24"/>
                <w:szCs w:val="24"/>
              </w:rPr>
              <w:t xml:space="preserve"> квалификационная категория</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291BB8">
            <w:pPr>
              <w:suppressAutoHyphens/>
              <w:spacing w:after="0" w:line="240" w:lineRule="auto"/>
              <w:ind w:firstLine="26"/>
              <w:jc w:val="center"/>
              <w:rPr>
                <w:rFonts w:ascii="Times New Roman" w:hAnsi="Times New Roman"/>
                <w:sz w:val="24"/>
                <w:szCs w:val="24"/>
              </w:rPr>
            </w:pPr>
          </w:p>
          <w:p w:rsidR="00021FE1" w:rsidRPr="0099779A" w:rsidRDefault="003140CF" w:rsidP="00291BB8">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2</w:t>
            </w:r>
            <w:r w:rsidR="00021FE1" w:rsidRPr="0099779A">
              <w:rPr>
                <w:rFonts w:ascii="Times New Roman" w:hAnsi="Times New Roman"/>
                <w:sz w:val="24"/>
                <w:szCs w:val="24"/>
              </w:rPr>
              <w:t>,</w:t>
            </w:r>
            <w:r w:rsidRPr="0099779A">
              <w:rPr>
                <w:rFonts w:ascii="Times New Roman" w:hAnsi="Times New Roman"/>
                <w:sz w:val="24"/>
                <w:szCs w:val="24"/>
              </w:rPr>
              <w:t>086</w:t>
            </w:r>
          </w:p>
        </w:tc>
        <w:tc>
          <w:tcPr>
            <w:tcW w:w="1254" w:type="dxa"/>
          </w:tcPr>
          <w:p w:rsidR="00714844" w:rsidRDefault="00714844" w:rsidP="00291BB8">
            <w:pPr>
              <w:suppressAutoHyphens/>
              <w:spacing w:after="0" w:line="240" w:lineRule="auto"/>
              <w:jc w:val="center"/>
              <w:rPr>
                <w:rFonts w:ascii="Times New Roman" w:hAnsi="Times New Roman"/>
                <w:sz w:val="24"/>
                <w:szCs w:val="24"/>
              </w:rPr>
            </w:pPr>
          </w:p>
          <w:p w:rsidR="00021FE1" w:rsidRPr="0099779A" w:rsidRDefault="003140CF" w:rsidP="00291BB8">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6521</w:t>
            </w:r>
          </w:p>
        </w:tc>
      </w:tr>
      <w:tr w:rsidR="00021FE1" w:rsidRPr="0099779A" w:rsidTr="00714844">
        <w:trPr>
          <w:jc w:val="center"/>
        </w:trPr>
        <w:tc>
          <w:tcPr>
            <w:tcW w:w="636" w:type="dxa"/>
          </w:tcPr>
          <w:p w:rsidR="00021FE1" w:rsidRPr="0099779A" w:rsidRDefault="00021FE1" w:rsidP="00291BB8">
            <w:pPr>
              <w:suppressAutoHyphens/>
              <w:spacing w:after="0" w:line="240" w:lineRule="auto"/>
              <w:ind w:left="-1560" w:right="-289" w:firstLine="1135"/>
              <w:jc w:val="center"/>
              <w:rPr>
                <w:rFonts w:ascii="Times New Roman" w:hAnsi="Times New Roman"/>
                <w:sz w:val="24"/>
                <w:szCs w:val="24"/>
              </w:rPr>
            </w:pPr>
            <w:r w:rsidRPr="0099779A">
              <w:rPr>
                <w:rFonts w:ascii="Times New Roman" w:hAnsi="Times New Roman"/>
                <w:sz w:val="24"/>
                <w:szCs w:val="24"/>
              </w:rPr>
              <w:lastRenderedPageBreak/>
              <w:t>7.</w:t>
            </w:r>
          </w:p>
        </w:tc>
        <w:tc>
          <w:tcPr>
            <w:tcW w:w="4860" w:type="dxa"/>
          </w:tcPr>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 xml:space="preserve"> концертмейстер </w:t>
            </w:r>
            <w:r w:rsidRPr="0099779A">
              <w:rPr>
                <w:rFonts w:ascii="Times New Roman" w:hAnsi="Times New Roman"/>
                <w:sz w:val="24"/>
                <w:szCs w:val="24"/>
              </w:rPr>
              <w:t>–</w:t>
            </w:r>
            <w:r w:rsidR="002E6EE3" w:rsidRPr="0099779A">
              <w:rPr>
                <w:rFonts w:ascii="Times New Roman" w:hAnsi="Times New Roman"/>
                <w:sz w:val="24"/>
                <w:szCs w:val="24"/>
              </w:rPr>
              <w:t xml:space="preserve"> </w:t>
            </w:r>
            <w:r w:rsidRPr="0099779A">
              <w:rPr>
                <w:rFonts w:ascii="Times New Roman" w:hAnsi="Times New Roman"/>
                <w:sz w:val="24"/>
                <w:szCs w:val="24"/>
              </w:rPr>
              <w:t>(</w:t>
            </w:r>
            <w:r w:rsidRPr="0099779A">
              <w:rPr>
                <w:rFonts w:ascii="Times New Roman" w:hAnsi="Times New Roman"/>
                <w:sz w:val="24"/>
                <w:szCs w:val="24"/>
                <w:lang w:val="en-US"/>
              </w:rPr>
              <w:t>I</w:t>
            </w:r>
            <w:r w:rsidRPr="0099779A">
              <w:rPr>
                <w:rFonts w:ascii="Times New Roman" w:hAnsi="Times New Roman"/>
                <w:sz w:val="24"/>
                <w:szCs w:val="24"/>
              </w:rPr>
              <w:t xml:space="preserve"> квалификационная категория)</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021FE1" w:rsidRPr="0099779A" w:rsidRDefault="003140CF" w:rsidP="00714844">
            <w:pPr>
              <w:suppressAutoHyphens/>
              <w:spacing w:after="0" w:line="240" w:lineRule="auto"/>
              <w:ind w:firstLine="26"/>
              <w:jc w:val="center"/>
              <w:rPr>
                <w:rFonts w:ascii="Times New Roman" w:hAnsi="Times New Roman"/>
                <w:sz w:val="24"/>
                <w:szCs w:val="24"/>
                <w:lang w:val="en-US"/>
              </w:rPr>
            </w:pPr>
            <w:r w:rsidRPr="0099779A">
              <w:rPr>
                <w:rFonts w:ascii="Times New Roman" w:hAnsi="Times New Roman"/>
                <w:sz w:val="24"/>
                <w:szCs w:val="24"/>
              </w:rPr>
              <w:t>2</w:t>
            </w:r>
            <w:r w:rsidR="00021FE1" w:rsidRPr="0099779A">
              <w:rPr>
                <w:rFonts w:ascii="Times New Roman" w:hAnsi="Times New Roman"/>
                <w:sz w:val="24"/>
                <w:szCs w:val="24"/>
              </w:rPr>
              <w:t>,</w:t>
            </w:r>
            <w:r w:rsidRPr="0099779A">
              <w:rPr>
                <w:rFonts w:ascii="Times New Roman" w:hAnsi="Times New Roman"/>
                <w:sz w:val="24"/>
                <w:szCs w:val="24"/>
              </w:rPr>
              <w:t>259</w:t>
            </w:r>
          </w:p>
        </w:tc>
        <w:tc>
          <w:tcPr>
            <w:tcW w:w="1254" w:type="dxa"/>
          </w:tcPr>
          <w:p w:rsidR="00021FE1" w:rsidRPr="0099779A" w:rsidRDefault="003140CF"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7060</w:t>
            </w:r>
          </w:p>
        </w:tc>
      </w:tr>
      <w:tr w:rsidR="00021FE1" w:rsidRPr="0099779A" w:rsidTr="00714844">
        <w:trPr>
          <w:jc w:val="center"/>
        </w:trPr>
        <w:tc>
          <w:tcPr>
            <w:tcW w:w="636" w:type="dxa"/>
          </w:tcPr>
          <w:p w:rsidR="00021FE1" w:rsidRPr="0099779A" w:rsidRDefault="00021FE1" w:rsidP="00291BB8">
            <w:pPr>
              <w:suppressAutoHyphens/>
              <w:spacing w:after="0" w:line="240" w:lineRule="auto"/>
              <w:ind w:left="-1560" w:right="-289" w:firstLine="1135"/>
              <w:jc w:val="center"/>
              <w:rPr>
                <w:rFonts w:ascii="Times New Roman" w:hAnsi="Times New Roman"/>
                <w:sz w:val="24"/>
                <w:szCs w:val="24"/>
              </w:rPr>
            </w:pPr>
            <w:r w:rsidRPr="0099779A">
              <w:rPr>
                <w:rFonts w:ascii="Times New Roman" w:hAnsi="Times New Roman"/>
                <w:sz w:val="24"/>
                <w:szCs w:val="24"/>
              </w:rPr>
              <w:t>8.</w:t>
            </w:r>
          </w:p>
        </w:tc>
        <w:tc>
          <w:tcPr>
            <w:tcW w:w="4860" w:type="dxa"/>
          </w:tcPr>
          <w:p w:rsidR="00021FE1" w:rsidRPr="0099779A" w:rsidRDefault="00021FE1" w:rsidP="00714844">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 xml:space="preserve"> концертмейстер </w:t>
            </w:r>
            <w:r w:rsidRPr="0099779A">
              <w:rPr>
                <w:rFonts w:ascii="Times New Roman" w:hAnsi="Times New Roman"/>
                <w:sz w:val="24"/>
                <w:szCs w:val="24"/>
              </w:rPr>
              <w:t>–</w:t>
            </w:r>
            <w:r w:rsidR="002E6EE3" w:rsidRPr="0099779A">
              <w:rPr>
                <w:rFonts w:ascii="Times New Roman" w:hAnsi="Times New Roman"/>
                <w:sz w:val="24"/>
                <w:szCs w:val="24"/>
              </w:rPr>
              <w:t xml:space="preserve"> </w:t>
            </w:r>
            <w:r w:rsidRPr="0099779A">
              <w:rPr>
                <w:rFonts w:ascii="Times New Roman" w:hAnsi="Times New Roman"/>
                <w:sz w:val="24"/>
                <w:szCs w:val="24"/>
              </w:rPr>
              <w:t>(высшая квалификационная категория)</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021FE1" w:rsidRPr="0099779A" w:rsidRDefault="00021FE1"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2,</w:t>
            </w:r>
            <w:r w:rsidR="003140CF" w:rsidRPr="0099779A">
              <w:rPr>
                <w:rFonts w:ascii="Times New Roman" w:hAnsi="Times New Roman"/>
                <w:sz w:val="24"/>
                <w:szCs w:val="24"/>
              </w:rPr>
              <w:t>431</w:t>
            </w:r>
          </w:p>
        </w:tc>
        <w:tc>
          <w:tcPr>
            <w:tcW w:w="1254" w:type="dxa"/>
          </w:tcPr>
          <w:p w:rsidR="00021FE1" w:rsidRPr="0099779A" w:rsidRDefault="003140CF"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7598</w:t>
            </w:r>
          </w:p>
        </w:tc>
      </w:tr>
      <w:tr w:rsidR="00021FE1" w:rsidRPr="0099779A" w:rsidTr="00714844">
        <w:trPr>
          <w:jc w:val="center"/>
        </w:trPr>
        <w:tc>
          <w:tcPr>
            <w:tcW w:w="5496" w:type="dxa"/>
            <w:gridSpan w:val="2"/>
          </w:tcPr>
          <w:p w:rsidR="00021FE1" w:rsidRPr="0099779A" w:rsidRDefault="00021FE1" w:rsidP="00291BB8">
            <w:pPr>
              <w:suppressAutoHyphens/>
              <w:spacing w:after="0" w:line="240" w:lineRule="auto"/>
              <w:ind w:firstLine="709"/>
              <w:jc w:val="both"/>
              <w:rPr>
                <w:rFonts w:ascii="Times New Roman" w:hAnsi="Times New Roman"/>
                <w:bCs/>
                <w:sz w:val="24"/>
                <w:szCs w:val="24"/>
              </w:rPr>
            </w:pPr>
            <w:r w:rsidRPr="0099779A">
              <w:rPr>
                <w:rFonts w:ascii="Times New Roman" w:hAnsi="Times New Roman"/>
                <w:bCs/>
                <w:sz w:val="24"/>
                <w:szCs w:val="24"/>
              </w:rPr>
              <w:t>3 квалификационный уровень</w:t>
            </w:r>
          </w:p>
        </w:tc>
        <w:tc>
          <w:tcPr>
            <w:tcW w:w="1558" w:type="dxa"/>
          </w:tcPr>
          <w:p w:rsidR="00021FE1" w:rsidRPr="0099779A" w:rsidRDefault="00021FE1" w:rsidP="00714844">
            <w:pPr>
              <w:suppressAutoHyphens/>
              <w:spacing w:after="0" w:line="240" w:lineRule="auto"/>
              <w:ind w:firstLine="2"/>
              <w:jc w:val="center"/>
              <w:rPr>
                <w:rFonts w:ascii="Times New Roman" w:hAnsi="Times New Roman"/>
                <w:bCs/>
                <w:sz w:val="24"/>
                <w:szCs w:val="24"/>
              </w:rPr>
            </w:pPr>
            <w:r w:rsidRPr="0099779A">
              <w:rPr>
                <w:rFonts w:ascii="Times New Roman" w:hAnsi="Times New Roman"/>
                <w:bCs/>
                <w:sz w:val="24"/>
                <w:szCs w:val="24"/>
              </w:rPr>
              <w:t>3125</w:t>
            </w:r>
          </w:p>
        </w:tc>
        <w:tc>
          <w:tcPr>
            <w:tcW w:w="1255" w:type="dxa"/>
          </w:tcPr>
          <w:p w:rsidR="00021FE1" w:rsidRPr="0099779A" w:rsidRDefault="00021FE1" w:rsidP="00714844">
            <w:pPr>
              <w:suppressAutoHyphens/>
              <w:spacing w:after="0" w:line="240" w:lineRule="auto"/>
              <w:ind w:firstLine="26"/>
              <w:jc w:val="center"/>
              <w:rPr>
                <w:rFonts w:ascii="Times New Roman" w:hAnsi="Times New Roman"/>
                <w:b/>
                <w:bCs/>
                <w:sz w:val="24"/>
                <w:szCs w:val="24"/>
              </w:rPr>
            </w:pPr>
          </w:p>
        </w:tc>
        <w:tc>
          <w:tcPr>
            <w:tcW w:w="1254" w:type="dxa"/>
          </w:tcPr>
          <w:p w:rsidR="00021FE1" w:rsidRPr="0099779A" w:rsidRDefault="00021FE1" w:rsidP="00714844">
            <w:pPr>
              <w:suppressAutoHyphens/>
              <w:spacing w:after="0" w:line="240" w:lineRule="auto"/>
              <w:ind w:firstLine="47"/>
              <w:jc w:val="center"/>
              <w:rPr>
                <w:rFonts w:ascii="Times New Roman" w:hAnsi="Times New Roman"/>
                <w:b/>
                <w:bCs/>
                <w:sz w:val="24"/>
                <w:szCs w:val="24"/>
              </w:rPr>
            </w:pPr>
          </w:p>
        </w:tc>
      </w:tr>
      <w:tr w:rsidR="00021FE1" w:rsidRPr="0099779A" w:rsidTr="00714844">
        <w:trPr>
          <w:jc w:val="center"/>
        </w:trPr>
        <w:tc>
          <w:tcPr>
            <w:tcW w:w="636" w:type="dxa"/>
          </w:tcPr>
          <w:p w:rsidR="00021FE1" w:rsidRPr="0099779A" w:rsidRDefault="00021FE1" w:rsidP="00714844">
            <w:pPr>
              <w:suppressAutoHyphens/>
              <w:spacing w:after="0" w:line="240" w:lineRule="auto"/>
              <w:ind w:left="-709" w:right="-147" w:firstLine="709"/>
              <w:jc w:val="center"/>
              <w:rPr>
                <w:rFonts w:ascii="Times New Roman" w:hAnsi="Times New Roman"/>
                <w:sz w:val="24"/>
                <w:szCs w:val="24"/>
              </w:rPr>
            </w:pPr>
            <w:r w:rsidRPr="0099779A">
              <w:rPr>
                <w:rFonts w:ascii="Times New Roman" w:hAnsi="Times New Roman"/>
                <w:sz w:val="24"/>
                <w:szCs w:val="24"/>
              </w:rPr>
              <w:t>1.</w:t>
            </w:r>
          </w:p>
        </w:tc>
        <w:tc>
          <w:tcPr>
            <w:tcW w:w="4860" w:type="dxa"/>
          </w:tcPr>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методист</w:t>
            </w:r>
            <w:r w:rsidRPr="0099779A">
              <w:rPr>
                <w:rFonts w:ascii="Times New Roman" w:hAnsi="Times New Roman"/>
                <w:sz w:val="24"/>
                <w:szCs w:val="24"/>
              </w:rPr>
              <w:t xml:space="preserve"> – </w:t>
            </w:r>
          </w:p>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профессиональное образование и стаж педагогической работы от 2 до 5 лет;</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021FE1"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8C4F50" w:rsidRPr="0099779A">
              <w:rPr>
                <w:rFonts w:ascii="Times New Roman" w:hAnsi="Times New Roman"/>
                <w:sz w:val="24"/>
                <w:szCs w:val="24"/>
              </w:rPr>
              <w:t>465</w:t>
            </w:r>
          </w:p>
        </w:tc>
        <w:tc>
          <w:tcPr>
            <w:tcW w:w="1254" w:type="dxa"/>
          </w:tcPr>
          <w:p w:rsidR="00714844" w:rsidRDefault="00714844" w:rsidP="00714844">
            <w:pPr>
              <w:suppressAutoHyphens/>
              <w:spacing w:after="0" w:line="240" w:lineRule="auto"/>
              <w:ind w:firstLine="47"/>
              <w:jc w:val="center"/>
              <w:rPr>
                <w:rFonts w:ascii="Times New Roman" w:hAnsi="Times New Roman"/>
                <w:sz w:val="24"/>
                <w:szCs w:val="24"/>
              </w:rPr>
            </w:pPr>
          </w:p>
          <w:p w:rsidR="00021FE1" w:rsidRPr="0099779A" w:rsidRDefault="008C4F50"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4578</w:t>
            </w:r>
          </w:p>
        </w:tc>
      </w:tr>
      <w:tr w:rsidR="00021FE1" w:rsidRPr="0099779A" w:rsidTr="00714844">
        <w:trPr>
          <w:jc w:val="center"/>
        </w:trPr>
        <w:tc>
          <w:tcPr>
            <w:tcW w:w="636" w:type="dxa"/>
          </w:tcPr>
          <w:p w:rsidR="00021FE1" w:rsidRPr="0099779A" w:rsidRDefault="00021FE1" w:rsidP="00714844">
            <w:pPr>
              <w:suppressAutoHyphens/>
              <w:spacing w:after="0" w:line="240" w:lineRule="auto"/>
              <w:ind w:left="-709" w:right="-147" w:firstLine="709"/>
              <w:jc w:val="center"/>
              <w:rPr>
                <w:rFonts w:ascii="Times New Roman" w:hAnsi="Times New Roman"/>
                <w:sz w:val="24"/>
                <w:szCs w:val="24"/>
              </w:rPr>
            </w:pPr>
            <w:r w:rsidRPr="0099779A">
              <w:rPr>
                <w:rFonts w:ascii="Times New Roman" w:hAnsi="Times New Roman"/>
                <w:sz w:val="24"/>
                <w:szCs w:val="24"/>
              </w:rPr>
              <w:t>2.</w:t>
            </w:r>
          </w:p>
        </w:tc>
        <w:tc>
          <w:tcPr>
            <w:tcW w:w="4860" w:type="dxa"/>
          </w:tcPr>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методист</w:t>
            </w:r>
            <w:r w:rsidRPr="0099779A">
              <w:rPr>
                <w:rFonts w:ascii="Times New Roman" w:hAnsi="Times New Roman"/>
                <w:sz w:val="24"/>
                <w:szCs w:val="24"/>
              </w:rPr>
              <w:t xml:space="preserve"> –</w:t>
            </w:r>
          </w:p>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профессиональное образование и стаж педагогической работы от 5 до 8 лет;</w:t>
            </w:r>
            <w:r w:rsidRPr="0099779A">
              <w:rPr>
                <w:rFonts w:ascii="Times New Roman" w:hAnsi="Times New Roman"/>
                <w:bCs/>
                <w:sz w:val="24"/>
                <w:szCs w:val="24"/>
              </w:rPr>
              <w:t xml:space="preserve"> </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021FE1"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8C4F50" w:rsidRPr="0099779A">
              <w:rPr>
                <w:rFonts w:ascii="Times New Roman" w:hAnsi="Times New Roman"/>
                <w:sz w:val="24"/>
                <w:szCs w:val="24"/>
              </w:rPr>
              <w:t>606</w:t>
            </w:r>
          </w:p>
        </w:tc>
        <w:tc>
          <w:tcPr>
            <w:tcW w:w="1254" w:type="dxa"/>
          </w:tcPr>
          <w:p w:rsidR="00714844" w:rsidRDefault="00714844" w:rsidP="00714844">
            <w:pPr>
              <w:suppressAutoHyphens/>
              <w:spacing w:after="0" w:line="240" w:lineRule="auto"/>
              <w:ind w:firstLine="47"/>
              <w:jc w:val="center"/>
              <w:rPr>
                <w:rFonts w:ascii="Times New Roman" w:hAnsi="Times New Roman"/>
                <w:sz w:val="24"/>
                <w:szCs w:val="24"/>
              </w:rPr>
            </w:pPr>
          </w:p>
          <w:p w:rsidR="00021FE1" w:rsidRPr="0099779A" w:rsidRDefault="008C4F50"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5018</w:t>
            </w:r>
          </w:p>
        </w:tc>
      </w:tr>
      <w:tr w:rsidR="00021FE1" w:rsidRPr="0099779A" w:rsidTr="00714844">
        <w:trPr>
          <w:jc w:val="center"/>
        </w:trPr>
        <w:tc>
          <w:tcPr>
            <w:tcW w:w="636" w:type="dxa"/>
          </w:tcPr>
          <w:p w:rsidR="00021FE1" w:rsidRPr="0099779A" w:rsidRDefault="00021FE1" w:rsidP="00714844">
            <w:pPr>
              <w:suppressAutoHyphens/>
              <w:spacing w:after="0" w:line="240" w:lineRule="auto"/>
              <w:ind w:left="-709" w:right="-147" w:firstLine="709"/>
              <w:jc w:val="center"/>
              <w:rPr>
                <w:rFonts w:ascii="Times New Roman" w:hAnsi="Times New Roman"/>
                <w:sz w:val="24"/>
                <w:szCs w:val="24"/>
              </w:rPr>
            </w:pPr>
            <w:r w:rsidRPr="0099779A">
              <w:rPr>
                <w:rFonts w:ascii="Times New Roman" w:hAnsi="Times New Roman"/>
                <w:sz w:val="24"/>
                <w:szCs w:val="24"/>
              </w:rPr>
              <w:t>3.</w:t>
            </w:r>
          </w:p>
        </w:tc>
        <w:tc>
          <w:tcPr>
            <w:tcW w:w="4860" w:type="dxa"/>
          </w:tcPr>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методист</w:t>
            </w:r>
            <w:r w:rsidRPr="0099779A">
              <w:rPr>
                <w:rFonts w:ascii="Times New Roman" w:hAnsi="Times New Roman"/>
                <w:sz w:val="24"/>
                <w:szCs w:val="24"/>
              </w:rPr>
              <w:t xml:space="preserve"> –</w:t>
            </w:r>
          </w:p>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профессиональное образование и стаж педагогической  работы от 8 до 12 лет;</w:t>
            </w:r>
            <w:r w:rsidRPr="0099779A">
              <w:rPr>
                <w:rFonts w:ascii="Times New Roman" w:hAnsi="Times New Roman"/>
                <w:bCs/>
                <w:sz w:val="24"/>
                <w:szCs w:val="24"/>
              </w:rPr>
              <w:t xml:space="preserve"> </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021FE1"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8C4F50" w:rsidRPr="0099779A">
              <w:rPr>
                <w:rFonts w:ascii="Times New Roman" w:hAnsi="Times New Roman"/>
                <w:sz w:val="24"/>
                <w:szCs w:val="24"/>
              </w:rPr>
              <w:t>761</w:t>
            </w:r>
          </w:p>
        </w:tc>
        <w:tc>
          <w:tcPr>
            <w:tcW w:w="1254" w:type="dxa"/>
          </w:tcPr>
          <w:p w:rsidR="00714844" w:rsidRDefault="00714844" w:rsidP="00714844">
            <w:pPr>
              <w:suppressAutoHyphens/>
              <w:spacing w:after="0" w:line="240" w:lineRule="auto"/>
              <w:ind w:firstLine="47"/>
              <w:jc w:val="center"/>
              <w:rPr>
                <w:rFonts w:ascii="Times New Roman" w:hAnsi="Times New Roman"/>
                <w:sz w:val="24"/>
                <w:szCs w:val="24"/>
              </w:rPr>
            </w:pPr>
          </w:p>
          <w:p w:rsidR="00021FE1" w:rsidRPr="0099779A" w:rsidRDefault="008C4F50"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5505</w:t>
            </w:r>
          </w:p>
        </w:tc>
      </w:tr>
      <w:tr w:rsidR="00021FE1" w:rsidRPr="0099779A" w:rsidTr="00714844">
        <w:trPr>
          <w:jc w:val="center"/>
        </w:trPr>
        <w:tc>
          <w:tcPr>
            <w:tcW w:w="636" w:type="dxa"/>
          </w:tcPr>
          <w:p w:rsidR="00021FE1" w:rsidRPr="0099779A" w:rsidRDefault="00021FE1" w:rsidP="00714844">
            <w:pPr>
              <w:suppressAutoHyphens/>
              <w:spacing w:after="0" w:line="240" w:lineRule="auto"/>
              <w:ind w:left="-709" w:right="-147" w:firstLine="709"/>
              <w:jc w:val="center"/>
              <w:rPr>
                <w:rFonts w:ascii="Times New Roman" w:hAnsi="Times New Roman"/>
                <w:sz w:val="24"/>
                <w:szCs w:val="24"/>
              </w:rPr>
            </w:pPr>
            <w:r w:rsidRPr="0099779A">
              <w:rPr>
                <w:rFonts w:ascii="Times New Roman" w:hAnsi="Times New Roman"/>
                <w:sz w:val="24"/>
                <w:szCs w:val="24"/>
              </w:rPr>
              <w:t>4.</w:t>
            </w:r>
          </w:p>
        </w:tc>
        <w:tc>
          <w:tcPr>
            <w:tcW w:w="4860" w:type="dxa"/>
          </w:tcPr>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методист</w:t>
            </w:r>
            <w:r w:rsidRPr="0099779A">
              <w:rPr>
                <w:rFonts w:ascii="Times New Roman" w:hAnsi="Times New Roman"/>
                <w:sz w:val="24"/>
                <w:szCs w:val="24"/>
              </w:rPr>
              <w:t xml:space="preserve"> –</w:t>
            </w:r>
          </w:p>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sz w:val="24"/>
                <w:szCs w:val="24"/>
              </w:rPr>
              <w:t xml:space="preserve">высшее профессиональное образование и стаж педагогической работы свыше 12 лет или </w:t>
            </w:r>
            <w:r w:rsidRPr="0099779A">
              <w:rPr>
                <w:rFonts w:ascii="Times New Roman" w:hAnsi="Times New Roman"/>
                <w:sz w:val="24"/>
                <w:szCs w:val="24"/>
                <w:lang w:val="en-US"/>
              </w:rPr>
              <w:t>II</w:t>
            </w:r>
            <w:r w:rsidRPr="0099779A">
              <w:rPr>
                <w:rFonts w:ascii="Times New Roman" w:hAnsi="Times New Roman"/>
                <w:sz w:val="24"/>
                <w:szCs w:val="24"/>
              </w:rPr>
              <w:t xml:space="preserve"> квалифик</w:t>
            </w:r>
            <w:r w:rsidR="00714844">
              <w:rPr>
                <w:rFonts w:ascii="Times New Roman" w:hAnsi="Times New Roman"/>
                <w:sz w:val="24"/>
                <w:szCs w:val="24"/>
              </w:rPr>
              <w:t>ационная категория</w:t>
            </w:r>
            <w:r w:rsidRPr="0099779A">
              <w:rPr>
                <w:rFonts w:ascii="Times New Roman" w:hAnsi="Times New Roman"/>
                <w:sz w:val="24"/>
                <w:szCs w:val="24"/>
              </w:rPr>
              <w:t xml:space="preserve">   </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021FE1"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8C4F50" w:rsidRPr="0099779A">
              <w:rPr>
                <w:rFonts w:ascii="Times New Roman" w:hAnsi="Times New Roman"/>
                <w:sz w:val="24"/>
                <w:szCs w:val="24"/>
              </w:rPr>
              <w:t>928</w:t>
            </w:r>
          </w:p>
        </w:tc>
        <w:tc>
          <w:tcPr>
            <w:tcW w:w="1254" w:type="dxa"/>
          </w:tcPr>
          <w:p w:rsidR="00714844" w:rsidRDefault="00714844" w:rsidP="00714844">
            <w:pPr>
              <w:suppressAutoHyphens/>
              <w:spacing w:after="0" w:line="240" w:lineRule="auto"/>
              <w:ind w:firstLine="47"/>
              <w:jc w:val="center"/>
              <w:rPr>
                <w:rFonts w:ascii="Times New Roman" w:hAnsi="Times New Roman"/>
                <w:sz w:val="24"/>
                <w:szCs w:val="24"/>
              </w:rPr>
            </w:pPr>
          </w:p>
          <w:p w:rsidR="00021FE1" w:rsidRPr="0099779A" w:rsidRDefault="008C4F50"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6028</w:t>
            </w:r>
          </w:p>
        </w:tc>
      </w:tr>
      <w:tr w:rsidR="00021FE1" w:rsidRPr="0099779A" w:rsidTr="00714844">
        <w:trPr>
          <w:jc w:val="center"/>
        </w:trPr>
        <w:tc>
          <w:tcPr>
            <w:tcW w:w="5496" w:type="dxa"/>
            <w:gridSpan w:val="2"/>
          </w:tcPr>
          <w:p w:rsidR="00021FE1" w:rsidRPr="0099779A" w:rsidRDefault="00021FE1" w:rsidP="00291BB8">
            <w:pPr>
              <w:suppressAutoHyphens/>
              <w:spacing w:after="0" w:line="240" w:lineRule="auto"/>
              <w:ind w:firstLine="709"/>
              <w:jc w:val="center"/>
              <w:rPr>
                <w:rFonts w:ascii="Times New Roman" w:hAnsi="Times New Roman"/>
                <w:bCs/>
                <w:sz w:val="24"/>
                <w:szCs w:val="24"/>
              </w:rPr>
            </w:pPr>
            <w:r w:rsidRPr="0099779A">
              <w:rPr>
                <w:rFonts w:ascii="Times New Roman" w:hAnsi="Times New Roman"/>
                <w:bCs/>
                <w:sz w:val="24"/>
                <w:szCs w:val="24"/>
              </w:rPr>
              <w:t>4 квалификационный уровень</w:t>
            </w:r>
          </w:p>
        </w:tc>
        <w:tc>
          <w:tcPr>
            <w:tcW w:w="1558" w:type="dxa"/>
          </w:tcPr>
          <w:p w:rsidR="00021FE1" w:rsidRPr="0099779A" w:rsidRDefault="00021FE1" w:rsidP="00714844">
            <w:pPr>
              <w:suppressAutoHyphens/>
              <w:spacing w:after="0" w:line="240" w:lineRule="auto"/>
              <w:ind w:firstLine="2"/>
              <w:jc w:val="center"/>
              <w:rPr>
                <w:rFonts w:ascii="Times New Roman" w:hAnsi="Times New Roman"/>
                <w:bCs/>
                <w:sz w:val="24"/>
                <w:szCs w:val="24"/>
              </w:rPr>
            </w:pPr>
            <w:r w:rsidRPr="0099779A">
              <w:rPr>
                <w:rFonts w:ascii="Times New Roman" w:hAnsi="Times New Roman"/>
                <w:bCs/>
                <w:sz w:val="24"/>
                <w:szCs w:val="24"/>
              </w:rPr>
              <w:t>3125</w:t>
            </w:r>
          </w:p>
        </w:tc>
        <w:tc>
          <w:tcPr>
            <w:tcW w:w="1255" w:type="dxa"/>
          </w:tcPr>
          <w:p w:rsidR="00021FE1" w:rsidRPr="0099779A" w:rsidRDefault="00021FE1" w:rsidP="00291BB8">
            <w:pPr>
              <w:suppressAutoHyphens/>
              <w:spacing w:after="0" w:line="240" w:lineRule="auto"/>
              <w:ind w:firstLine="709"/>
              <w:jc w:val="center"/>
              <w:rPr>
                <w:rFonts w:ascii="Times New Roman" w:hAnsi="Times New Roman"/>
                <w:b/>
                <w:bCs/>
                <w:sz w:val="24"/>
                <w:szCs w:val="24"/>
              </w:rPr>
            </w:pPr>
          </w:p>
        </w:tc>
        <w:tc>
          <w:tcPr>
            <w:tcW w:w="1254" w:type="dxa"/>
          </w:tcPr>
          <w:p w:rsidR="00021FE1" w:rsidRPr="0099779A" w:rsidRDefault="00021FE1" w:rsidP="00291BB8">
            <w:pPr>
              <w:suppressAutoHyphens/>
              <w:spacing w:after="0" w:line="240" w:lineRule="auto"/>
              <w:ind w:firstLine="709"/>
              <w:jc w:val="center"/>
              <w:rPr>
                <w:rFonts w:ascii="Times New Roman" w:hAnsi="Times New Roman"/>
                <w:b/>
                <w:bCs/>
                <w:sz w:val="24"/>
                <w:szCs w:val="24"/>
              </w:rPr>
            </w:pPr>
          </w:p>
        </w:tc>
      </w:tr>
      <w:tr w:rsidR="00021FE1" w:rsidRPr="0099779A" w:rsidTr="00714844">
        <w:trPr>
          <w:jc w:val="center"/>
        </w:trPr>
        <w:tc>
          <w:tcPr>
            <w:tcW w:w="636" w:type="dxa"/>
          </w:tcPr>
          <w:p w:rsidR="00021FE1" w:rsidRPr="0099779A" w:rsidRDefault="00021FE1" w:rsidP="00714844">
            <w:pPr>
              <w:suppressAutoHyphens/>
              <w:spacing w:after="0" w:line="240" w:lineRule="auto"/>
              <w:ind w:left="-993" w:right="-147" w:firstLine="851"/>
              <w:jc w:val="center"/>
              <w:rPr>
                <w:rFonts w:ascii="Times New Roman" w:hAnsi="Times New Roman"/>
                <w:sz w:val="24"/>
                <w:szCs w:val="24"/>
              </w:rPr>
            </w:pPr>
            <w:r w:rsidRPr="0099779A">
              <w:rPr>
                <w:rFonts w:ascii="Times New Roman" w:hAnsi="Times New Roman"/>
                <w:sz w:val="24"/>
                <w:szCs w:val="24"/>
              </w:rPr>
              <w:t>1.</w:t>
            </w:r>
          </w:p>
        </w:tc>
        <w:tc>
          <w:tcPr>
            <w:tcW w:w="4860" w:type="dxa"/>
          </w:tcPr>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преподаватель</w:t>
            </w:r>
            <w:r w:rsidRPr="0099779A">
              <w:rPr>
                <w:rFonts w:ascii="Times New Roman" w:hAnsi="Times New Roman"/>
                <w:sz w:val="24"/>
                <w:szCs w:val="24"/>
              </w:rPr>
              <w:t>–</w:t>
            </w:r>
          </w:p>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sz w:val="24"/>
                <w:szCs w:val="24"/>
              </w:rPr>
              <w:t>среднее профессиональное образование без предъявления требований к стажу работы</w:t>
            </w:r>
          </w:p>
        </w:tc>
        <w:tc>
          <w:tcPr>
            <w:tcW w:w="1558" w:type="dxa"/>
          </w:tcPr>
          <w:p w:rsidR="00021FE1" w:rsidRPr="0099779A" w:rsidRDefault="00021FE1" w:rsidP="00714844">
            <w:pPr>
              <w:suppressAutoHyphens/>
              <w:spacing w:after="0" w:line="240" w:lineRule="auto"/>
              <w:ind w:firstLine="2"/>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021FE1"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8442AB" w:rsidRPr="0099779A">
              <w:rPr>
                <w:rFonts w:ascii="Times New Roman" w:hAnsi="Times New Roman"/>
                <w:sz w:val="24"/>
                <w:szCs w:val="24"/>
              </w:rPr>
              <w:t>334</w:t>
            </w:r>
          </w:p>
        </w:tc>
        <w:tc>
          <w:tcPr>
            <w:tcW w:w="1254" w:type="dxa"/>
          </w:tcPr>
          <w:p w:rsidR="00714844" w:rsidRDefault="00714844" w:rsidP="00714844">
            <w:pPr>
              <w:suppressAutoHyphens/>
              <w:spacing w:after="0" w:line="240" w:lineRule="auto"/>
              <w:ind w:firstLine="47"/>
              <w:jc w:val="center"/>
              <w:rPr>
                <w:rFonts w:ascii="Times New Roman" w:hAnsi="Times New Roman"/>
                <w:sz w:val="24"/>
                <w:szCs w:val="24"/>
              </w:rPr>
            </w:pPr>
          </w:p>
          <w:p w:rsidR="00021FE1" w:rsidRPr="0099779A" w:rsidRDefault="008442AB"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4168</w:t>
            </w:r>
          </w:p>
        </w:tc>
      </w:tr>
      <w:tr w:rsidR="00021FE1" w:rsidRPr="0099779A" w:rsidTr="00714844">
        <w:trPr>
          <w:jc w:val="center"/>
        </w:trPr>
        <w:tc>
          <w:tcPr>
            <w:tcW w:w="636" w:type="dxa"/>
          </w:tcPr>
          <w:p w:rsidR="00021FE1" w:rsidRPr="0099779A" w:rsidRDefault="00021FE1" w:rsidP="00714844">
            <w:pPr>
              <w:suppressAutoHyphens/>
              <w:spacing w:after="0" w:line="240" w:lineRule="auto"/>
              <w:ind w:left="-993" w:right="-147" w:firstLine="851"/>
              <w:jc w:val="center"/>
              <w:rPr>
                <w:rFonts w:ascii="Times New Roman" w:hAnsi="Times New Roman"/>
                <w:sz w:val="24"/>
                <w:szCs w:val="24"/>
              </w:rPr>
            </w:pPr>
            <w:r w:rsidRPr="0099779A">
              <w:rPr>
                <w:rFonts w:ascii="Times New Roman" w:hAnsi="Times New Roman"/>
                <w:sz w:val="24"/>
                <w:szCs w:val="24"/>
              </w:rPr>
              <w:t>2.</w:t>
            </w:r>
          </w:p>
        </w:tc>
        <w:tc>
          <w:tcPr>
            <w:tcW w:w="4860" w:type="dxa"/>
          </w:tcPr>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 xml:space="preserve">преподаватель </w:t>
            </w:r>
            <w:r w:rsidRPr="0099779A">
              <w:rPr>
                <w:rFonts w:ascii="Times New Roman" w:hAnsi="Times New Roman"/>
                <w:sz w:val="24"/>
                <w:szCs w:val="24"/>
              </w:rPr>
              <w:t>–</w:t>
            </w:r>
          </w:p>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558" w:type="dxa"/>
          </w:tcPr>
          <w:p w:rsidR="00021FE1" w:rsidRPr="0099779A" w:rsidRDefault="00021FE1" w:rsidP="00714844">
            <w:pPr>
              <w:suppressAutoHyphens/>
              <w:spacing w:after="0" w:line="240" w:lineRule="auto"/>
              <w:ind w:firstLine="2"/>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021FE1"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8442AB" w:rsidRPr="0099779A">
              <w:rPr>
                <w:rFonts w:ascii="Times New Roman" w:hAnsi="Times New Roman"/>
                <w:sz w:val="24"/>
                <w:szCs w:val="24"/>
              </w:rPr>
              <w:t>465</w:t>
            </w:r>
          </w:p>
        </w:tc>
        <w:tc>
          <w:tcPr>
            <w:tcW w:w="1254" w:type="dxa"/>
          </w:tcPr>
          <w:p w:rsidR="00714844" w:rsidRDefault="00714844" w:rsidP="00714844">
            <w:pPr>
              <w:suppressAutoHyphens/>
              <w:spacing w:after="0" w:line="240" w:lineRule="auto"/>
              <w:ind w:firstLine="47"/>
              <w:jc w:val="center"/>
              <w:rPr>
                <w:rFonts w:ascii="Times New Roman" w:hAnsi="Times New Roman"/>
                <w:sz w:val="24"/>
                <w:szCs w:val="24"/>
              </w:rPr>
            </w:pPr>
          </w:p>
          <w:p w:rsidR="00021FE1" w:rsidRPr="0099779A" w:rsidRDefault="008442AB"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4578</w:t>
            </w:r>
          </w:p>
        </w:tc>
      </w:tr>
      <w:tr w:rsidR="00021FE1" w:rsidRPr="0099779A" w:rsidTr="00714844">
        <w:trPr>
          <w:jc w:val="center"/>
        </w:trPr>
        <w:tc>
          <w:tcPr>
            <w:tcW w:w="636" w:type="dxa"/>
          </w:tcPr>
          <w:p w:rsidR="00021FE1" w:rsidRPr="0099779A" w:rsidRDefault="00021FE1" w:rsidP="00714844">
            <w:pPr>
              <w:suppressAutoHyphens/>
              <w:spacing w:after="0" w:line="240" w:lineRule="auto"/>
              <w:ind w:left="-993" w:right="-147" w:firstLine="851"/>
              <w:jc w:val="center"/>
              <w:rPr>
                <w:rFonts w:ascii="Times New Roman" w:hAnsi="Times New Roman"/>
                <w:sz w:val="24"/>
                <w:szCs w:val="24"/>
              </w:rPr>
            </w:pPr>
            <w:r w:rsidRPr="0099779A">
              <w:rPr>
                <w:rFonts w:ascii="Times New Roman" w:hAnsi="Times New Roman"/>
                <w:sz w:val="24"/>
                <w:szCs w:val="24"/>
              </w:rPr>
              <w:t>3.</w:t>
            </w:r>
          </w:p>
        </w:tc>
        <w:tc>
          <w:tcPr>
            <w:tcW w:w="4860" w:type="dxa"/>
          </w:tcPr>
          <w:p w:rsidR="00021FE1" w:rsidRPr="0099779A" w:rsidRDefault="008442AB"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п</w:t>
            </w:r>
            <w:r w:rsidR="00021FE1" w:rsidRPr="0099779A">
              <w:rPr>
                <w:rFonts w:ascii="Times New Roman" w:hAnsi="Times New Roman"/>
                <w:bCs/>
                <w:sz w:val="24"/>
                <w:szCs w:val="24"/>
              </w:rPr>
              <w:t xml:space="preserve">реподаватель </w:t>
            </w:r>
            <w:r w:rsidR="00021FE1" w:rsidRPr="0099779A">
              <w:rPr>
                <w:rFonts w:ascii="Times New Roman" w:hAnsi="Times New Roman"/>
                <w:sz w:val="24"/>
                <w:szCs w:val="24"/>
              </w:rPr>
              <w:t>–</w:t>
            </w:r>
          </w:p>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558" w:type="dxa"/>
          </w:tcPr>
          <w:p w:rsidR="00021FE1" w:rsidRPr="0099779A" w:rsidRDefault="00021FE1" w:rsidP="00714844">
            <w:pPr>
              <w:suppressAutoHyphens/>
              <w:spacing w:after="0" w:line="240" w:lineRule="auto"/>
              <w:ind w:firstLine="2"/>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021FE1"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8442AB" w:rsidRPr="0099779A">
              <w:rPr>
                <w:rFonts w:ascii="Times New Roman" w:hAnsi="Times New Roman"/>
                <w:sz w:val="24"/>
                <w:szCs w:val="24"/>
              </w:rPr>
              <w:t>606</w:t>
            </w:r>
          </w:p>
        </w:tc>
        <w:tc>
          <w:tcPr>
            <w:tcW w:w="1254" w:type="dxa"/>
          </w:tcPr>
          <w:p w:rsidR="00714844" w:rsidRDefault="00714844" w:rsidP="00714844">
            <w:pPr>
              <w:suppressAutoHyphens/>
              <w:spacing w:after="0" w:line="240" w:lineRule="auto"/>
              <w:ind w:firstLine="47"/>
              <w:jc w:val="center"/>
              <w:rPr>
                <w:rFonts w:ascii="Times New Roman" w:hAnsi="Times New Roman"/>
                <w:sz w:val="24"/>
                <w:szCs w:val="24"/>
              </w:rPr>
            </w:pPr>
          </w:p>
          <w:p w:rsidR="00021FE1" w:rsidRPr="0099779A" w:rsidRDefault="008442AB"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5018</w:t>
            </w:r>
          </w:p>
        </w:tc>
      </w:tr>
      <w:tr w:rsidR="00021FE1" w:rsidRPr="0099779A" w:rsidTr="00714844">
        <w:trPr>
          <w:jc w:val="center"/>
        </w:trPr>
        <w:tc>
          <w:tcPr>
            <w:tcW w:w="636" w:type="dxa"/>
          </w:tcPr>
          <w:p w:rsidR="00021FE1" w:rsidRPr="0099779A" w:rsidRDefault="00021FE1" w:rsidP="00714844">
            <w:pPr>
              <w:suppressAutoHyphens/>
              <w:spacing w:after="0" w:line="240" w:lineRule="auto"/>
              <w:ind w:left="-993" w:right="-147" w:firstLine="851"/>
              <w:jc w:val="center"/>
              <w:rPr>
                <w:rFonts w:ascii="Times New Roman" w:hAnsi="Times New Roman"/>
                <w:sz w:val="24"/>
                <w:szCs w:val="24"/>
              </w:rPr>
            </w:pPr>
            <w:r w:rsidRPr="0099779A">
              <w:rPr>
                <w:rFonts w:ascii="Times New Roman" w:hAnsi="Times New Roman"/>
                <w:sz w:val="24"/>
                <w:szCs w:val="24"/>
              </w:rPr>
              <w:t>4.</w:t>
            </w:r>
          </w:p>
        </w:tc>
        <w:tc>
          <w:tcPr>
            <w:tcW w:w="4860" w:type="dxa"/>
          </w:tcPr>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 xml:space="preserve">преподаватель </w:t>
            </w:r>
            <w:r w:rsidRPr="0099779A">
              <w:rPr>
                <w:rFonts w:ascii="Times New Roman" w:hAnsi="Times New Roman"/>
                <w:sz w:val="24"/>
                <w:szCs w:val="24"/>
              </w:rPr>
              <w:t>–</w:t>
            </w:r>
          </w:p>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r w:rsidRPr="0099779A">
              <w:rPr>
                <w:rFonts w:ascii="Times New Roman" w:hAnsi="Times New Roman"/>
                <w:bCs/>
                <w:sz w:val="24"/>
                <w:szCs w:val="24"/>
              </w:rPr>
              <w:t xml:space="preserve"> </w:t>
            </w:r>
          </w:p>
        </w:tc>
        <w:tc>
          <w:tcPr>
            <w:tcW w:w="1558" w:type="dxa"/>
          </w:tcPr>
          <w:p w:rsidR="00021FE1" w:rsidRPr="0099779A" w:rsidRDefault="00021FE1" w:rsidP="00714844">
            <w:pPr>
              <w:suppressAutoHyphens/>
              <w:spacing w:after="0" w:line="240" w:lineRule="auto"/>
              <w:ind w:firstLine="2"/>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021FE1"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8442AB" w:rsidRPr="0099779A">
              <w:rPr>
                <w:rFonts w:ascii="Times New Roman" w:hAnsi="Times New Roman"/>
                <w:sz w:val="24"/>
                <w:szCs w:val="24"/>
              </w:rPr>
              <w:t>761</w:t>
            </w:r>
          </w:p>
        </w:tc>
        <w:tc>
          <w:tcPr>
            <w:tcW w:w="1254" w:type="dxa"/>
          </w:tcPr>
          <w:p w:rsidR="00714844" w:rsidRDefault="00714844" w:rsidP="00714844">
            <w:pPr>
              <w:suppressAutoHyphens/>
              <w:spacing w:after="0" w:line="240" w:lineRule="auto"/>
              <w:ind w:firstLine="47"/>
              <w:jc w:val="center"/>
              <w:rPr>
                <w:rFonts w:ascii="Times New Roman" w:hAnsi="Times New Roman"/>
                <w:sz w:val="24"/>
                <w:szCs w:val="24"/>
              </w:rPr>
            </w:pPr>
          </w:p>
          <w:p w:rsidR="00021FE1" w:rsidRPr="0099779A" w:rsidRDefault="008442AB"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5505</w:t>
            </w:r>
          </w:p>
        </w:tc>
      </w:tr>
      <w:tr w:rsidR="00021FE1" w:rsidRPr="0099779A" w:rsidTr="00714844">
        <w:trPr>
          <w:jc w:val="center"/>
        </w:trPr>
        <w:tc>
          <w:tcPr>
            <w:tcW w:w="636" w:type="dxa"/>
          </w:tcPr>
          <w:p w:rsidR="00021FE1" w:rsidRPr="0099779A" w:rsidRDefault="00021FE1" w:rsidP="00714844">
            <w:pPr>
              <w:suppressAutoHyphens/>
              <w:spacing w:after="0" w:line="240" w:lineRule="auto"/>
              <w:ind w:left="-993" w:right="-147" w:firstLine="851"/>
              <w:jc w:val="center"/>
              <w:rPr>
                <w:rFonts w:ascii="Times New Roman" w:hAnsi="Times New Roman"/>
                <w:sz w:val="24"/>
                <w:szCs w:val="24"/>
              </w:rPr>
            </w:pPr>
            <w:r w:rsidRPr="0099779A">
              <w:rPr>
                <w:rFonts w:ascii="Times New Roman" w:hAnsi="Times New Roman"/>
                <w:sz w:val="24"/>
                <w:szCs w:val="24"/>
              </w:rPr>
              <w:t>5.</w:t>
            </w:r>
          </w:p>
        </w:tc>
        <w:tc>
          <w:tcPr>
            <w:tcW w:w="4860" w:type="dxa"/>
          </w:tcPr>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преподаватель</w:t>
            </w:r>
            <w:r w:rsidRPr="0099779A">
              <w:rPr>
                <w:rFonts w:ascii="Times New Roman" w:hAnsi="Times New Roman"/>
                <w:sz w:val="24"/>
                <w:szCs w:val="24"/>
              </w:rPr>
              <w:t xml:space="preserve">– </w:t>
            </w:r>
          </w:p>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sz w:val="24"/>
                <w:szCs w:val="24"/>
              </w:rPr>
              <w:t>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(для преподавателей музыкальных дисциплин);</w:t>
            </w:r>
            <w:r w:rsidRPr="0099779A">
              <w:rPr>
                <w:rFonts w:ascii="Times New Roman" w:hAnsi="Times New Roman"/>
                <w:bCs/>
                <w:sz w:val="24"/>
                <w:szCs w:val="24"/>
              </w:rPr>
              <w:t xml:space="preserve"> </w:t>
            </w:r>
          </w:p>
        </w:tc>
        <w:tc>
          <w:tcPr>
            <w:tcW w:w="1558" w:type="dxa"/>
          </w:tcPr>
          <w:p w:rsidR="00021FE1" w:rsidRPr="0099779A" w:rsidRDefault="00021FE1" w:rsidP="00714844">
            <w:pPr>
              <w:suppressAutoHyphens/>
              <w:spacing w:after="0" w:line="240" w:lineRule="auto"/>
              <w:ind w:firstLine="2"/>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021FE1"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1,</w:t>
            </w:r>
            <w:r w:rsidR="008442AB" w:rsidRPr="0099779A">
              <w:rPr>
                <w:rFonts w:ascii="Times New Roman" w:hAnsi="Times New Roman"/>
                <w:sz w:val="24"/>
                <w:szCs w:val="24"/>
              </w:rPr>
              <w:t>928</w:t>
            </w:r>
          </w:p>
        </w:tc>
        <w:tc>
          <w:tcPr>
            <w:tcW w:w="1254" w:type="dxa"/>
          </w:tcPr>
          <w:p w:rsidR="00714844" w:rsidRDefault="00714844" w:rsidP="00714844">
            <w:pPr>
              <w:suppressAutoHyphens/>
              <w:spacing w:after="0" w:line="240" w:lineRule="auto"/>
              <w:ind w:firstLine="47"/>
              <w:jc w:val="center"/>
              <w:rPr>
                <w:rFonts w:ascii="Times New Roman" w:hAnsi="Times New Roman"/>
                <w:sz w:val="24"/>
                <w:szCs w:val="24"/>
              </w:rPr>
            </w:pPr>
          </w:p>
          <w:p w:rsidR="00021FE1" w:rsidRPr="0099779A" w:rsidRDefault="008442AB"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6028</w:t>
            </w:r>
          </w:p>
        </w:tc>
      </w:tr>
      <w:tr w:rsidR="00021FE1" w:rsidRPr="0099779A" w:rsidTr="00714844">
        <w:trPr>
          <w:jc w:val="center"/>
        </w:trPr>
        <w:tc>
          <w:tcPr>
            <w:tcW w:w="636" w:type="dxa"/>
          </w:tcPr>
          <w:p w:rsidR="00021FE1" w:rsidRPr="0099779A" w:rsidRDefault="00021FE1" w:rsidP="00714844">
            <w:pPr>
              <w:suppressAutoHyphens/>
              <w:spacing w:after="0" w:line="240" w:lineRule="auto"/>
              <w:ind w:left="-993" w:right="-147" w:firstLine="851"/>
              <w:jc w:val="center"/>
              <w:rPr>
                <w:rFonts w:ascii="Times New Roman" w:hAnsi="Times New Roman"/>
                <w:sz w:val="24"/>
                <w:szCs w:val="24"/>
              </w:rPr>
            </w:pPr>
            <w:r w:rsidRPr="0099779A">
              <w:rPr>
                <w:rFonts w:ascii="Times New Roman" w:hAnsi="Times New Roman"/>
                <w:sz w:val="24"/>
                <w:szCs w:val="24"/>
              </w:rPr>
              <w:t>6.</w:t>
            </w:r>
          </w:p>
        </w:tc>
        <w:tc>
          <w:tcPr>
            <w:tcW w:w="4860" w:type="dxa"/>
          </w:tcPr>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преподаватель</w:t>
            </w:r>
            <w:r w:rsidRPr="0099779A">
              <w:rPr>
                <w:rFonts w:ascii="Times New Roman" w:hAnsi="Times New Roman"/>
                <w:sz w:val="24"/>
                <w:szCs w:val="24"/>
              </w:rPr>
              <w:t xml:space="preserve"> – </w:t>
            </w:r>
          </w:p>
          <w:p w:rsidR="00021FE1" w:rsidRPr="0099779A" w:rsidRDefault="00D84BFF" w:rsidP="00714844">
            <w:pPr>
              <w:suppressAutoHyphens/>
              <w:spacing w:after="0" w:line="240" w:lineRule="auto"/>
              <w:jc w:val="both"/>
              <w:rPr>
                <w:rFonts w:ascii="Times New Roman" w:hAnsi="Times New Roman"/>
                <w:sz w:val="24"/>
                <w:szCs w:val="24"/>
              </w:rPr>
            </w:pPr>
            <w:r w:rsidRPr="0099779A">
              <w:rPr>
                <w:rFonts w:ascii="Times New Roman" w:hAnsi="Times New Roman"/>
                <w:sz w:val="24"/>
                <w:szCs w:val="24"/>
                <w:lang w:val="en-US"/>
              </w:rPr>
              <w:t>II</w:t>
            </w:r>
            <w:r w:rsidRPr="0099779A">
              <w:rPr>
                <w:rFonts w:ascii="Times New Roman" w:hAnsi="Times New Roman"/>
                <w:sz w:val="24"/>
                <w:szCs w:val="24"/>
              </w:rPr>
              <w:t xml:space="preserve"> квалификационная категория или </w:t>
            </w:r>
            <w:r w:rsidR="00021FE1" w:rsidRPr="0099779A">
              <w:rPr>
                <w:rFonts w:ascii="Times New Roman" w:hAnsi="Times New Roman"/>
                <w:sz w:val="24"/>
                <w:szCs w:val="24"/>
              </w:rPr>
              <w:t xml:space="preserve">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(для </w:t>
            </w:r>
            <w:r w:rsidR="00021FE1" w:rsidRPr="0099779A">
              <w:rPr>
                <w:rFonts w:ascii="Times New Roman" w:hAnsi="Times New Roman"/>
                <w:sz w:val="24"/>
                <w:szCs w:val="24"/>
              </w:rPr>
              <w:lastRenderedPageBreak/>
              <w:t>преподавате</w:t>
            </w:r>
            <w:r w:rsidRPr="0099779A">
              <w:rPr>
                <w:rFonts w:ascii="Times New Roman" w:hAnsi="Times New Roman"/>
                <w:sz w:val="24"/>
                <w:szCs w:val="24"/>
              </w:rPr>
              <w:t>лей музыкальных дисциплин)</w:t>
            </w:r>
            <w:r w:rsidR="00021FE1" w:rsidRPr="0099779A">
              <w:rPr>
                <w:rFonts w:ascii="Times New Roman" w:hAnsi="Times New Roman"/>
                <w:sz w:val="24"/>
                <w:szCs w:val="24"/>
              </w:rPr>
              <w:t>;</w:t>
            </w:r>
            <w:r w:rsidR="00021FE1" w:rsidRPr="0099779A">
              <w:rPr>
                <w:rFonts w:ascii="Times New Roman" w:hAnsi="Times New Roman"/>
                <w:bCs/>
                <w:sz w:val="24"/>
                <w:szCs w:val="24"/>
              </w:rPr>
              <w:t xml:space="preserve"> </w:t>
            </w:r>
            <w:r w:rsidR="00021FE1" w:rsidRPr="0099779A">
              <w:rPr>
                <w:rFonts w:ascii="Times New Roman" w:hAnsi="Times New Roman"/>
                <w:sz w:val="24"/>
                <w:szCs w:val="24"/>
              </w:rPr>
              <w:t xml:space="preserve"> </w:t>
            </w:r>
          </w:p>
        </w:tc>
        <w:tc>
          <w:tcPr>
            <w:tcW w:w="1558" w:type="dxa"/>
          </w:tcPr>
          <w:p w:rsidR="00021FE1" w:rsidRPr="0099779A" w:rsidRDefault="00021FE1" w:rsidP="00714844">
            <w:pPr>
              <w:suppressAutoHyphens/>
              <w:spacing w:after="0" w:line="240" w:lineRule="auto"/>
              <w:ind w:firstLine="2"/>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8442AB"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2</w:t>
            </w:r>
            <w:r w:rsidR="00021FE1" w:rsidRPr="0099779A">
              <w:rPr>
                <w:rFonts w:ascii="Times New Roman" w:hAnsi="Times New Roman"/>
                <w:sz w:val="24"/>
                <w:szCs w:val="24"/>
              </w:rPr>
              <w:t>,</w:t>
            </w:r>
            <w:r w:rsidRPr="0099779A">
              <w:rPr>
                <w:rFonts w:ascii="Times New Roman" w:hAnsi="Times New Roman"/>
                <w:sz w:val="24"/>
                <w:szCs w:val="24"/>
              </w:rPr>
              <w:t>086</w:t>
            </w:r>
          </w:p>
        </w:tc>
        <w:tc>
          <w:tcPr>
            <w:tcW w:w="1254" w:type="dxa"/>
          </w:tcPr>
          <w:p w:rsidR="00714844" w:rsidRDefault="00714844" w:rsidP="00714844">
            <w:pPr>
              <w:suppressAutoHyphens/>
              <w:spacing w:after="0" w:line="240" w:lineRule="auto"/>
              <w:ind w:firstLine="47"/>
              <w:jc w:val="center"/>
              <w:rPr>
                <w:rFonts w:ascii="Times New Roman" w:hAnsi="Times New Roman"/>
                <w:sz w:val="24"/>
                <w:szCs w:val="24"/>
              </w:rPr>
            </w:pPr>
          </w:p>
          <w:p w:rsidR="00021FE1" w:rsidRPr="0099779A" w:rsidRDefault="008442AB"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6521</w:t>
            </w:r>
          </w:p>
        </w:tc>
      </w:tr>
      <w:tr w:rsidR="00021FE1" w:rsidRPr="0099779A" w:rsidTr="00714844">
        <w:trPr>
          <w:jc w:val="center"/>
        </w:trPr>
        <w:tc>
          <w:tcPr>
            <w:tcW w:w="636" w:type="dxa"/>
          </w:tcPr>
          <w:p w:rsidR="00021FE1" w:rsidRPr="0099779A" w:rsidRDefault="00021FE1" w:rsidP="00714844">
            <w:pPr>
              <w:suppressAutoHyphens/>
              <w:spacing w:after="0" w:line="240" w:lineRule="auto"/>
              <w:ind w:left="-784" w:firstLine="709"/>
              <w:jc w:val="center"/>
              <w:rPr>
                <w:rFonts w:ascii="Times New Roman" w:hAnsi="Times New Roman"/>
                <w:sz w:val="24"/>
                <w:szCs w:val="24"/>
              </w:rPr>
            </w:pPr>
            <w:r w:rsidRPr="0099779A">
              <w:rPr>
                <w:rFonts w:ascii="Times New Roman" w:hAnsi="Times New Roman"/>
                <w:sz w:val="24"/>
                <w:szCs w:val="24"/>
              </w:rPr>
              <w:lastRenderedPageBreak/>
              <w:t>7.</w:t>
            </w:r>
          </w:p>
        </w:tc>
        <w:tc>
          <w:tcPr>
            <w:tcW w:w="4860" w:type="dxa"/>
          </w:tcPr>
          <w:p w:rsidR="008442AB" w:rsidRPr="0099779A" w:rsidRDefault="00021FE1" w:rsidP="00714844">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преподаватель</w:t>
            </w:r>
            <w:r w:rsidR="008442AB" w:rsidRPr="0099779A">
              <w:rPr>
                <w:rFonts w:ascii="Times New Roman" w:hAnsi="Times New Roman"/>
                <w:bCs/>
                <w:sz w:val="24"/>
                <w:szCs w:val="24"/>
              </w:rPr>
              <w:t>, старший методист</w:t>
            </w:r>
          </w:p>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 xml:space="preserve"> </w:t>
            </w:r>
            <w:r w:rsidRPr="0099779A">
              <w:rPr>
                <w:rFonts w:ascii="Times New Roman" w:hAnsi="Times New Roman"/>
                <w:sz w:val="24"/>
                <w:szCs w:val="24"/>
              </w:rPr>
              <w:t xml:space="preserve">– </w:t>
            </w:r>
            <w:r w:rsidRPr="0099779A">
              <w:rPr>
                <w:rFonts w:ascii="Times New Roman" w:hAnsi="Times New Roman"/>
                <w:sz w:val="24"/>
                <w:szCs w:val="24"/>
                <w:lang w:val="en-US"/>
              </w:rPr>
              <w:t>I</w:t>
            </w:r>
            <w:r w:rsidRPr="0099779A">
              <w:rPr>
                <w:rFonts w:ascii="Times New Roman" w:hAnsi="Times New Roman"/>
                <w:sz w:val="24"/>
                <w:szCs w:val="24"/>
              </w:rPr>
              <w:t xml:space="preserve"> квалификационная категория</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8442AB" w:rsidP="00714844">
            <w:pPr>
              <w:suppressAutoHyphens/>
              <w:spacing w:after="0" w:line="240" w:lineRule="auto"/>
              <w:ind w:firstLine="26"/>
              <w:jc w:val="center"/>
              <w:rPr>
                <w:rFonts w:ascii="Times New Roman" w:hAnsi="Times New Roman"/>
                <w:sz w:val="24"/>
                <w:szCs w:val="24"/>
                <w:lang w:val="en-US"/>
              </w:rPr>
            </w:pPr>
            <w:r w:rsidRPr="0099779A">
              <w:rPr>
                <w:rFonts w:ascii="Times New Roman" w:hAnsi="Times New Roman"/>
                <w:sz w:val="24"/>
                <w:szCs w:val="24"/>
              </w:rPr>
              <w:t>2</w:t>
            </w:r>
            <w:r w:rsidR="00021FE1" w:rsidRPr="0099779A">
              <w:rPr>
                <w:rFonts w:ascii="Times New Roman" w:hAnsi="Times New Roman"/>
                <w:sz w:val="24"/>
                <w:szCs w:val="24"/>
              </w:rPr>
              <w:t>,</w:t>
            </w:r>
            <w:r w:rsidRPr="0099779A">
              <w:rPr>
                <w:rFonts w:ascii="Times New Roman" w:hAnsi="Times New Roman"/>
                <w:sz w:val="24"/>
                <w:szCs w:val="24"/>
              </w:rPr>
              <w:t>259</w:t>
            </w:r>
          </w:p>
        </w:tc>
        <w:tc>
          <w:tcPr>
            <w:tcW w:w="1254" w:type="dxa"/>
          </w:tcPr>
          <w:p w:rsidR="00714844" w:rsidRDefault="00714844" w:rsidP="00714844">
            <w:pPr>
              <w:suppressAutoHyphens/>
              <w:spacing w:after="0" w:line="240" w:lineRule="auto"/>
              <w:ind w:firstLine="47"/>
              <w:jc w:val="center"/>
              <w:rPr>
                <w:rFonts w:ascii="Times New Roman" w:hAnsi="Times New Roman"/>
                <w:sz w:val="24"/>
                <w:szCs w:val="24"/>
              </w:rPr>
            </w:pPr>
          </w:p>
          <w:p w:rsidR="00021FE1" w:rsidRPr="0099779A" w:rsidRDefault="008442AB" w:rsidP="00714844">
            <w:pPr>
              <w:suppressAutoHyphens/>
              <w:spacing w:after="0" w:line="240" w:lineRule="auto"/>
              <w:ind w:firstLine="47"/>
              <w:jc w:val="center"/>
              <w:rPr>
                <w:rFonts w:ascii="Times New Roman" w:hAnsi="Times New Roman"/>
                <w:sz w:val="24"/>
                <w:szCs w:val="24"/>
              </w:rPr>
            </w:pPr>
            <w:r w:rsidRPr="0099779A">
              <w:rPr>
                <w:rFonts w:ascii="Times New Roman" w:hAnsi="Times New Roman"/>
                <w:sz w:val="24"/>
                <w:szCs w:val="24"/>
              </w:rPr>
              <w:t>7060</w:t>
            </w:r>
          </w:p>
        </w:tc>
      </w:tr>
      <w:tr w:rsidR="00021FE1" w:rsidRPr="0099779A" w:rsidTr="00714844">
        <w:trPr>
          <w:jc w:val="center"/>
        </w:trPr>
        <w:tc>
          <w:tcPr>
            <w:tcW w:w="636" w:type="dxa"/>
          </w:tcPr>
          <w:p w:rsidR="00021FE1" w:rsidRPr="0099779A" w:rsidRDefault="00021FE1" w:rsidP="00714844">
            <w:pPr>
              <w:suppressAutoHyphens/>
              <w:spacing w:after="0" w:line="240" w:lineRule="auto"/>
              <w:ind w:left="-784" w:firstLine="709"/>
              <w:jc w:val="center"/>
              <w:rPr>
                <w:rFonts w:ascii="Times New Roman" w:hAnsi="Times New Roman"/>
                <w:sz w:val="24"/>
                <w:szCs w:val="24"/>
              </w:rPr>
            </w:pPr>
            <w:r w:rsidRPr="0099779A">
              <w:rPr>
                <w:rFonts w:ascii="Times New Roman" w:hAnsi="Times New Roman"/>
                <w:sz w:val="24"/>
                <w:szCs w:val="24"/>
              </w:rPr>
              <w:t>8.</w:t>
            </w:r>
          </w:p>
        </w:tc>
        <w:tc>
          <w:tcPr>
            <w:tcW w:w="4860" w:type="dxa"/>
          </w:tcPr>
          <w:p w:rsidR="008442AB" w:rsidRPr="0099779A" w:rsidRDefault="00021FE1" w:rsidP="00714844">
            <w:pPr>
              <w:suppressAutoHyphens/>
              <w:spacing w:after="0" w:line="240" w:lineRule="auto"/>
              <w:jc w:val="both"/>
              <w:rPr>
                <w:rFonts w:ascii="Times New Roman" w:hAnsi="Times New Roman"/>
                <w:bCs/>
                <w:sz w:val="24"/>
                <w:szCs w:val="24"/>
              </w:rPr>
            </w:pPr>
            <w:r w:rsidRPr="0099779A">
              <w:rPr>
                <w:rFonts w:ascii="Times New Roman" w:hAnsi="Times New Roman"/>
                <w:bCs/>
                <w:sz w:val="24"/>
                <w:szCs w:val="24"/>
              </w:rPr>
              <w:t>преподаватель</w:t>
            </w:r>
            <w:r w:rsidR="008442AB" w:rsidRPr="0099779A">
              <w:rPr>
                <w:rFonts w:ascii="Times New Roman" w:hAnsi="Times New Roman"/>
                <w:bCs/>
                <w:sz w:val="24"/>
                <w:szCs w:val="24"/>
              </w:rPr>
              <w:t>, старший методист</w:t>
            </w:r>
          </w:p>
          <w:p w:rsidR="00021FE1" w:rsidRPr="0099779A" w:rsidRDefault="00021FE1" w:rsidP="00714844">
            <w:pPr>
              <w:suppressAutoHyphens/>
              <w:spacing w:after="0" w:line="240" w:lineRule="auto"/>
              <w:jc w:val="both"/>
              <w:rPr>
                <w:rFonts w:ascii="Times New Roman" w:hAnsi="Times New Roman"/>
                <w:sz w:val="24"/>
                <w:szCs w:val="24"/>
              </w:rPr>
            </w:pPr>
            <w:r w:rsidRPr="0099779A">
              <w:rPr>
                <w:rFonts w:ascii="Times New Roman" w:hAnsi="Times New Roman"/>
                <w:bCs/>
                <w:sz w:val="24"/>
                <w:szCs w:val="24"/>
              </w:rPr>
              <w:t xml:space="preserve">- </w:t>
            </w:r>
            <w:r w:rsidRPr="0099779A">
              <w:rPr>
                <w:rFonts w:ascii="Times New Roman" w:hAnsi="Times New Roman"/>
                <w:sz w:val="24"/>
                <w:szCs w:val="24"/>
              </w:rPr>
              <w:t>высшая квалификационная категория</w:t>
            </w:r>
          </w:p>
        </w:tc>
        <w:tc>
          <w:tcPr>
            <w:tcW w:w="1558" w:type="dxa"/>
          </w:tcPr>
          <w:p w:rsidR="00021FE1" w:rsidRPr="0099779A" w:rsidRDefault="00021FE1" w:rsidP="00291BB8">
            <w:pPr>
              <w:suppressAutoHyphens/>
              <w:spacing w:after="0" w:line="240" w:lineRule="auto"/>
              <w:ind w:firstLine="709"/>
              <w:jc w:val="center"/>
              <w:rPr>
                <w:rFonts w:ascii="Times New Roman" w:hAnsi="Times New Roman"/>
                <w:sz w:val="24"/>
                <w:szCs w:val="24"/>
              </w:rPr>
            </w:pPr>
          </w:p>
        </w:tc>
        <w:tc>
          <w:tcPr>
            <w:tcW w:w="1255" w:type="dxa"/>
          </w:tcPr>
          <w:p w:rsidR="00714844" w:rsidRDefault="00714844" w:rsidP="00714844">
            <w:pPr>
              <w:suppressAutoHyphens/>
              <w:spacing w:after="0" w:line="240" w:lineRule="auto"/>
              <w:ind w:firstLine="26"/>
              <w:jc w:val="center"/>
              <w:rPr>
                <w:rFonts w:ascii="Times New Roman" w:hAnsi="Times New Roman"/>
                <w:sz w:val="24"/>
                <w:szCs w:val="24"/>
              </w:rPr>
            </w:pPr>
          </w:p>
          <w:p w:rsidR="00021FE1" w:rsidRPr="0099779A" w:rsidRDefault="00021FE1" w:rsidP="00714844">
            <w:pPr>
              <w:suppressAutoHyphens/>
              <w:spacing w:after="0" w:line="240" w:lineRule="auto"/>
              <w:ind w:firstLine="26"/>
              <w:jc w:val="center"/>
              <w:rPr>
                <w:rFonts w:ascii="Times New Roman" w:hAnsi="Times New Roman"/>
                <w:sz w:val="24"/>
                <w:szCs w:val="24"/>
              </w:rPr>
            </w:pPr>
            <w:r w:rsidRPr="0099779A">
              <w:rPr>
                <w:rFonts w:ascii="Times New Roman" w:hAnsi="Times New Roman"/>
                <w:sz w:val="24"/>
                <w:szCs w:val="24"/>
              </w:rPr>
              <w:t>2,</w:t>
            </w:r>
            <w:r w:rsidR="008442AB" w:rsidRPr="0099779A">
              <w:rPr>
                <w:rFonts w:ascii="Times New Roman" w:hAnsi="Times New Roman"/>
                <w:sz w:val="24"/>
                <w:szCs w:val="24"/>
              </w:rPr>
              <w:t>431</w:t>
            </w:r>
          </w:p>
        </w:tc>
        <w:tc>
          <w:tcPr>
            <w:tcW w:w="1254" w:type="dxa"/>
          </w:tcPr>
          <w:p w:rsidR="00714844" w:rsidRDefault="00714844" w:rsidP="00714844">
            <w:pPr>
              <w:suppressAutoHyphens/>
              <w:spacing w:after="0" w:line="240" w:lineRule="auto"/>
              <w:jc w:val="center"/>
              <w:rPr>
                <w:rFonts w:ascii="Times New Roman" w:hAnsi="Times New Roman"/>
                <w:sz w:val="24"/>
                <w:szCs w:val="24"/>
              </w:rPr>
            </w:pPr>
          </w:p>
          <w:p w:rsidR="00021FE1" w:rsidRPr="0099779A" w:rsidRDefault="008442AB" w:rsidP="00714844">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7598</w:t>
            </w:r>
          </w:p>
        </w:tc>
      </w:tr>
    </w:tbl>
    <w:p w:rsidR="00021FE1" w:rsidRPr="0099779A" w:rsidRDefault="00021FE1" w:rsidP="003379F1">
      <w:pPr>
        <w:suppressAutoHyphens/>
        <w:spacing w:after="0" w:line="240" w:lineRule="auto"/>
        <w:ind w:firstLine="709"/>
        <w:jc w:val="both"/>
        <w:rPr>
          <w:rFonts w:ascii="Times New Roman" w:hAnsi="Times New Roman"/>
          <w:sz w:val="24"/>
          <w:szCs w:val="24"/>
        </w:rPr>
      </w:pPr>
    </w:p>
    <w:p w:rsidR="00021FE1" w:rsidRPr="0099779A" w:rsidRDefault="00021FE1" w:rsidP="003379F1">
      <w:pPr>
        <w:suppressAutoHyphens/>
        <w:spacing w:after="0" w:line="240" w:lineRule="auto"/>
        <w:ind w:firstLine="709"/>
        <w:jc w:val="both"/>
        <w:rPr>
          <w:rFonts w:ascii="Times New Roman" w:hAnsi="Times New Roman"/>
          <w:sz w:val="24"/>
          <w:szCs w:val="24"/>
        </w:rPr>
      </w:pPr>
    </w:p>
    <w:p w:rsidR="00021FE1" w:rsidRPr="0099779A" w:rsidRDefault="00021FE1" w:rsidP="003379F1">
      <w:pPr>
        <w:suppressAutoHyphens/>
        <w:spacing w:after="0" w:line="240" w:lineRule="auto"/>
        <w:ind w:firstLine="709"/>
        <w:rPr>
          <w:rFonts w:ascii="Times New Roman" w:hAnsi="Times New Roman"/>
          <w:sz w:val="24"/>
          <w:szCs w:val="24"/>
        </w:rPr>
      </w:pPr>
    </w:p>
    <w:p w:rsidR="00021FE1" w:rsidRPr="0099779A" w:rsidRDefault="00021FE1" w:rsidP="003379F1">
      <w:pPr>
        <w:suppressAutoHyphens/>
        <w:spacing w:after="0" w:line="240" w:lineRule="auto"/>
        <w:ind w:firstLine="709"/>
        <w:rPr>
          <w:rFonts w:ascii="Times New Roman" w:hAnsi="Times New Roman"/>
          <w:sz w:val="24"/>
          <w:szCs w:val="24"/>
        </w:rPr>
      </w:pPr>
    </w:p>
    <w:p w:rsidR="00021FE1" w:rsidRPr="0099779A" w:rsidRDefault="00021FE1" w:rsidP="003379F1">
      <w:pPr>
        <w:suppressAutoHyphens/>
        <w:spacing w:after="0" w:line="240" w:lineRule="auto"/>
        <w:ind w:firstLine="709"/>
        <w:rPr>
          <w:rFonts w:ascii="Times New Roman" w:hAnsi="Times New Roman"/>
          <w:sz w:val="24"/>
          <w:szCs w:val="24"/>
        </w:rPr>
      </w:pPr>
    </w:p>
    <w:p w:rsidR="00021FE1" w:rsidRPr="0099779A" w:rsidRDefault="00021FE1" w:rsidP="003379F1">
      <w:pPr>
        <w:suppressAutoHyphens/>
        <w:spacing w:after="0" w:line="240" w:lineRule="auto"/>
        <w:ind w:firstLine="709"/>
        <w:rPr>
          <w:rFonts w:ascii="Times New Roman" w:hAnsi="Times New Roman"/>
          <w:sz w:val="24"/>
          <w:szCs w:val="24"/>
        </w:rPr>
      </w:pPr>
    </w:p>
    <w:p w:rsidR="00E56CD7" w:rsidRPr="0099779A" w:rsidRDefault="00E56CD7" w:rsidP="003379F1">
      <w:pPr>
        <w:suppressAutoHyphens/>
        <w:spacing w:after="0" w:line="240" w:lineRule="auto"/>
        <w:ind w:firstLine="709"/>
        <w:rPr>
          <w:rFonts w:ascii="Times New Roman" w:hAnsi="Times New Roman"/>
          <w:sz w:val="24"/>
          <w:szCs w:val="24"/>
        </w:rPr>
      </w:pPr>
    </w:p>
    <w:p w:rsidR="00E56CD7" w:rsidRDefault="00E56CD7"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Default="00714844" w:rsidP="003379F1">
      <w:pPr>
        <w:suppressAutoHyphens/>
        <w:spacing w:after="0" w:line="240" w:lineRule="auto"/>
        <w:ind w:firstLine="709"/>
        <w:rPr>
          <w:rFonts w:ascii="Times New Roman" w:hAnsi="Times New Roman"/>
          <w:sz w:val="24"/>
          <w:szCs w:val="24"/>
        </w:rPr>
      </w:pPr>
    </w:p>
    <w:p w:rsidR="00714844" w:rsidRPr="0099779A" w:rsidRDefault="00714844" w:rsidP="003379F1">
      <w:pPr>
        <w:suppressAutoHyphens/>
        <w:spacing w:after="0" w:line="240" w:lineRule="auto"/>
        <w:ind w:firstLine="709"/>
        <w:rPr>
          <w:rFonts w:ascii="Times New Roman" w:hAnsi="Times New Roman"/>
          <w:sz w:val="24"/>
          <w:szCs w:val="24"/>
        </w:rPr>
      </w:pPr>
    </w:p>
    <w:p w:rsidR="00E56CD7" w:rsidRPr="0099779A" w:rsidRDefault="00E56CD7" w:rsidP="003379F1">
      <w:pPr>
        <w:suppressAutoHyphens/>
        <w:spacing w:after="0" w:line="240" w:lineRule="auto"/>
        <w:ind w:firstLine="709"/>
        <w:rPr>
          <w:rFonts w:ascii="Times New Roman" w:hAnsi="Times New Roman"/>
          <w:sz w:val="24"/>
          <w:szCs w:val="24"/>
        </w:rPr>
      </w:pPr>
    </w:p>
    <w:p w:rsidR="00E56CD7" w:rsidRPr="0099779A" w:rsidRDefault="00E56CD7" w:rsidP="003379F1">
      <w:pPr>
        <w:suppressAutoHyphens/>
        <w:spacing w:after="0" w:line="240" w:lineRule="auto"/>
        <w:ind w:firstLine="709"/>
        <w:rPr>
          <w:rFonts w:ascii="Times New Roman" w:hAnsi="Times New Roman"/>
          <w:sz w:val="24"/>
          <w:szCs w:val="24"/>
        </w:rPr>
      </w:pPr>
    </w:p>
    <w:p w:rsidR="00510A6B" w:rsidRPr="00714844" w:rsidRDefault="00510A6B" w:rsidP="003379F1">
      <w:pPr>
        <w:suppressAutoHyphens/>
        <w:spacing w:after="0" w:line="240" w:lineRule="auto"/>
        <w:ind w:firstLine="709"/>
        <w:jc w:val="right"/>
        <w:rPr>
          <w:rFonts w:ascii="Times New Roman" w:hAnsi="Times New Roman"/>
          <w:b/>
          <w:sz w:val="24"/>
          <w:szCs w:val="24"/>
        </w:rPr>
      </w:pPr>
      <w:r w:rsidRPr="00714844">
        <w:rPr>
          <w:rFonts w:ascii="Times New Roman" w:hAnsi="Times New Roman"/>
          <w:b/>
          <w:sz w:val="24"/>
          <w:szCs w:val="24"/>
        </w:rPr>
        <w:lastRenderedPageBreak/>
        <w:t>Приложение № 4</w:t>
      </w:r>
    </w:p>
    <w:p w:rsidR="002E6EE3" w:rsidRPr="00714844" w:rsidRDefault="00510A6B" w:rsidP="003379F1">
      <w:pPr>
        <w:suppressAutoHyphens/>
        <w:spacing w:after="0" w:line="240" w:lineRule="auto"/>
        <w:ind w:firstLine="709"/>
        <w:jc w:val="right"/>
        <w:rPr>
          <w:rFonts w:ascii="Times New Roman" w:hAnsi="Times New Roman"/>
          <w:b/>
          <w:color w:val="000000"/>
          <w:sz w:val="24"/>
          <w:szCs w:val="24"/>
        </w:rPr>
      </w:pPr>
      <w:r w:rsidRPr="00714844">
        <w:rPr>
          <w:rFonts w:ascii="Times New Roman" w:hAnsi="Times New Roman"/>
          <w:b/>
          <w:sz w:val="24"/>
          <w:szCs w:val="24"/>
        </w:rPr>
        <w:t xml:space="preserve">к Примерному положению </w:t>
      </w:r>
      <w:r w:rsidRPr="00714844">
        <w:rPr>
          <w:rFonts w:ascii="Times New Roman" w:hAnsi="Times New Roman"/>
          <w:b/>
          <w:color w:val="000000"/>
          <w:sz w:val="24"/>
          <w:szCs w:val="24"/>
        </w:rPr>
        <w:t>об оплате труда</w:t>
      </w:r>
    </w:p>
    <w:p w:rsidR="00510A6B" w:rsidRPr="00714844" w:rsidRDefault="002E6EE3" w:rsidP="003379F1">
      <w:pPr>
        <w:suppressAutoHyphens/>
        <w:spacing w:after="0" w:line="240" w:lineRule="auto"/>
        <w:ind w:firstLine="709"/>
        <w:jc w:val="right"/>
        <w:rPr>
          <w:rFonts w:ascii="Times New Roman" w:hAnsi="Times New Roman"/>
          <w:b/>
          <w:color w:val="000000"/>
          <w:sz w:val="24"/>
          <w:szCs w:val="24"/>
        </w:rPr>
      </w:pPr>
      <w:r w:rsidRPr="00714844">
        <w:rPr>
          <w:rFonts w:ascii="Times New Roman" w:hAnsi="Times New Roman"/>
          <w:b/>
          <w:color w:val="000000"/>
          <w:sz w:val="24"/>
          <w:szCs w:val="24"/>
        </w:rPr>
        <w:t>работников учреждений, подведомственных</w:t>
      </w:r>
      <w:r w:rsidR="00510A6B" w:rsidRPr="00714844">
        <w:rPr>
          <w:rFonts w:ascii="Times New Roman" w:hAnsi="Times New Roman"/>
          <w:b/>
          <w:color w:val="000000"/>
          <w:sz w:val="24"/>
          <w:szCs w:val="24"/>
        </w:rPr>
        <w:t xml:space="preserve"> </w:t>
      </w:r>
    </w:p>
    <w:p w:rsidR="00510A6B" w:rsidRPr="00714844" w:rsidRDefault="00510A6B" w:rsidP="003379F1">
      <w:pPr>
        <w:suppressAutoHyphens/>
        <w:spacing w:after="0" w:line="240" w:lineRule="auto"/>
        <w:ind w:firstLine="709"/>
        <w:jc w:val="right"/>
        <w:rPr>
          <w:rFonts w:ascii="Times New Roman" w:hAnsi="Times New Roman"/>
          <w:b/>
          <w:color w:val="000000"/>
          <w:sz w:val="24"/>
          <w:szCs w:val="24"/>
        </w:rPr>
      </w:pPr>
      <w:r w:rsidRPr="00714844">
        <w:rPr>
          <w:rFonts w:ascii="Times New Roman" w:hAnsi="Times New Roman"/>
          <w:b/>
          <w:color w:val="000000"/>
          <w:sz w:val="24"/>
          <w:szCs w:val="24"/>
        </w:rPr>
        <w:t>муниципально</w:t>
      </w:r>
      <w:r w:rsidR="002E6EE3" w:rsidRPr="00714844">
        <w:rPr>
          <w:rFonts w:ascii="Times New Roman" w:hAnsi="Times New Roman"/>
          <w:b/>
          <w:color w:val="000000"/>
          <w:sz w:val="24"/>
          <w:szCs w:val="24"/>
        </w:rPr>
        <w:t>му</w:t>
      </w:r>
      <w:r w:rsidRPr="00714844">
        <w:rPr>
          <w:rFonts w:ascii="Times New Roman" w:hAnsi="Times New Roman"/>
          <w:b/>
          <w:color w:val="000000"/>
          <w:sz w:val="24"/>
          <w:szCs w:val="24"/>
        </w:rPr>
        <w:t xml:space="preserve"> казенно</w:t>
      </w:r>
      <w:r w:rsidR="002E6EE3" w:rsidRPr="00714844">
        <w:rPr>
          <w:rFonts w:ascii="Times New Roman" w:hAnsi="Times New Roman"/>
          <w:b/>
          <w:color w:val="000000"/>
          <w:sz w:val="24"/>
          <w:szCs w:val="24"/>
        </w:rPr>
        <w:t>му</w:t>
      </w:r>
      <w:r w:rsidRPr="00714844">
        <w:rPr>
          <w:rFonts w:ascii="Times New Roman" w:hAnsi="Times New Roman"/>
          <w:b/>
          <w:color w:val="000000"/>
          <w:sz w:val="24"/>
          <w:szCs w:val="24"/>
        </w:rPr>
        <w:t xml:space="preserve"> учреждени</w:t>
      </w:r>
      <w:r w:rsidR="002E6EE3" w:rsidRPr="00714844">
        <w:rPr>
          <w:rFonts w:ascii="Times New Roman" w:hAnsi="Times New Roman"/>
          <w:b/>
          <w:color w:val="000000"/>
          <w:sz w:val="24"/>
          <w:szCs w:val="24"/>
        </w:rPr>
        <w:t>ю</w:t>
      </w:r>
      <w:r w:rsidRPr="00714844">
        <w:rPr>
          <w:rFonts w:ascii="Times New Roman" w:hAnsi="Times New Roman"/>
          <w:b/>
          <w:color w:val="000000"/>
          <w:sz w:val="24"/>
          <w:szCs w:val="24"/>
        </w:rPr>
        <w:t xml:space="preserve"> </w:t>
      </w:r>
    </w:p>
    <w:p w:rsidR="00510A6B" w:rsidRPr="00714844" w:rsidRDefault="00510A6B" w:rsidP="003379F1">
      <w:pPr>
        <w:suppressAutoHyphens/>
        <w:spacing w:after="0" w:line="240" w:lineRule="auto"/>
        <w:ind w:firstLine="709"/>
        <w:jc w:val="right"/>
        <w:rPr>
          <w:rFonts w:ascii="Times New Roman" w:hAnsi="Times New Roman"/>
          <w:b/>
          <w:color w:val="000000"/>
          <w:sz w:val="24"/>
          <w:szCs w:val="24"/>
        </w:rPr>
      </w:pPr>
      <w:r w:rsidRPr="00714844">
        <w:rPr>
          <w:rFonts w:ascii="Times New Roman" w:hAnsi="Times New Roman"/>
          <w:b/>
          <w:color w:val="000000"/>
          <w:sz w:val="24"/>
          <w:szCs w:val="24"/>
        </w:rPr>
        <w:t>«Управление культуры, спорта, молодежной</w:t>
      </w:r>
    </w:p>
    <w:p w:rsidR="00510A6B" w:rsidRPr="00714844" w:rsidRDefault="00510A6B" w:rsidP="003379F1">
      <w:pPr>
        <w:suppressAutoHyphens/>
        <w:spacing w:after="0" w:line="240" w:lineRule="auto"/>
        <w:ind w:firstLine="709"/>
        <w:jc w:val="right"/>
        <w:rPr>
          <w:rFonts w:ascii="Times New Roman" w:hAnsi="Times New Roman"/>
          <w:b/>
          <w:color w:val="000000"/>
          <w:sz w:val="24"/>
          <w:szCs w:val="24"/>
        </w:rPr>
      </w:pPr>
      <w:r w:rsidRPr="00714844">
        <w:rPr>
          <w:rFonts w:ascii="Times New Roman" w:hAnsi="Times New Roman"/>
          <w:b/>
          <w:color w:val="000000"/>
          <w:sz w:val="24"/>
          <w:szCs w:val="24"/>
        </w:rPr>
        <w:t xml:space="preserve"> и национальной политики Мысковского</w:t>
      </w:r>
    </w:p>
    <w:p w:rsidR="002E6EE3" w:rsidRPr="00714844" w:rsidRDefault="00510A6B" w:rsidP="003379F1">
      <w:pPr>
        <w:suppressAutoHyphens/>
        <w:spacing w:after="0" w:line="240" w:lineRule="auto"/>
        <w:ind w:firstLine="709"/>
        <w:jc w:val="right"/>
        <w:rPr>
          <w:rFonts w:ascii="Times New Roman" w:hAnsi="Times New Roman"/>
          <w:b/>
          <w:color w:val="000000"/>
          <w:sz w:val="24"/>
          <w:szCs w:val="24"/>
        </w:rPr>
      </w:pPr>
      <w:r w:rsidRPr="00714844">
        <w:rPr>
          <w:rFonts w:ascii="Times New Roman" w:hAnsi="Times New Roman"/>
          <w:b/>
          <w:color w:val="000000"/>
          <w:sz w:val="24"/>
          <w:szCs w:val="24"/>
        </w:rPr>
        <w:t xml:space="preserve"> городского округа»</w:t>
      </w:r>
    </w:p>
    <w:p w:rsidR="005074C5" w:rsidRDefault="005074C5" w:rsidP="003379F1">
      <w:pPr>
        <w:suppressAutoHyphens/>
        <w:spacing w:after="0" w:line="240" w:lineRule="auto"/>
        <w:ind w:firstLine="709"/>
        <w:jc w:val="right"/>
        <w:rPr>
          <w:rFonts w:ascii="Times New Roman" w:hAnsi="Times New Roman"/>
          <w:color w:val="000000"/>
          <w:sz w:val="24"/>
          <w:szCs w:val="24"/>
        </w:rPr>
      </w:pPr>
    </w:p>
    <w:p w:rsidR="00510A6B" w:rsidRPr="0099779A" w:rsidRDefault="00510A6B" w:rsidP="003379F1">
      <w:pPr>
        <w:suppressAutoHyphens/>
        <w:spacing w:after="0" w:line="240" w:lineRule="auto"/>
        <w:ind w:firstLine="709"/>
        <w:jc w:val="right"/>
        <w:rPr>
          <w:rFonts w:ascii="Times New Roman" w:hAnsi="Times New Roman"/>
          <w:color w:val="000000"/>
          <w:sz w:val="24"/>
          <w:szCs w:val="24"/>
        </w:rPr>
      </w:pPr>
      <w:r w:rsidRPr="0099779A">
        <w:rPr>
          <w:rFonts w:ascii="Times New Roman" w:hAnsi="Times New Roman"/>
          <w:color w:val="000000"/>
          <w:sz w:val="24"/>
          <w:szCs w:val="24"/>
        </w:rPr>
        <w:t> </w:t>
      </w:r>
    </w:p>
    <w:p w:rsidR="00F400BE" w:rsidRPr="0099779A" w:rsidRDefault="00F400BE" w:rsidP="003379F1">
      <w:pPr>
        <w:suppressAutoHyphens/>
        <w:spacing w:after="0" w:line="240" w:lineRule="auto"/>
        <w:ind w:firstLine="709"/>
        <w:jc w:val="center"/>
        <w:rPr>
          <w:rFonts w:ascii="Times New Roman" w:hAnsi="Times New Roman"/>
          <w:b/>
          <w:bCs/>
          <w:sz w:val="24"/>
          <w:szCs w:val="24"/>
        </w:rPr>
      </w:pPr>
      <w:r w:rsidRPr="0099779A">
        <w:rPr>
          <w:rFonts w:ascii="Times New Roman" w:hAnsi="Times New Roman"/>
          <w:b/>
          <w:bCs/>
          <w:sz w:val="24"/>
          <w:szCs w:val="24"/>
        </w:rPr>
        <w:t>Размеры окладов (должностных окладов), ставок заработной платы</w:t>
      </w:r>
    </w:p>
    <w:p w:rsidR="00510A6B" w:rsidRPr="0099779A" w:rsidRDefault="00E56CD7" w:rsidP="003379F1">
      <w:pPr>
        <w:suppressAutoHyphens/>
        <w:spacing w:after="0" w:line="240" w:lineRule="auto"/>
        <w:ind w:firstLine="709"/>
        <w:jc w:val="center"/>
        <w:rPr>
          <w:rFonts w:ascii="Times New Roman" w:hAnsi="Times New Roman"/>
          <w:sz w:val="24"/>
          <w:szCs w:val="24"/>
        </w:rPr>
      </w:pPr>
      <w:r w:rsidRPr="0099779A">
        <w:rPr>
          <w:rFonts w:ascii="Times New Roman" w:hAnsi="Times New Roman"/>
          <w:b/>
          <w:bCs/>
          <w:sz w:val="24"/>
          <w:szCs w:val="24"/>
        </w:rPr>
        <w:t>Профессиональные квалификационные группы профессий рабочих учреждений культуры</w:t>
      </w:r>
      <w:r w:rsidR="00F400BE" w:rsidRPr="0099779A">
        <w:rPr>
          <w:rFonts w:ascii="Times New Roman" w:hAnsi="Times New Roman"/>
          <w:b/>
          <w:bCs/>
          <w:sz w:val="24"/>
          <w:szCs w:val="24"/>
        </w:rPr>
        <w:t>, подведомственных муниципальному казенному учреждению «Управление культуры, спорта, молодежной и национальной политики Мысковского городского округа»</w:t>
      </w:r>
    </w:p>
    <w:p w:rsidR="00510A6B" w:rsidRPr="0099779A" w:rsidRDefault="00510A6B" w:rsidP="003379F1">
      <w:pPr>
        <w:suppressAutoHyphens/>
        <w:spacing w:after="0" w:line="240" w:lineRule="auto"/>
        <w:ind w:firstLine="709"/>
        <w:jc w:val="right"/>
        <w:rPr>
          <w:rFonts w:ascii="Times New Roman" w:hAnsi="Times New Roman"/>
          <w:sz w:val="24"/>
          <w:szCs w:val="24"/>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7"/>
        <w:gridCol w:w="1615"/>
        <w:gridCol w:w="1354"/>
        <w:gridCol w:w="1115"/>
      </w:tblGrid>
      <w:tr w:rsidR="002E6EE3" w:rsidRPr="0099779A" w:rsidTr="00970123">
        <w:trPr>
          <w:jc w:val="center"/>
        </w:trPr>
        <w:tc>
          <w:tcPr>
            <w:tcW w:w="5508" w:type="dxa"/>
          </w:tcPr>
          <w:p w:rsidR="002E6EE3" w:rsidRPr="0099779A" w:rsidRDefault="00F400BE" w:rsidP="00970123">
            <w:pPr>
              <w:suppressAutoHyphens/>
              <w:spacing w:after="0" w:line="240" w:lineRule="auto"/>
              <w:ind w:firstLine="709"/>
              <w:jc w:val="center"/>
              <w:rPr>
                <w:rFonts w:ascii="Times New Roman" w:hAnsi="Times New Roman"/>
                <w:bCs/>
                <w:sz w:val="24"/>
                <w:szCs w:val="24"/>
              </w:rPr>
            </w:pPr>
            <w:r w:rsidRPr="0099779A">
              <w:rPr>
                <w:rFonts w:ascii="Times New Roman" w:hAnsi="Times New Roman"/>
                <w:bCs/>
                <w:sz w:val="24"/>
                <w:szCs w:val="24"/>
              </w:rPr>
              <w:t>Наименование должностей</w:t>
            </w:r>
          </w:p>
        </w:tc>
        <w:tc>
          <w:tcPr>
            <w:tcW w:w="1620" w:type="dxa"/>
          </w:tcPr>
          <w:p w:rsidR="002E6EE3" w:rsidRPr="0099779A" w:rsidRDefault="002E6EE3" w:rsidP="00970123">
            <w:pPr>
              <w:suppressAutoHyphens/>
              <w:spacing w:after="0" w:line="240" w:lineRule="auto"/>
              <w:ind w:firstLine="19"/>
              <w:jc w:val="center"/>
              <w:rPr>
                <w:rFonts w:ascii="Times New Roman" w:hAnsi="Times New Roman"/>
                <w:sz w:val="24"/>
                <w:szCs w:val="24"/>
              </w:rPr>
            </w:pPr>
            <w:r w:rsidRPr="0099779A">
              <w:rPr>
                <w:rFonts w:ascii="Times New Roman" w:hAnsi="Times New Roman"/>
                <w:bCs/>
                <w:sz w:val="24"/>
                <w:szCs w:val="24"/>
              </w:rPr>
              <w:t>Оклад  по профес-сиональной квалификационной группе, рублей</w:t>
            </w:r>
          </w:p>
        </w:tc>
        <w:tc>
          <w:tcPr>
            <w:tcW w:w="1358" w:type="dxa"/>
          </w:tcPr>
          <w:p w:rsidR="002E6EE3" w:rsidRPr="0099779A" w:rsidRDefault="002E6EE3" w:rsidP="00970123">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Повышающий коэффициент</w:t>
            </w:r>
          </w:p>
        </w:tc>
        <w:tc>
          <w:tcPr>
            <w:tcW w:w="1118" w:type="dxa"/>
          </w:tcPr>
          <w:p w:rsidR="002E6EE3" w:rsidRPr="0099779A" w:rsidRDefault="002E6EE3" w:rsidP="00970123">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rPr>
              <w:t>Оклад</w:t>
            </w:r>
          </w:p>
          <w:p w:rsidR="00F400BE" w:rsidRPr="0099779A" w:rsidRDefault="002E6EE3" w:rsidP="00970123">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rPr>
              <w:t>(должностной оклад),</w:t>
            </w:r>
          </w:p>
          <w:p w:rsidR="002E6EE3" w:rsidRPr="0099779A" w:rsidRDefault="002E6EE3" w:rsidP="00970123">
            <w:pPr>
              <w:suppressAutoHyphens/>
              <w:spacing w:after="0" w:line="240" w:lineRule="auto"/>
              <w:jc w:val="center"/>
              <w:rPr>
                <w:rFonts w:ascii="Times New Roman" w:hAnsi="Times New Roman"/>
                <w:sz w:val="24"/>
                <w:szCs w:val="24"/>
              </w:rPr>
            </w:pPr>
            <w:r w:rsidRPr="0099779A">
              <w:rPr>
                <w:rFonts w:ascii="Times New Roman" w:hAnsi="Times New Roman"/>
                <w:bCs/>
                <w:sz w:val="24"/>
                <w:szCs w:val="24"/>
              </w:rPr>
              <w:t>ставка, рублей</w:t>
            </w:r>
            <w:r w:rsidRPr="0099779A">
              <w:rPr>
                <w:rFonts w:ascii="Times New Roman" w:hAnsi="Times New Roman"/>
                <w:sz w:val="24"/>
                <w:szCs w:val="24"/>
              </w:rPr>
              <w:t xml:space="preserve"> </w:t>
            </w:r>
          </w:p>
        </w:tc>
      </w:tr>
      <w:tr w:rsidR="002E6EE3" w:rsidRPr="0099779A" w:rsidTr="00970123">
        <w:trPr>
          <w:jc w:val="center"/>
        </w:trPr>
        <w:tc>
          <w:tcPr>
            <w:tcW w:w="9604" w:type="dxa"/>
            <w:gridSpan w:val="4"/>
          </w:tcPr>
          <w:p w:rsidR="002E6EE3" w:rsidRPr="0099779A" w:rsidRDefault="002E6EE3" w:rsidP="00970123">
            <w:pPr>
              <w:suppressAutoHyphens/>
              <w:spacing w:after="0" w:line="240" w:lineRule="auto"/>
              <w:ind w:firstLine="709"/>
              <w:jc w:val="center"/>
              <w:rPr>
                <w:rFonts w:ascii="Times New Roman" w:hAnsi="Times New Roman"/>
                <w:bCs/>
                <w:sz w:val="24"/>
                <w:szCs w:val="24"/>
              </w:rPr>
            </w:pPr>
            <w:r w:rsidRPr="0099779A">
              <w:rPr>
                <w:rFonts w:ascii="Times New Roman" w:hAnsi="Times New Roman"/>
                <w:bCs/>
                <w:sz w:val="24"/>
                <w:szCs w:val="24"/>
              </w:rPr>
              <w:t>Профессиональная квалификационная группа первого уровня</w:t>
            </w:r>
          </w:p>
        </w:tc>
      </w:tr>
      <w:tr w:rsidR="002E6EE3" w:rsidRPr="0099779A" w:rsidTr="00970123">
        <w:trPr>
          <w:jc w:val="center"/>
        </w:trPr>
        <w:tc>
          <w:tcPr>
            <w:tcW w:w="5508" w:type="dxa"/>
          </w:tcPr>
          <w:p w:rsidR="002E6EE3" w:rsidRPr="0099779A" w:rsidRDefault="002E6EE3" w:rsidP="00970123">
            <w:pPr>
              <w:suppressAutoHyphens/>
              <w:spacing w:after="0" w:line="240" w:lineRule="auto"/>
              <w:ind w:firstLine="709"/>
              <w:jc w:val="both"/>
              <w:rPr>
                <w:rFonts w:ascii="Times New Roman" w:hAnsi="Times New Roman"/>
                <w:bCs/>
                <w:sz w:val="24"/>
                <w:szCs w:val="24"/>
              </w:rPr>
            </w:pPr>
          </w:p>
        </w:tc>
        <w:tc>
          <w:tcPr>
            <w:tcW w:w="1620" w:type="dxa"/>
          </w:tcPr>
          <w:p w:rsidR="002E6EE3" w:rsidRPr="0099779A" w:rsidRDefault="002E6EE3" w:rsidP="00970123">
            <w:pPr>
              <w:suppressAutoHyphens/>
              <w:spacing w:after="0" w:line="240" w:lineRule="auto"/>
              <w:ind w:firstLine="19"/>
              <w:jc w:val="center"/>
              <w:rPr>
                <w:rFonts w:ascii="Times New Roman" w:hAnsi="Times New Roman"/>
                <w:bCs/>
                <w:sz w:val="24"/>
                <w:szCs w:val="24"/>
              </w:rPr>
            </w:pPr>
            <w:r w:rsidRPr="0099779A">
              <w:rPr>
                <w:rFonts w:ascii="Times New Roman" w:hAnsi="Times New Roman"/>
                <w:bCs/>
                <w:sz w:val="24"/>
                <w:szCs w:val="24"/>
              </w:rPr>
              <w:t>2237</w:t>
            </w:r>
          </w:p>
        </w:tc>
        <w:tc>
          <w:tcPr>
            <w:tcW w:w="1358" w:type="dxa"/>
          </w:tcPr>
          <w:p w:rsidR="002E6EE3" w:rsidRPr="0099779A" w:rsidRDefault="002E6EE3" w:rsidP="00970123">
            <w:pPr>
              <w:suppressAutoHyphens/>
              <w:spacing w:after="0" w:line="240" w:lineRule="auto"/>
              <w:ind w:firstLine="709"/>
              <w:jc w:val="center"/>
              <w:rPr>
                <w:rFonts w:ascii="Times New Roman" w:hAnsi="Times New Roman"/>
                <w:bCs/>
                <w:sz w:val="24"/>
                <w:szCs w:val="24"/>
              </w:rPr>
            </w:pPr>
          </w:p>
        </w:tc>
        <w:tc>
          <w:tcPr>
            <w:tcW w:w="1118" w:type="dxa"/>
          </w:tcPr>
          <w:p w:rsidR="002E6EE3" w:rsidRPr="0099779A" w:rsidRDefault="002E6EE3" w:rsidP="00970123">
            <w:pPr>
              <w:suppressAutoHyphens/>
              <w:spacing w:after="0" w:line="240" w:lineRule="auto"/>
              <w:ind w:firstLine="709"/>
              <w:jc w:val="center"/>
              <w:rPr>
                <w:rFonts w:ascii="Times New Roman" w:hAnsi="Times New Roman"/>
                <w:bCs/>
                <w:sz w:val="24"/>
                <w:szCs w:val="24"/>
              </w:rPr>
            </w:pPr>
          </w:p>
        </w:tc>
      </w:tr>
      <w:tr w:rsidR="002E6EE3" w:rsidRPr="0099779A" w:rsidTr="00970123">
        <w:trPr>
          <w:trHeight w:val="777"/>
          <w:jc w:val="center"/>
        </w:trPr>
        <w:tc>
          <w:tcPr>
            <w:tcW w:w="5508" w:type="dxa"/>
          </w:tcPr>
          <w:p w:rsidR="002E6EE3" w:rsidRPr="0099779A" w:rsidRDefault="002E6EE3" w:rsidP="00970123">
            <w:pPr>
              <w:suppressAutoHyphens/>
              <w:spacing w:after="0" w:line="240" w:lineRule="auto"/>
              <w:ind w:hanging="2"/>
              <w:jc w:val="both"/>
              <w:rPr>
                <w:rFonts w:ascii="Times New Roman" w:hAnsi="Times New Roman"/>
                <w:sz w:val="24"/>
                <w:szCs w:val="24"/>
              </w:rPr>
            </w:pPr>
            <w:r w:rsidRPr="0099779A">
              <w:rPr>
                <w:rFonts w:ascii="Times New Roman" w:hAnsi="Times New Roman"/>
                <w:bCs/>
                <w:sz w:val="24"/>
                <w:szCs w:val="24"/>
              </w:rPr>
              <w:t xml:space="preserve">1 разряд </w:t>
            </w:r>
            <w:r w:rsidRPr="0099779A">
              <w:rPr>
                <w:rFonts w:ascii="Times New Roman" w:hAnsi="Times New Roman"/>
                <w:sz w:val="24"/>
                <w:szCs w:val="24"/>
              </w:rPr>
              <w:t>работ в соответствии с Единым тарифно-квалификационным справочником работ и профессий рабочих</w:t>
            </w:r>
          </w:p>
        </w:tc>
        <w:tc>
          <w:tcPr>
            <w:tcW w:w="1620" w:type="dxa"/>
          </w:tcPr>
          <w:p w:rsidR="002E6EE3" w:rsidRPr="0099779A" w:rsidRDefault="002E6EE3" w:rsidP="00970123">
            <w:pPr>
              <w:suppressAutoHyphens/>
              <w:spacing w:after="0" w:line="240" w:lineRule="auto"/>
              <w:ind w:firstLine="709"/>
              <w:jc w:val="center"/>
              <w:rPr>
                <w:rFonts w:ascii="Times New Roman" w:hAnsi="Times New Roman"/>
                <w:bCs/>
                <w:sz w:val="24"/>
                <w:szCs w:val="24"/>
              </w:rPr>
            </w:pPr>
          </w:p>
        </w:tc>
        <w:tc>
          <w:tcPr>
            <w:tcW w:w="1358" w:type="dxa"/>
          </w:tcPr>
          <w:p w:rsidR="002E6EE3" w:rsidRPr="0099779A" w:rsidRDefault="002E6EE3" w:rsidP="00970123">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400BE" w:rsidRPr="0099779A">
              <w:rPr>
                <w:rFonts w:ascii="Times New Roman" w:hAnsi="Times New Roman"/>
                <w:sz w:val="24"/>
                <w:szCs w:val="24"/>
              </w:rPr>
              <w:t>200</w:t>
            </w:r>
          </w:p>
        </w:tc>
        <w:tc>
          <w:tcPr>
            <w:tcW w:w="1118" w:type="dxa"/>
          </w:tcPr>
          <w:p w:rsidR="002E6EE3" w:rsidRPr="0099779A" w:rsidRDefault="00F400BE" w:rsidP="00970123">
            <w:pPr>
              <w:suppressAutoHyphens/>
              <w:spacing w:after="0" w:line="240" w:lineRule="auto"/>
              <w:ind w:firstLine="17"/>
              <w:jc w:val="center"/>
              <w:rPr>
                <w:rFonts w:ascii="Times New Roman" w:hAnsi="Times New Roman"/>
                <w:sz w:val="24"/>
                <w:szCs w:val="24"/>
              </w:rPr>
            </w:pPr>
            <w:r w:rsidRPr="0099779A">
              <w:rPr>
                <w:rFonts w:ascii="Times New Roman" w:hAnsi="Times New Roman"/>
                <w:sz w:val="24"/>
                <w:szCs w:val="24"/>
              </w:rPr>
              <w:t>2684</w:t>
            </w:r>
          </w:p>
        </w:tc>
      </w:tr>
      <w:tr w:rsidR="002E6EE3" w:rsidRPr="0099779A" w:rsidTr="00970123">
        <w:trPr>
          <w:jc w:val="center"/>
        </w:trPr>
        <w:tc>
          <w:tcPr>
            <w:tcW w:w="5508" w:type="dxa"/>
          </w:tcPr>
          <w:p w:rsidR="002E6EE3" w:rsidRPr="0099779A" w:rsidRDefault="002E6EE3" w:rsidP="00970123">
            <w:pPr>
              <w:suppressAutoHyphens/>
              <w:spacing w:after="0" w:line="240" w:lineRule="auto"/>
              <w:ind w:hanging="2"/>
              <w:jc w:val="both"/>
              <w:rPr>
                <w:rFonts w:ascii="Times New Roman" w:hAnsi="Times New Roman"/>
                <w:sz w:val="24"/>
                <w:szCs w:val="24"/>
              </w:rPr>
            </w:pPr>
            <w:r w:rsidRPr="0099779A">
              <w:rPr>
                <w:rFonts w:ascii="Times New Roman" w:hAnsi="Times New Roman"/>
                <w:bCs/>
                <w:sz w:val="24"/>
                <w:szCs w:val="24"/>
              </w:rPr>
              <w:t xml:space="preserve">2 разряд </w:t>
            </w:r>
            <w:r w:rsidRPr="0099779A">
              <w:rPr>
                <w:rFonts w:ascii="Times New Roman" w:hAnsi="Times New Roman"/>
                <w:sz w:val="24"/>
                <w:szCs w:val="24"/>
              </w:rPr>
              <w:t>работ в соответствии с Единым тарифно-квалификационным справочником работ и профессий рабочих:</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-дворник</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-уборщик служебных помещений</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-гардеробщик</w:t>
            </w:r>
          </w:p>
        </w:tc>
        <w:tc>
          <w:tcPr>
            <w:tcW w:w="1620" w:type="dxa"/>
          </w:tcPr>
          <w:p w:rsidR="002E6EE3" w:rsidRPr="0099779A" w:rsidRDefault="002E6EE3" w:rsidP="00970123">
            <w:pPr>
              <w:suppressAutoHyphens/>
              <w:spacing w:after="0" w:line="240" w:lineRule="auto"/>
              <w:ind w:firstLine="709"/>
              <w:jc w:val="center"/>
              <w:rPr>
                <w:rFonts w:ascii="Times New Roman" w:hAnsi="Times New Roman"/>
                <w:bCs/>
                <w:sz w:val="24"/>
                <w:szCs w:val="24"/>
              </w:rPr>
            </w:pPr>
          </w:p>
        </w:tc>
        <w:tc>
          <w:tcPr>
            <w:tcW w:w="1358" w:type="dxa"/>
          </w:tcPr>
          <w:p w:rsidR="002E6EE3" w:rsidRPr="0099779A" w:rsidRDefault="002E6EE3" w:rsidP="00970123">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400BE" w:rsidRPr="0099779A">
              <w:rPr>
                <w:rFonts w:ascii="Times New Roman" w:hAnsi="Times New Roman"/>
                <w:sz w:val="24"/>
                <w:szCs w:val="24"/>
              </w:rPr>
              <w:t>210</w:t>
            </w:r>
          </w:p>
        </w:tc>
        <w:tc>
          <w:tcPr>
            <w:tcW w:w="1118" w:type="dxa"/>
          </w:tcPr>
          <w:p w:rsidR="002E6EE3" w:rsidRPr="0099779A" w:rsidRDefault="00F400BE" w:rsidP="00970123">
            <w:pPr>
              <w:suppressAutoHyphens/>
              <w:spacing w:after="0" w:line="240" w:lineRule="auto"/>
              <w:ind w:firstLine="17"/>
              <w:jc w:val="center"/>
              <w:rPr>
                <w:rFonts w:ascii="Times New Roman" w:hAnsi="Times New Roman"/>
                <w:sz w:val="24"/>
                <w:szCs w:val="24"/>
              </w:rPr>
            </w:pPr>
            <w:r w:rsidRPr="0099779A">
              <w:rPr>
                <w:rFonts w:ascii="Times New Roman" w:hAnsi="Times New Roman"/>
                <w:sz w:val="24"/>
                <w:szCs w:val="24"/>
              </w:rPr>
              <w:t>2706</w:t>
            </w:r>
          </w:p>
        </w:tc>
      </w:tr>
      <w:tr w:rsidR="002E6EE3" w:rsidRPr="0099779A" w:rsidTr="00970123">
        <w:trPr>
          <w:jc w:val="center"/>
        </w:trPr>
        <w:tc>
          <w:tcPr>
            <w:tcW w:w="5508" w:type="dxa"/>
          </w:tcPr>
          <w:p w:rsidR="002E6EE3" w:rsidRPr="0099779A" w:rsidRDefault="002E6EE3" w:rsidP="00970123">
            <w:pPr>
              <w:suppressAutoHyphens/>
              <w:spacing w:after="0" w:line="240" w:lineRule="auto"/>
              <w:ind w:hanging="2"/>
              <w:jc w:val="both"/>
              <w:rPr>
                <w:rFonts w:ascii="Times New Roman" w:hAnsi="Times New Roman"/>
                <w:sz w:val="24"/>
                <w:szCs w:val="24"/>
              </w:rPr>
            </w:pPr>
            <w:r w:rsidRPr="0099779A">
              <w:rPr>
                <w:rFonts w:ascii="Times New Roman" w:hAnsi="Times New Roman"/>
                <w:bCs/>
                <w:sz w:val="24"/>
                <w:szCs w:val="24"/>
              </w:rPr>
              <w:t xml:space="preserve">3 разряд </w:t>
            </w:r>
            <w:r w:rsidRPr="0099779A">
              <w:rPr>
                <w:rFonts w:ascii="Times New Roman" w:hAnsi="Times New Roman"/>
                <w:sz w:val="24"/>
                <w:szCs w:val="24"/>
              </w:rPr>
              <w:t>работ в соответствии с Единым тарифно-квалификационным справочником работ и профессий рабочих:</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-сторож</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-вахтер</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-дежурный</w:t>
            </w:r>
          </w:p>
        </w:tc>
        <w:tc>
          <w:tcPr>
            <w:tcW w:w="1620" w:type="dxa"/>
          </w:tcPr>
          <w:p w:rsidR="002E6EE3" w:rsidRPr="0099779A" w:rsidRDefault="002E6EE3" w:rsidP="00970123">
            <w:pPr>
              <w:suppressAutoHyphens/>
              <w:spacing w:after="0" w:line="240" w:lineRule="auto"/>
              <w:ind w:firstLine="709"/>
              <w:jc w:val="center"/>
              <w:rPr>
                <w:rFonts w:ascii="Times New Roman" w:hAnsi="Times New Roman"/>
                <w:bCs/>
                <w:sz w:val="24"/>
                <w:szCs w:val="24"/>
              </w:rPr>
            </w:pPr>
          </w:p>
        </w:tc>
        <w:tc>
          <w:tcPr>
            <w:tcW w:w="1358" w:type="dxa"/>
          </w:tcPr>
          <w:p w:rsidR="002E6EE3" w:rsidRPr="0099779A" w:rsidRDefault="002E6EE3" w:rsidP="00970123">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400BE" w:rsidRPr="0099779A">
              <w:rPr>
                <w:rFonts w:ascii="Times New Roman" w:hAnsi="Times New Roman"/>
                <w:sz w:val="24"/>
                <w:szCs w:val="24"/>
              </w:rPr>
              <w:t>274</w:t>
            </w:r>
          </w:p>
        </w:tc>
        <w:tc>
          <w:tcPr>
            <w:tcW w:w="1118" w:type="dxa"/>
          </w:tcPr>
          <w:p w:rsidR="002E6EE3" w:rsidRPr="0099779A" w:rsidRDefault="00F400BE" w:rsidP="00970123">
            <w:pPr>
              <w:suppressAutoHyphens/>
              <w:spacing w:after="0" w:line="240" w:lineRule="auto"/>
              <w:ind w:firstLine="17"/>
              <w:jc w:val="center"/>
              <w:rPr>
                <w:rFonts w:ascii="Times New Roman" w:hAnsi="Times New Roman"/>
                <w:sz w:val="24"/>
                <w:szCs w:val="24"/>
              </w:rPr>
            </w:pPr>
            <w:r w:rsidRPr="0099779A">
              <w:rPr>
                <w:rFonts w:ascii="Times New Roman" w:hAnsi="Times New Roman"/>
                <w:sz w:val="24"/>
                <w:szCs w:val="24"/>
              </w:rPr>
              <w:t>2850</w:t>
            </w:r>
          </w:p>
        </w:tc>
      </w:tr>
      <w:tr w:rsidR="002E6EE3" w:rsidRPr="0099779A" w:rsidTr="00970123">
        <w:trPr>
          <w:jc w:val="center"/>
        </w:trPr>
        <w:tc>
          <w:tcPr>
            <w:tcW w:w="9604" w:type="dxa"/>
            <w:gridSpan w:val="4"/>
          </w:tcPr>
          <w:p w:rsidR="002E6EE3" w:rsidRPr="0099779A" w:rsidRDefault="002E6EE3" w:rsidP="00970123">
            <w:pPr>
              <w:suppressAutoHyphens/>
              <w:spacing w:after="0" w:line="240" w:lineRule="auto"/>
              <w:ind w:firstLine="709"/>
              <w:jc w:val="center"/>
              <w:rPr>
                <w:rFonts w:ascii="Times New Roman" w:hAnsi="Times New Roman"/>
                <w:sz w:val="24"/>
                <w:szCs w:val="24"/>
              </w:rPr>
            </w:pPr>
            <w:r w:rsidRPr="0099779A">
              <w:rPr>
                <w:rFonts w:ascii="Times New Roman" w:hAnsi="Times New Roman"/>
                <w:bCs/>
                <w:sz w:val="24"/>
                <w:szCs w:val="24"/>
              </w:rPr>
              <w:t>Профессиональная квалификационная группа второго уровня</w:t>
            </w:r>
          </w:p>
        </w:tc>
      </w:tr>
      <w:tr w:rsidR="002E6EE3" w:rsidRPr="0099779A" w:rsidTr="00970123">
        <w:trPr>
          <w:jc w:val="center"/>
        </w:trPr>
        <w:tc>
          <w:tcPr>
            <w:tcW w:w="5508" w:type="dxa"/>
          </w:tcPr>
          <w:p w:rsidR="002E6EE3" w:rsidRPr="0099779A" w:rsidRDefault="002E6EE3" w:rsidP="00970123">
            <w:pPr>
              <w:suppressAutoHyphens/>
              <w:spacing w:after="0" w:line="240" w:lineRule="auto"/>
              <w:ind w:firstLine="709"/>
              <w:jc w:val="both"/>
              <w:rPr>
                <w:rFonts w:ascii="Times New Roman" w:hAnsi="Times New Roman"/>
                <w:bCs/>
                <w:sz w:val="24"/>
                <w:szCs w:val="24"/>
              </w:rPr>
            </w:pPr>
          </w:p>
        </w:tc>
        <w:tc>
          <w:tcPr>
            <w:tcW w:w="1620" w:type="dxa"/>
          </w:tcPr>
          <w:p w:rsidR="002E6EE3" w:rsidRPr="0099779A" w:rsidRDefault="002E6EE3" w:rsidP="00970123">
            <w:pPr>
              <w:suppressAutoHyphens/>
              <w:spacing w:after="0" w:line="240" w:lineRule="auto"/>
              <w:jc w:val="center"/>
              <w:rPr>
                <w:rFonts w:ascii="Times New Roman" w:hAnsi="Times New Roman"/>
                <w:bCs/>
                <w:sz w:val="24"/>
                <w:szCs w:val="24"/>
              </w:rPr>
            </w:pPr>
            <w:r w:rsidRPr="0099779A">
              <w:rPr>
                <w:rFonts w:ascii="Times New Roman" w:hAnsi="Times New Roman"/>
                <w:bCs/>
                <w:sz w:val="24"/>
                <w:szCs w:val="24"/>
              </w:rPr>
              <w:t>2460</w:t>
            </w:r>
          </w:p>
        </w:tc>
        <w:tc>
          <w:tcPr>
            <w:tcW w:w="1358" w:type="dxa"/>
          </w:tcPr>
          <w:p w:rsidR="002E6EE3" w:rsidRPr="0099779A" w:rsidRDefault="002E6EE3" w:rsidP="00970123">
            <w:pPr>
              <w:suppressAutoHyphens/>
              <w:spacing w:after="0" w:line="240" w:lineRule="auto"/>
              <w:ind w:firstLine="709"/>
              <w:jc w:val="center"/>
              <w:rPr>
                <w:rFonts w:ascii="Times New Roman" w:hAnsi="Times New Roman"/>
                <w:sz w:val="24"/>
                <w:szCs w:val="24"/>
              </w:rPr>
            </w:pPr>
          </w:p>
        </w:tc>
        <w:tc>
          <w:tcPr>
            <w:tcW w:w="1118" w:type="dxa"/>
          </w:tcPr>
          <w:p w:rsidR="002E6EE3" w:rsidRPr="0099779A" w:rsidRDefault="002E6EE3" w:rsidP="00970123">
            <w:pPr>
              <w:suppressAutoHyphens/>
              <w:spacing w:after="0" w:line="240" w:lineRule="auto"/>
              <w:ind w:firstLine="709"/>
              <w:jc w:val="center"/>
              <w:rPr>
                <w:rFonts w:ascii="Times New Roman" w:hAnsi="Times New Roman"/>
                <w:sz w:val="24"/>
                <w:szCs w:val="24"/>
              </w:rPr>
            </w:pPr>
          </w:p>
        </w:tc>
      </w:tr>
      <w:tr w:rsidR="002E6EE3" w:rsidRPr="0099779A" w:rsidTr="00970123">
        <w:trPr>
          <w:jc w:val="center"/>
        </w:trPr>
        <w:tc>
          <w:tcPr>
            <w:tcW w:w="5508" w:type="dxa"/>
          </w:tcPr>
          <w:p w:rsidR="002E6EE3" w:rsidRPr="0099779A" w:rsidRDefault="002E6EE3" w:rsidP="00970123">
            <w:pPr>
              <w:suppressAutoHyphens/>
              <w:spacing w:after="0" w:line="240" w:lineRule="auto"/>
              <w:ind w:hanging="2"/>
              <w:jc w:val="both"/>
              <w:rPr>
                <w:rFonts w:ascii="Times New Roman" w:hAnsi="Times New Roman"/>
                <w:sz w:val="24"/>
                <w:szCs w:val="24"/>
              </w:rPr>
            </w:pPr>
            <w:r w:rsidRPr="0099779A">
              <w:rPr>
                <w:rFonts w:ascii="Times New Roman" w:hAnsi="Times New Roman"/>
                <w:bCs/>
                <w:sz w:val="24"/>
                <w:szCs w:val="24"/>
              </w:rPr>
              <w:t xml:space="preserve">4 разряд </w:t>
            </w:r>
            <w:r w:rsidRPr="0099779A">
              <w:rPr>
                <w:rFonts w:ascii="Times New Roman" w:hAnsi="Times New Roman"/>
                <w:sz w:val="24"/>
                <w:szCs w:val="24"/>
              </w:rPr>
              <w:t>работ в соответствии с Единым тарифно-квалификационным справочником работ и профессий рабочих:</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-подсобный рабочий</w:t>
            </w:r>
          </w:p>
        </w:tc>
        <w:tc>
          <w:tcPr>
            <w:tcW w:w="1620" w:type="dxa"/>
          </w:tcPr>
          <w:p w:rsidR="002E6EE3" w:rsidRPr="0099779A" w:rsidRDefault="002E6EE3" w:rsidP="00970123">
            <w:pPr>
              <w:suppressAutoHyphens/>
              <w:spacing w:after="0" w:line="240" w:lineRule="auto"/>
              <w:ind w:firstLine="709"/>
              <w:jc w:val="center"/>
              <w:rPr>
                <w:rFonts w:ascii="Times New Roman" w:hAnsi="Times New Roman"/>
                <w:bCs/>
                <w:sz w:val="24"/>
                <w:szCs w:val="24"/>
              </w:rPr>
            </w:pPr>
          </w:p>
        </w:tc>
        <w:tc>
          <w:tcPr>
            <w:tcW w:w="1358" w:type="dxa"/>
          </w:tcPr>
          <w:p w:rsidR="002E6EE3" w:rsidRPr="0099779A" w:rsidRDefault="002E6EE3" w:rsidP="00970123">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400BE" w:rsidRPr="0099779A">
              <w:rPr>
                <w:rFonts w:ascii="Times New Roman" w:hAnsi="Times New Roman"/>
                <w:sz w:val="24"/>
                <w:szCs w:val="24"/>
              </w:rPr>
              <w:t>215</w:t>
            </w:r>
          </w:p>
          <w:p w:rsidR="002E6EE3" w:rsidRPr="0099779A" w:rsidRDefault="002E6EE3" w:rsidP="00970123">
            <w:pPr>
              <w:suppressAutoHyphens/>
              <w:spacing w:after="0" w:line="240" w:lineRule="auto"/>
              <w:jc w:val="center"/>
              <w:rPr>
                <w:rFonts w:ascii="Times New Roman" w:hAnsi="Times New Roman"/>
                <w:sz w:val="24"/>
                <w:szCs w:val="24"/>
              </w:rPr>
            </w:pPr>
          </w:p>
        </w:tc>
        <w:tc>
          <w:tcPr>
            <w:tcW w:w="1118" w:type="dxa"/>
          </w:tcPr>
          <w:p w:rsidR="002E6EE3" w:rsidRPr="0099779A" w:rsidRDefault="00F400BE" w:rsidP="00970123">
            <w:pPr>
              <w:suppressAutoHyphens/>
              <w:spacing w:after="0" w:line="240" w:lineRule="auto"/>
              <w:ind w:firstLine="17"/>
              <w:jc w:val="center"/>
              <w:rPr>
                <w:rFonts w:ascii="Times New Roman" w:hAnsi="Times New Roman"/>
                <w:sz w:val="24"/>
                <w:szCs w:val="24"/>
              </w:rPr>
            </w:pPr>
            <w:r w:rsidRPr="0099779A">
              <w:rPr>
                <w:rFonts w:ascii="Times New Roman" w:hAnsi="Times New Roman"/>
                <w:sz w:val="24"/>
                <w:szCs w:val="24"/>
              </w:rPr>
              <w:t>2990</w:t>
            </w:r>
          </w:p>
        </w:tc>
      </w:tr>
      <w:tr w:rsidR="002E6EE3" w:rsidRPr="0099779A" w:rsidTr="00970123">
        <w:trPr>
          <w:jc w:val="center"/>
        </w:trPr>
        <w:tc>
          <w:tcPr>
            <w:tcW w:w="5508" w:type="dxa"/>
          </w:tcPr>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 xml:space="preserve">5 разряд </w:t>
            </w:r>
            <w:r w:rsidRPr="0099779A">
              <w:rPr>
                <w:rFonts w:ascii="Times New Roman" w:hAnsi="Times New Roman"/>
                <w:sz w:val="24"/>
                <w:szCs w:val="24"/>
              </w:rPr>
              <w:t>работ в соответствии с Единым тарифно-квалификационным справочником работ и профессий рабочих</w:t>
            </w:r>
          </w:p>
        </w:tc>
        <w:tc>
          <w:tcPr>
            <w:tcW w:w="1620" w:type="dxa"/>
          </w:tcPr>
          <w:p w:rsidR="002E6EE3" w:rsidRPr="0099779A" w:rsidRDefault="002E6EE3" w:rsidP="00970123">
            <w:pPr>
              <w:suppressAutoHyphens/>
              <w:spacing w:after="0" w:line="240" w:lineRule="auto"/>
              <w:ind w:firstLine="709"/>
              <w:jc w:val="center"/>
              <w:rPr>
                <w:rFonts w:ascii="Times New Roman" w:hAnsi="Times New Roman"/>
                <w:bCs/>
                <w:sz w:val="24"/>
                <w:szCs w:val="24"/>
              </w:rPr>
            </w:pPr>
          </w:p>
        </w:tc>
        <w:tc>
          <w:tcPr>
            <w:tcW w:w="1358" w:type="dxa"/>
          </w:tcPr>
          <w:p w:rsidR="002E6EE3" w:rsidRPr="0099779A" w:rsidRDefault="002E6EE3" w:rsidP="00970123">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F400BE" w:rsidRPr="0099779A">
              <w:rPr>
                <w:rFonts w:ascii="Times New Roman" w:hAnsi="Times New Roman"/>
                <w:sz w:val="24"/>
                <w:szCs w:val="24"/>
              </w:rPr>
              <w:t>346</w:t>
            </w:r>
          </w:p>
        </w:tc>
        <w:tc>
          <w:tcPr>
            <w:tcW w:w="1118" w:type="dxa"/>
          </w:tcPr>
          <w:p w:rsidR="002E6EE3" w:rsidRPr="0099779A" w:rsidRDefault="00F400BE" w:rsidP="00970123">
            <w:pPr>
              <w:suppressAutoHyphens/>
              <w:spacing w:after="0" w:line="240" w:lineRule="auto"/>
              <w:ind w:firstLine="17"/>
              <w:jc w:val="center"/>
              <w:rPr>
                <w:rFonts w:ascii="Times New Roman" w:hAnsi="Times New Roman"/>
                <w:sz w:val="24"/>
                <w:szCs w:val="24"/>
              </w:rPr>
            </w:pPr>
            <w:r w:rsidRPr="0099779A">
              <w:rPr>
                <w:rFonts w:ascii="Times New Roman" w:hAnsi="Times New Roman"/>
                <w:sz w:val="24"/>
                <w:szCs w:val="24"/>
              </w:rPr>
              <w:t>3311</w:t>
            </w:r>
          </w:p>
        </w:tc>
      </w:tr>
      <w:tr w:rsidR="002E6EE3" w:rsidRPr="0099779A" w:rsidTr="00970123">
        <w:trPr>
          <w:jc w:val="center"/>
        </w:trPr>
        <w:tc>
          <w:tcPr>
            <w:tcW w:w="5508" w:type="dxa"/>
          </w:tcPr>
          <w:p w:rsidR="002E6EE3" w:rsidRPr="0099779A" w:rsidRDefault="002E6EE3" w:rsidP="00970123">
            <w:pPr>
              <w:suppressAutoHyphens/>
              <w:spacing w:after="0" w:line="240" w:lineRule="auto"/>
              <w:ind w:hanging="2"/>
              <w:jc w:val="both"/>
              <w:rPr>
                <w:rFonts w:ascii="Times New Roman" w:hAnsi="Times New Roman"/>
                <w:sz w:val="24"/>
                <w:szCs w:val="24"/>
              </w:rPr>
            </w:pPr>
            <w:r w:rsidRPr="0099779A">
              <w:rPr>
                <w:rFonts w:ascii="Times New Roman" w:hAnsi="Times New Roman"/>
                <w:bCs/>
                <w:sz w:val="24"/>
                <w:szCs w:val="24"/>
              </w:rPr>
              <w:t xml:space="preserve">6 разряд </w:t>
            </w:r>
            <w:r w:rsidRPr="0099779A">
              <w:rPr>
                <w:rFonts w:ascii="Times New Roman" w:hAnsi="Times New Roman"/>
                <w:sz w:val="24"/>
                <w:szCs w:val="24"/>
              </w:rPr>
              <w:t>работ в соответствии с Единым тарифно-квалификационным справочником работ и профессий рабочих:</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lastRenderedPageBreak/>
              <w:t>-слесарь</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-плотник</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-электрик</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-рабочий</w:t>
            </w:r>
          </w:p>
        </w:tc>
        <w:tc>
          <w:tcPr>
            <w:tcW w:w="1620" w:type="dxa"/>
          </w:tcPr>
          <w:p w:rsidR="002E6EE3" w:rsidRPr="0099779A" w:rsidRDefault="002E6EE3" w:rsidP="00970123">
            <w:pPr>
              <w:suppressAutoHyphens/>
              <w:spacing w:after="0" w:line="240" w:lineRule="auto"/>
              <w:ind w:firstLine="709"/>
              <w:jc w:val="center"/>
              <w:rPr>
                <w:rFonts w:ascii="Times New Roman" w:hAnsi="Times New Roman"/>
                <w:bCs/>
                <w:sz w:val="24"/>
                <w:szCs w:val="24"/>
              </w:rPr>
            </w:pPr>
          </w:p>
        </w:tc>
        <w:tc>
          <w:tcPr>
            <w:tcW w:w="1358" w:type="dxa"/>
          </w:tcPr>
          <w:p w:rsidR="002E6EE3" w:rsidRPr="0099779A" w:rsidRDefault="002E6EE3" w:rsidP="00970123">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7C1176" w:rsidRPr="0099779A">
              <w:rPr>
                <w:rFonts w:ascii="Times New Roman" w:hAnsi="Times New Roman"/>
                <w:sz w:val="24"/>
                <w:szCs w:val="24"/>
              </w:rPr>
              <w:t>493</w:t>
            </w:r>
          </w:p>
        </w:tc>
        <w:tc>
          <w:tcPr>
            <w:tcW w:w="1118" w:type="dxa"/>
          </w:tcPr>
          <w:p w:rsidR="002E6EE3" w:rsidRPr="0099779A" w:rsidRDefault="007C1176" w:rsidP="00970123">
            <w:pPr>
              <w:suppressAutoHyphens/>
              <w:spacing w:after="0" w:line="240" w:lineRule="auto"/>
              <w:ind w:firstLine="17"/>
              <w:jc w:val="center"/>
              <w:rPr>
                <w:rFonts w:ascii="Times New Roman" w:hAnsi="Times New Roman"/>
                <w:sz w:val="24"/>
                <w:szCs w:val="24"/>
              </w:rPr>
            </w:pPr>
            <w:r w:rsidRPr="0099779A">
              <w:rPr>
                <w:rFonts w:ascii="Times New Roman" w:hAnsi="Times New Roman"/>
                <w:sz w:val="24"/>
                <w:szCs w:val="24"/>
              </w:rPr>
              <w:t>3673</w:t>
            </w:r>
          </w:p>
        </w:tc>
      </w:tr>
      <w:tr w:rsidR="002E6EE3" w:rsidRPr="0099779A" w:rsidTr="00970123">
        <w:trPr>
          <w:jc w:val="center"/>
        </w:trPr>
        <w:tc>
          <w:tcPr>
            <w:tcW w:w="5508" w:type="dxa"/>
          </w:tcPr>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lastRenderedPageBreak/>
              <w:t xml:space="preserve">7 разряд </w:t>
            </w:r>
            <w:r w:rsidRPr="0099779A">
              <w:rPr>
                <w:rFonts w:ascii="Times New Roman" w:hAnsi="Times New Roman"/>
                <w:sz w:val="24"/>
                <w:szCs w:val="24"/>
              </w:rPr>
              <w:t>работ в соответствии с Единым тарифно-квалификационным справочником работ и профессий рабочих</w:t>
            </w:r>
          </w:p>
        </w:tc>
        <w:tc>
          <w:tcPr>
            <w:tcW w:w="1620" w:type="dxa"/>
          </w:tcPr>
          <w:p w:rsidR="002E6EE3" w:rsidRPr="0099779A" w:rsidRDefault="002E6EE3" w:rsidP="00970123">
            <w:pPr>
              <w:suppressAutoHyphens/>
              <w:spacing w:after="0" w:line="240" w:lineRule="auto"/>
              <w:ind w:firstLine="709"/>
              <w:jc w:val="center"/>
              <w:rPr>
                <w:rFonts w:ascii="Times New Roman" w:hAnsi="Times New Roman"/>
                <w:bCs/>
                <w:sz w:val="24"/>
                <w:szCs w:val="24"/>
              </w:rPr>
            </w:pPr>
          </w:p>
        </w:tc>
        <w:tc>
          <w:tcPr>
            <w:tcW w:w="1358" w:type="dxa"/>
          </w:tcPr>
          <w:p w:rsidR="002E6EE3" w:rsidRPr="0099779A" w:rsidRDefault="002E6EE3" w:rsidP="00970123">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7C1176" w:rsidRPr="0099779A">
              <w:rPr>
                <w:rFonts w:ascii="Times New Roman" w:hAnsi="Times New Roman"/>
                <w:sz w:val="24"/>
                <w:szCs w:val="24"/>
              </w:rPr>
              <w:t>643</w:t>
            </w:r>
          </w:p>
        </w:tc>
        <w:tc>
          <w:tcPr>
            <w:tcW w:w="1118" w:type="dxa"/>
          </w:tcPr>
          <w:p w:rsidR="002E6EE3" w:rsidRPr="0099779A" w:rsidRDefault="007C1176" w:rsidP="00970123">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4041</w:t>
            </w:r>
          </w:p>
        </w:tc>
      </w:tr>
      <w:tr w:rsidR="002E6EE3" w:rsidRPr="0099779A" w:rsidTr="00970123">
        <w:trPr>
          <w:trHeight w:val="1985"/>
          <w:jc w:val="center"/>
        </w:trPr>
        <w:tc>
          <w:tcPr>
            <w:tcW w:w="5508" w:type="dxa"/>
          </w:tcPr>
          <w:p w:rsidR="002E6EE3" w:rsidRPr="0099779A" w:rsidRDefault="002E6EE3" w:rsidP="00970123">
            <w:pPr>
              <w:suppressAutoHyphens/>
              <w:spacing w:after="0" w:line="240" w:lineRule="auto"/>
              <w:ind w:hanging="2"/>
              <w:jc w:val="both"/>
              <w:rPr>
                <w:rFonts w:ascii="Times New Roman" w:hAnsi="Times New Roman"/>
                <w:sz w:val="24"/>
                <w:szCs w:val="24"/>
              </w:rPr>
            </w:pPr>
            <w:r w:rsidRPr="0099779A">
              <w:rPr>
                <w:rFonts w:ascii="Times New Roman" w:hAnsi="Times New Roman"/>
                <w:bCs/>
                <w:sz w:val="24"/>
                <w:szCs w:val="24"/>
              </w:rPr>
              <w:t xml:space="preserve">8 разряд </w:t>
            </w:r>
            <w:r w:rsidRPr="0099779A">
              <w:rPr>
                <w:rFonts w:ascii="Times New Roman" w:hAnsi="Times New Roman"/>
                <w:sz w:val="24"/>
                <w:szCs w:val="24"/>
              </w:rPr>
              <w:t>работ в соответствии с Единым тарифно-квалификационным справочником работ и профессий рабочих:</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-водитель</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-электрик</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-слесарь-сантехник</w:t>
            </w:r>
          </w:p>
          <w:p w:rsidR="002E6EE3" w:rsidRPr="0099779A" w:rsidRDefault="002E6EE3" w:rsidP="00970123">
            <w:pPr>
              <w:suppressAutoHyphens/>
              <w:spacing w:after="0" w:line="240" w:lineRule="auto"/>
              <w:ind w:hanging="2"/>
              <w:jc w:val="both"/>
              <w:rPr>
                <w:rFonts w:ascii="Times New Roman" w:hAnsi="Times New Roman"/>
                <w:bCs/>
                <w:sz w:val="24"/>
                <w:szCs w:val="24"/>
              </w:rPr>
            </w:pPr>
            <w:r w:rsidRPr="0099779A">
              <w:rPr>
                <w:rFonts w:ascii="Times New Roman" w:hAnsi="Times New Roman"/>
                <w:bCs/>
                <w:sz w:val="24"/>
                <w:szCs w:val="24"/>
              </w:rPr>
              <w:t>-настройщик музыкальных инструментов</w:t>
            </w:r>
          </w:p>
        </w:tc>
        <w:tc>
          <w:tcPr>
            <w:tcW w:w="1620" w:type="dxa"/>
          </w:tcPr>
          <w:p w:rsidR="002E6EE3" w:rsidRPr="0099779A" w:rsidRDefault="002E6EE3" w:rsidP="00970123">
            <w:pPr>
              <w:suppressAutoHyphens/>
              <w:spacing w:after="0" w:line="240" w:lineRule="auto"/>
              <w:ind w:firstLine="709"/>
              <w:jc w:val="center"/>
              <w:rPr>
                <w:rFonts w:ascii="Times New Roman" w:hAnsi="Times New Roman"/>
                <w:bCs/>
                <w:sz w:val="24"/>
                <w:szCs w:val="24"/>
              </w:rPr>
            </w:pPr>
          </w:p>
        </w:tc>
        <w:tc>
          <w:tcPr>
            <w:tcW w:w="1358" w:type="dxa"/>
          </w:tcPr>
          <w:p w:rsidR="002E6EE3" w:rsidRPr="0099779A" w:rsidRDefault="002E6EE3" w:rsidP="00970123">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1,</w:t>
            </w:r>
            <w:r w:rsidR="007C1176" w:rsidRPr="0099779A">
              <w:rPr>
                <w:rFonts w:ascii="Times New Roman" w:hAnsi="Times New Roman"/>
                <w:sz w:val="24"/>
                <w:szCs w:val="24"/>
              </w:rPr>
              <w:t>810</w:t>
            </w:r>
          </w:p>
        </w:tc>
        <w:tc>
          <w:tcPr>
            <w:tcW w:w="1118" w:type="dxa"/>
          </w:tcPr>
          <w:p w:rsidR="002E6EE3" w:rsidRPr="0099779A" w:rsidRDefault="007C1176" w:rsidP="00970123">
            <w:pPr>
              <w:suppressAutoHyphens/>
              <w:spacing w:after="0" w:line="240" w:lineRule="auto"/>
              <w:jc w:val="center"/>
              <w:rPr>
                <w:rFonts w:ascii="Times New Roman" w:hAnsi="Times New Roman"/>
                <w:sz w:val="24"/>
                <w:szCs w:val="24"/>
              </w:rPr>
            </w:pPr>
            <w:r w:rsidRPr="0099779A">
              <w:rPr>
                <w:rFonts w:ascii="Times New Roman" w:hAnsi="Times New Roman"/>
                <w:sz w:val="24"/>
                <w:szCs w:val="24"/>
              </w:rPr>
              <w:t>4452</w:t>
            </w:r>
          </w:p>
        </w:tc>
      </w:tr>
    </w:tbl>
    <w:p w:rsidR="002E6EE3" w:rsidRPr="0099779A" w:rsidRDefault="002E6EE3" w:rsidP="003379F1">
      <w:pPr>
        <w:suppressAutoHyphens/>
        <w:spacing w:after="0" w:line="240" w:lineRule="auto"/>
        <w:ind w:firstLine="709"/>
        <w:jc w:val="both"/>
        <w:rPr>
          <w:rFonts w:ascii="Times New Roman" w:hAnsi="Times New Roman"/>
          <w:b/>
          <w:bCs/>
          <w:sz w:val="24"/>
          <w:szCs w:val="24"/>
        </w:rPr>
      </w:pPr>
    </w:p>
    <w:p w:rsidR="002E6EE3" w:rsidRPr="0099779A" w:rsidRDefault="002E6EE3" w:rsidP="003379F1">
      <w:pPr>
        <w:suppressAutoHyphens/>
        <w:spacing w:after="0" w:line="240" w:lineRule="auto"/>
        <w:ind w:firstLine="709"/>
        <w:jc w:val="both"/>
        <w:rPr>
          <w:rFonts w:ascii="Times New Roman" w:hAnsi="Times New Roman"/>
          <w:sz w:val="24"/>
          <w:szCs w:val="24"/>
          <w:lang w:val="en-US"/>
        </w:rPr>
      </w:pPr>
    </w:p>
    <w:p w:rsidR="002E6EE3" w:rsidRPr="0099779A" w:rsidRDefault="002E6EE3" w:rsidP="003379F1">
      <w:pPr>
        <w:suppressAutoHyphens/>
        <w:spacing w:after="0" w:line="240" w:lineRule="auto"/>
        <w:ind w:firstLine="709"/>
        <w:jc w:val="both"/>
        <w:rPr>
          <w:rFonts w:ascii="Times New Roman" w:hAnsi="Times New Roman"/>
          <w:sz w:val="24"/>
          <w:szCs w:val="24"/>
          <w:lang w:val="en-US"/>
        </w:rPr>
      </w:pPr>
    </w:p>
    <w:p w:rsidR="002E6EE3" w:rsidRPr="0099779A" w:rsidRDefault="002E6EE3" w:rsidP="003379F1">
      <w:pPr>
        <w:suppressAutoHyphens/>
        <w:spacing w:after="0" w:line="240" w:lineRule="auto"/>
        <w:ind w:firstLine="709"/>
        <w:jc w:val="both"/>
        <w:rPr>
          <w:rFonts w:ascii="Times New Roman" w:hAnsi="Times New Roman"/>
          <w:sz w:val="24"/>
          <w:szCs w:val="24"/>
          <w:lang w:val="en-US"/>
        </w:rPr>
      </w:pPr>
    </w:p>
    <w:p w:rsidR="002E6EE3" w:rsidRPr="0099779A" w:rsidRDefault="002E6EE3" w:rsidP="003379F1">
      <w:pPr>
        <w:suppressAutoHyphens/>
        <w:spacing w:after="0" w:line="240" w:lineRule="auto"/>
        <w:ind w:firstLine="709"/>
        <w:jc w:val="both"/>
        <w:rPr>
          <w:rFonts w:ascii="Times New Roman" w:hAnsi="Times New Roman"/>
          <w:sz w:val="24"/>
          <w:szCs w:val="24"/>
        </w:rPr>
      </w:pPr>
    </w:p>
    <w:p w:rsidR="002E6EE3" w:rsidRPr="0099779A" w:rsidRDefault="002E6EE3" w:rsidP="003379F1">
      <w:pPr>
        <w:suppressAutoHyphens/>
        <w:spacing w:after="0" w:line="240" w:lineRule="auto"/>
        <w:ind w:firstLine="709"/>
        <w:jc w:val="both"/>
        <w:rPr>
          <w:rFonts w:ascii="Times New Roman" w:hAnsi="Times New Roman"/>
          <w:sz w:val="24"/>
          <w:szCs w:val="24"/>
        </w:rPr>
      </w:pPr>
    </w:p>
    <w:p w:rsidR="00510A6B" w:rsidRPr="0099779A" w:rsidRDefault="00510A6B" w:rsidP="003379F1">
      <w:pPr>
        <w:suppressAutoHyphens/>
        <w:spacing w:after="0" w:line="240" w:lineRule="auto"/>
        <w:ind w:firstLine="709"/>
        <w:jc w:val="right"/>
        <w:rPr>
          <w:rFonts w:ascii="Times New Roman" w:hAnsi="Times New Roman"/>
          <w:sz w:val="24"/>
          <w:szCs w:val="24"/>
        </w:rPr>
      </w:pPr>
    </w:p>
    <w:p w:rsidR="00510A6B" w:rsidRPr="0099779A" w:rsidRDefault="00510A6B" w:rsidP="003379F1">
      <w:pPr>
        <w:suppressAutoHyphens/>
        <w:spacing w:after="0" w:line="240" w:lineRule="auto"/>
        <w:ind w:firstLine="709"/>
        <w:jc w:val="right"/>
        <w:rPr>
          <w:rFonts w:ascii="Times New Roman" w:hAnsi="Times New Roman"/>
          <w:sz w:val="24"/>
          <w:szCs w:val="24"/>
        </w:rPr>
      </w:pPr>
    </w:p>
    <w:p w:rsidR="00510A6B" w:rsidRDefault="00510A6B" w:rsidP="003379F1">
      <w:pPr>
        <w:suppressAutoHyphens/>
        <w:spacing w:after="0" w:line="240" w:lineRule="auto"/>
        <w:ind w:firstLine="709"/>
        <w:jc w:val="right"/>
        <w:rPr>
          <w:rFonts w:ascii="Times New Roman" w:hAnsi="Times New Roman"/>
          <w:sz w:val="24"/>
          <w:szCs w:val="24"/>
        </w:rPr>
      </w:pPr>
    </w:p>
    <w:p w:rsidR="00714844" w:rsidRDefault="00714844" w:rsidP="003379F1">
      <w:pPr>
        <w:suppressAutoHyphens/>
        <w:spacing w:after="0" w:line="240" w:lineRule="auto"/>
        <w:ind w:firstLine="709"/>
        <w:jc w:val="right"/>
        <w:rPr>
          <w:rFonts w:ascii="Times New Roman" w:hAnsi="Times New Roman"/>
          <w:sz w:val="24"/>
          <w:szCs w:val="24"/>
        </w:rPr>
      </w:pPr>
    </w:p>
    <w:p w:rsidR="00714844" w:rsidRDefault="00714844" w:rsidP="003379F1">
      <w:pPr>
        <w:suppressAutoHyphens/>
        <w:spacing w:after="0" w:line="240" w:lineRule="auto"/>
        <w:ind w:firstLine="709"/>
        <w:jc w:val="right"/>
        <w:rPr>
          <w:rFonts w:ascii="Times New Roman" w:hAnsi="Times New Roman"/>
          <w:sz w:val="24"/>
          <w:szCs w:val="24"/>
        </w:rPr>
      </w:pPr>
    </w:p>
    <w:p w:rsidR="00714844" w:rsidRDefault="00714844" w:rsidP="003379F1">
      <w:pPr>
        <w:suppressAutoHyphens/>
        <w:spacing w:after="0" w:line="240" w:lineRule="auto"/>
        <w:ind w:firstLine="709"/>
        <w:jc w:val="right"/>
        <w:rPr>
          <w:rFonts w:ascii="Times New Roman" w:hAnsi="Times New Roman"/>
          <w:sz w:val="24"/>
          <w:szCs w:val="24"/>
        </w:rPr>
      </w:pPr>
    </w:p>
    <w:p w:rsidR="00714844" w:rsidRDefault="00714844" w:rsidP="003379F1">
      <w:pPr>
        <w:suppressAutoHyphens/>
        <w:spacing w:after="0" w:line="240" w:lineRule="auto"/>
        <w:ind w:firstLine="709"/>
        <w:jc w:val="right"/>
        <w:rPr>
          <w:rFonts w:ascii="Times New Roman" w:hAnsi="Times New Roman"/>
          <w:sz w:val="24"/>
          <w:szCs w:val="24"/>
        </w:rPr>
      </w:pPr>
    </w:p>
    <w:p w:rsidR="00714844" w:rsidRDefault="00714844" w:rsidP="003379F1">
      <w:pPr>
        <w:suppressAutoHyphens/>
        <w:spacing w:after="0" w:line="240" w:lineRule="auto"/>
        <w:ind w:firstLine="709"/>
        <w:jc w:val="right"/>
        <w:rPr>
          <w:rFonts w:ascii="Times New Roman" w:hAnsi="Times New Roman"/>
          <w:sz w:val="24"/>
          <w:szCs w:val="24"/>
        </w:rPr>
      </w:pPr>
    </w:p>
    <w:p w:rsidR="00714844" w:rsidRDefault="00714844" w:rsidP="003379F1">
      <w:pPr>
        <w:suppressAutoHyphens/>
        <w:spacing w:after="0" w:line="240" w:lineRule="auto"/>
        <w:ind w:firstLine="709"/>
        <w:jc w:val="right"/>
        <w:rPr>
          <w:rFonts w:ascii="Times New Roman" w:hAnsi="Times New Roman"/>
          <w:sz w:val="24"/>
          <w:szCs w:val="24"/>
        </w:rPr>
      </w:pPr>
    </w:p>
    <w:p w:rsidR="00714844" w:rsidRDefault="00714844" w:rsidP="003379F1">
      <w:pPr>
        <w:suppressAutoHyphens/>
        <w:spacing w:after="0" w:line="240" w:lineRule="auto"/>
        <w:ind w:firstLine="709"/>
        <w:jc w:val="right"/>
        <w:rPr>
          <w:rFonts w:ascii="Times New Roman" w:hAnsi="Times New Roman"/>
          <w:sz w:val="24"/>
          <w:szCs w:val="24"/>
        </w:rPr>
      </w:pPr>
    </w:p>
    <w:p w:rsidR="00714844" w:rsidRDefault="00714844" w:rsidP="003379F1">
      <w:pPr>
        <w:suppressAutoHyphens/>
        <w:spacing w:after="0" w:line="240" w:lineRule="auto"/>
        <w:ind w:firstLine="709"/>
        <w:jc w:val="right"/>
        <w:rPr>
          <w:rFonts w:ascii="Times New Roman" w:hAnsi="Times New Roman"/>
          <w:sz w:val="24"/>
          <w:szCs w:val="24"/>
        </w:rPr>
      </w:pPr>
    </w:p>
    <w:p w:rsidR="00714844" w:rsidRDefault="00714844" w:rsidP="003379F1">
      <w:pPr>
        <w:suppressAutoHyphens/>
        <w:spacing w:after="0" w:line="240" w:lineRule="auto"/>
        <w:ind w:firstLine="709"/>
        <w:jc w:val="right"/>
        <w:rPr>
          <w:rFonts w:ascii="Times New Roman" w:hAnsi="Times New Roman"/>
          <w:sz w:val="24"/>
          <w:szCs w:val="24"/>
        </w:rPr>
      </w:pPr>
    </w:p>
    <w:p w:rsidR="00714844" w:rsidRDefault="00714844"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Default="00970123" w:rsidP="003379F1">
      <w:pPr>
        <w:suppressAutoHyphens/>
        <w:spacing w:after="0" w:line="240" w:lineRule="auto"/>
        <w:ind w:firstLine="709"/>
        <w:jc w:val="right"/>
        <w:rPr>
          <w:rFonts w:ascii="Times New Roman" w:hAnsi="Times New Roman"/>
          <w:sz w:val="24"/>
          <w:szCs w:val="24"/>
        </w:rPr>
      </w:pPr>
    </w:p>
    <w:p w:rsidR="00970123" w:rsidRPr="0099779A" w:rsidRDefault="00970123" w:rsidP="003379F1">
      <w:pPr>
        <w:suppressAutoHyphens/>
        <w:spacing w:after="0" w:line="240" w:lineRule="auto"/>
        <w:ind w:firstLine="709"/>
        <w:jc w:val="right"/>
        <w:rPr>
          <w:rFonts w:ascii="Times New Roman" w:hAnsi="Times New Roman"/>
          <w:sz w:val="24"/>
          <w:szCs w:val="24"/>
        </w:rPr>
      </w:pPr>
    </w:p>
    <w:p w:rsidR="00510A6B" w:rsidRPr="0099779A" w:rsidRDefault="00510A6B" w:rsidP="003379F1">
      <w:pPr>
        <w:suppressAutoHyphens/>
        <w:spacing w:after="0" w:line="240" w:lineRule="auto"/>
        <w:ind w:firstLine="709"/>
        <w:jc w:val="right"/>
        <w:rPr>
          <w:rFonts w:ascii="Times New Roman" w:hAnsi="Times New Roman"/>
          <w:sz w:val="24"/>
          <w:szCs w:val="24"/>
        </w:rPr>
      </w:pPr>
    </w:p>
    <w:p w:rsidR="00510A6B" w:rsidRPr="0099779A" w:rsidRDefault="00510A6B" w:rsidP="003379F1">
      <w:pPr>
        <w:suppressAutoHyphens/>
        <w:spacing w:after="0" w:line="240" w:lineRule="auto"/>
        <w:ind w:firstLine="709"/>
        <w:jc w:val="right"/>
        <w:rPr>
          <w:rFonts w:ascii="Times New Roman" w:hAnsi="Times New Roman"/>
          <w:sz w:val="24"/>
          <w:szCs w:val="24"/>
        </w:rPr>
      </w:pPr>
    </w:p>
    <w:p w:rsidR="00510A6B" w:rsidRPr="00714844" w:rsidRDefault="00510A6B" w:rsidP="003379F1">
      <w:pPr>
        <w:suppressAutoHyphens/>
        <w:spacing w:after="0" w:line="240" w:lineRule="auto"/>
        <w:ind w:firstLine="709"/>
        <w:jc w:val="right"/>
        <w:rPr>
          <w:rFonts w:ascii="Times New Roman" w:hAnsi="Times New Roman"/>
          <w:b/>
          <w:sz w:val="24"/>
          <w:szCs w:val="24"/>
        </w:rPr>
      </w:pPr>
      <w:r w:rsidRPr="00714844">
        <w:rPr>
          <w:rFonts w:ascii="Times New Roman" w:hAnsi="Times New Roman"/>
          <w:b/>
          <w:sz w:val="24"/>
          <w:szCs w:val="24"/>
        </w:rPr>
        <w:lastRenderedPageBreak/>
        <w:t>Приложение № 5</w:t>
      </w:r>
    </w:p>
    <w:p w:rsidR="00510A6B" w:rsidRPr="00714844" w:rsidRDefault="00510A6B" w:rsidP="003379F1">
      <w:pPr>
        <w:suppressAutoHyphens/>
        <w:spacing w:after="0" w:line="240" w:lineRule="auto"/>
        <w:ind w:firstLine="709"/>
        <w:jc w:val="right"/>
        <w:rPr>
          <w:rFonts w:ascii="Times New Roman" w:hAnsi="Times New Roman"/>
          <w:b/>
          <w:color w:val="000000"/>
          <w:sz w:val="24"/>
          <w:szCs w:val="24"/>
        </w:rPr>
      </w:pPr>
      <w:r w:rsidRPr="00714844">
        <w:rPr>
          <w:rFonts w:ascii="Times New Roman" w:hAnsi="Times New Roman"/>
          <w:b/>
          <w:sz w:val="24"/>
          <w:szCs w:val="24"/>
        </w:rPr>
        <w:t xml:space="preserve">к Примерному положению </w:t>
      </w:r>
      <w:r w:rsidRPr="00714844">
        <w:rPr>
          <w:rFonts w:ascii="Times New Roman" w:hAnsi="Times New Roman"/>
          <w:b/>
          <w:color w:val="000000"/>
          <w:sz w:val="24"/>
          <w:szCs w:val="24"/>
        </w:rPr>
        <w:t xml:space="preserve">об оплате труда </w:t>
      </w:r>
    </w:p>
    <w:p w:rsidR="002E6EE3" w:rsidRPr="00714844" w:rsidRDefault="002E6EE3" w:rsidP="003379F1">
      <w:pPr>
        <w:suppressAutoHyphens/>
        <w:spacing w:after="0" w:line="240" w:lineRule="auto"/>
        <w:ind w:firstLine="709"/>
        <w:jc w:val="right"/>
        <w:rPr>
          <w:rFonts w:ascii="Times New Roman" w:hAnsi="Times New Roman"/>
          <w:b/>
          <w:color w:val="000000"/>
          <w:sz w:val="24"/>
          <w:szCs w:val="24"/>
        </w:rPr>
      </w:pPr>
      <w:r w:rsidRPr="00714844">
        <w:rPr>
          <w:rFonts w:ascii="Times New Roman" w:hAnsi="Times New Roman"/>
          <w:b/>
          <w:color w:val="000000"/>
          <w:sz w:val="24"/>
          <w:szCs w:val="24"/>
        </w:rPr>
        <w:t>работников учреждений, подведомственных</w:t>
      </w:r>
    </w:p>
    <w:p w:rsidR="00510A6B" w:rsidRPr="00714844" w:rsidRDefault="00510A6B" w:rsidP="003379F1">
      <w:pPr>
        <w:suppressAutoHyphens/>
        <w:spacing w:after="0" w:line="240" w:lineRule="auto"/>
        <w:ind w:firstLine="709"/>
        <w:jc w:val="right"/>
        <w:rPr>
          <w:rFonts w:ascii="Times New Roman" w:hAnsi="Times New Roman"/>
          <w:b/>
          <w:color w:val="000000"/>
          <w:sz w:val="24"/>
          <w:szCs w:val="24"/>
        </w:rPr>
      </w:pPr>
      <w:r w:rsidRPr="00714844">
        <w:rPr>
          <w:rFonts w:ascii="Times New Roman" w:hAnsi="Times New Roman"/>
          <w:b/>
          <w:color w:val="000000"/>
          <w:sz w:val="24"/>
          <w:szCs w:val="24"/>
        </w:rPr>
        <w:t>муниципально</w:t>
      </w:r>
      <w:r w:rsidR="002E6EE3" w:rsidRPr="00714844">
        <w:rPr>
          <w:rFonts w:ascii="Times New Roman" w:hAnsi="Times New Roman"/>
          <w:b/>
          <w:color w:val="000000"/>
          <w:sz w:val="24"/>
          <w:szCs w:val="24"/>
        </w:rPr>
        <w:t>му</w:t>
      </w:r>
      <w:r w:rsidRPr="00714844">
        <w:rPr>
          <w:rFonts w:ascii="Times New Roman" w:hAnsi="Times New Roman"/>
          <w:b/>
          <w:color w:val="000000"/>
          <w:sz w:val="24"/>
          <w:szCs w:val="24"/>
        </w:rPr>
        <w:t xml:space="preserve"> казенно</w:t>
      </w:r>
      <w:r w:rsidR="002E6EE3" w:rsidRPr="00714844">
        <w:rPr>
          <w:rFonts w:ascii="Times New Roman" w:hAnsi="Times New Roman"/>
          <w:b/>
          <w:color w:val="000000"/>
          <w:sz w:val="24"/>
          <w:szCs w:val="24"/>
        </w:rPr>
        <w:t>му</w:t>
      </w:r>
      <w:r w:rsidRPr="00714844">
        <w:rPr>
          <w:rFonts w:ascii="Times New Roman" w:hAnsi="Times New Roman"/>
          <w:b/>
          <w:color w:val="000000"/>
          <w:sz w:val="24"/>
          <w:szCs w:val="24"/>
        </w:rPr>
        <w:t xml:space="preserve"> учреждени</w:t>
      </w:r>
      <w:r w:rsidR="002E6EE3" w:rsidRPr="00714844">
        <w:rPr>
          <w:rFonts w:ascii="Times New Roman" w:hAnsi="Times New Roman"/>
          <w:b/>
          <w:color w:val="000000"/>
          <w:sz w:val="24"/>
          <w:szCs w:val="24"/>
        </w:rPr>
        <w:t>ю</w:t>
      </w:r>
      <w:r w:rsidRPr="00714844">
        <w:rPr>
          <w:rFonts w:ascii="Times New Roman" w:hAnsi="Times New Roman"/>
          <w:b/>
          <w:color w:val="000000"/>
          <w:sz w:val="24"/>
          <w:szCs w:val="24"/>
        </w:rPr>
        <w:t xml:space="preserve"> </w:t>
      </w:r>
    </w:p>
    <w:p w:rsidR="00510A6B" w:rsidRPr="00714844" w:rsidRDefault="00510A6B" w:rsidP="003379F1">
      <w:pPr>
        <w:suppressAutoHyphens/>
        <w:spacing w:after="0" w:line="240" w:lineRule="auto"/>
        <w:ind w:firstLine="709"/>
        <w:jc w:val="right"/>
        <w:rPr>
          <w:rFonts w:ascii="Times New Roman" w:hAnsi="Times New Roman"/>
          <w:b/>
          <w:color w:val="000000"/>
          <w:sz w:val="24"/>
          <w:szCs w:val="24"/>
        </w:rPr>
      </w:pPr>
      <w:r w:rsidRPr="00714844">
        <w:rPr>
          <w:rFonts w:ascii="Times New Roman" w:hAnsi="Times New Roman"/>
          <w:b/>
          <w:color w:val="000000"/>
          <w:sz w:val="24"/>
          <w:szCs w:val="24"/>
        </w:rPr>
        <w:t>«Управление культуры, спорта, молодежной</w:t>
      </w:r>
    </w:p>
    <w:p w:rsidR="00510A6B" w:rsidRPr="00714844" w:rsidRDefault="00510A6B" w:rsidP="003379F1">
      <w:pPr>
        <w:suppressAutoHyphens/>
        <w:spacing w:after="0" w:line="240" w:lineRule="auto"/>
        <w:ind w:firstLine="709"/>
        <w:jc w:val="right"/>
        <w:rPr>
          <w:rFonts w:ascii="Times New Roman" w:hAnsi="Times New Roman"/>
          <w:b/>
          <w:color w:val="000000"/>
          <w:sz w:val="24"/>
          <w:szCs w:val="24"/>
        </w:rPr>
      </w:pPr>
      <w:r w:rsidRPr="00714844">
        <w:rPr>
          <w:rFonts w:ascii="Times New Roman" w:hAnsi="Times New Roman"/>
          <w:b/>
          <w:color w:val="000000"/>
          <w:sz w:val="24"/>
          <w:szCs w:val="24"/>
        </w:rPr>
        <w:t xml:space="preserve"> и национальной политики Мысковского</w:t>
      </w:r>
    </w:p>
    <w:p w:rsidR="00BE6F8E" w:rsidRPr="00714844" w:rsidRDefault="00510A6B" w:rsidP="003379F1">
      <w:pPr>
        <w:suppressAutoHyphens/>
        <w:spacing w:after="0" w:line="240" w:lineRule="auto"/>
        <w:ind w:firstLine="709"/>
        <w:jc w:val="right"/>
        <w:rPr>
          <w:rFonts w:ascii="Times New Roman" w:hAnsi="Times New Roman"/>
          <w:b/>
          <w:sz w:val="24"/>
          <w:szCs w:val="24"/>
        </w:rPr>
      </w:pPr>
      <w:r w:rsidRPr="00714844">
        <w:rPr>
          <w:rFonts w:ascii="Times New Roman" w:hAnsi="Times New Roman"/>
          <w:b/>
          <w:color w:val="000000"/>
          <w:sz w:val="24"/>
          <w:szCs w:val="24"/>
        </w:rPr>
        <w:t xml:space="preserve"> городского округа»</w:t>
      </w:r>
    </w:p>
    <w:p w:rsidR="00BE6F8E" w:rsidRDefault="00BE6F8E" w:rsidP="00A02EED">
      <w:pPr>
        <w:pStyle w:val="aa"/>
        <w:suppressAutoHyphens/>
        <w:rPr>
          <w:b/>
          <w:bCs/>
          <w:sz w:val="24"/>
          <w:szCs w:val="24"/>
        </w:rPr>
      </w:pPr>
    </w:p>
    <w:p w:rsidR="005074C5" w:rsidRPr="0099779A" w:rsidRDefault="005074C5" w:rsidP="00A02EED">
      <w:pPr>
        <w:pStyle w:val="aa"/>
        <w:suppressAutoHyphens/>
        <w:rPr>
          <w:b/>
          <w:bCs/>
          <w:sz w:val="24"/>
          <w:szCs w:val="24"/>
        </w:rPr>
      </w:pPr>
    </w:p>
    <w:p w:rsidR="00BE6F8E" w:rsidRPr="0099779A" w:rsidRDefault="00BE6F8E" w:rsidP="003379F1">
      <w:pPr>
        <w:pStyle w:val="aa"/>
        <w:suppressAutoHyphens/>
        <w:ind w:firstLine="709"/>
        <w:jc w:val="center"/>
        <w:rPr>
          <w:b/>
          <w:bCs/>
          <w:sz w:val="24"/>
          <w:szCs w:val="24"/>
        </w:rPr>
      </w:pPr>
      <w:r w:rsidRPr="0099779A">
        <w:rPr>
          <w:b/>
          <w:bCs/>
          <w:sz w:val="24"/>
          <w:szCs w:val="24"/>
        </w:rPr>
        <w:t xml:space="preserve">Показатели и порядок </w:t>
      </w:r>
    </w:p>
    <w:p w:rsidR="00BE6F8E" w:rsidRPr="0099779A" w:rsidRDefault="00BE6F8E" w:rsidP="003379F1">
      <w:pPr>
        <w:pStyle w:val="aa"/>
        <w:suppressAutoHyphens/>
        <w:ind w:firstLine="709"/>
        <w:jc w:val="center"/>
        <w:rPr>
          <w:b/>
          <w:bCs/>
          <w:sz w:val="24"/>
          <w:szCs w:val="24"/>
        </w:rPr>
      </w:pPr>
      <w:r w:rsidRPr="0099779A">
        <w:rPr>
          <w:b/>
          <w:bCs/>
          <w:sz w:val="24"/>
          <w:szCs w:val="24"/>
        </w:rPr>
        <w:t>отнесения учреждений культуры, образовательных организаций</w:t>
      </w:r>
      <w:r w:rsidR="001F0926" w:rsidRPr="0099779A">
        <w:rPr>
          <w:b/>
          <w:bCs/>
          <w:sz w:val="24"/>
          <w:szCs w:val="24"/>
        </w:rPr>
        <w:t xml:space="preserve"> культуры</w:t>
      </w:r>
      <w:r w:rsidRPr="0099779A">
        <w:rPr>
          <w:b/>
          <w:bCs/>
          <w:sz w:val="24"/>
          <w:szCs w:val="24"/>
        </w:rPr>
        <w:t>, созданных в форме учреждений к группам по оплате труда руководителей</w:t>
      </w:r>
    </w:p>
    <w:p w:rsidR="00BE6F8E" w:rsidRPr="0099779A" w:rsidRDefault="00BE6F8E" w:rsidP="003379F1">
      <w:pPr>
        <w:pStyle w:val="aa"/>
        <w:suppressAutoHyphens/>
        <w:ind w:firstLine="709"/>
        <w:jc w:val="center"/>
        <w:rPr>
          <w:b/>
          <w:bCs/>
          <w:sz w:val="24"/>
          <w:szCs w:val="24"/>
        </w:rPr>
      </w:pPr>
    </w:p>
    <w:p w:rsidR="00BE6F8E" w:rsidRPr="00120A1D" w:rsidRDefault="001F0926" w:rsidP="003379F1">
      <w:pPr>
        <w:pStyle w:val="aa"/>
        <w:suppressAutoHyphens/>
        <w:ind w:firstLine="709"/>
        <w:jc w:val="center"/>
        <w:rPr>
          <w:spacing w:val="-9"/>
          <w:sz w:val="24"/>
          <w:szCs w:val="24"/>
        </w:rPr>
      </w:pPr>
      <w:r w:rsidRPr="00120A1D">
        <w:rPr>
          <w:spacing w:val="-8"/>
          <w:sz w:val="24"/>
          <w:szCs w:val="24"/>
          <w:lang w:val="en-US"/>
        </w:rPr>
        <w:t>I</w:t>
      </w:r>
      <w:r w:rsidRPr="00120A1D">
        <w:rPr>
          <w:spacing w:val="-8"/>
          <w:sz w:val="24"/>
          <w:szCs w:val="24"/>
        </w:rPr>
        <w:t xml:space="preserve">. </w:t>
      </w:r>
      <w:r w:rsidR="00BE6F8E" w:rsidRPr="00120A1D">
        <w:rPr>
          <w:spacing w:val="-8"/>
          <w:sz w:val="24"/>
          <w:szCs w:val="24"/>
        </w:rPr>
        <w:t>Временные показатели и порядок</w:t>
      </w:r>
      <w:r w:rsidR="00BE6F8E" w:rsidRPr="00120A1D">
        <w:rPr>
          <w:sz w:val="24"/>
          <w:szCs w:val="24"/>
        </w:rPr>
        <w:t xml:space="preserve"> </w:t>
      </w:r>
      <w:r w:rsidR="00BE6F8E" w:rsidRPr="00120A1D">
        <w:rPr>
          <w:spacing w:val="-8"/>
          <w:sz w:val="24"/>
          <w:szCs w:val="24"/>
        </w:rPr>
        <w:t>отнесения библиотек,</w:t>
      </w:r>
      <w:r w:rsidR="00BE6F8E" w:rsidRPr="00120A1D">
        <w:rPr>
          <w:sz w:val="24"/>
          <w:szCs w:val="24"/>
        </w:rPr>
        <w:t xml:space="preserve"> </w:t>
      </w:r>
      <w:r w:rsidR="00BE6F8E" w:rsidRPr="00120A1D">
        <w:rPr>
          <w:spacing w:val="-10"/>
          <w:sz w:val="24"/>
          <w:szCs w:val="24"/>
        </w:rPr>
        <w:t>централизованных библиотечных систем (ЦБС)</w:t>
      </w:r>
      <w:r w:rsidR="00BE6F8E" w:rsidRPr="00120A1D">
        <w:rPr>
          <w:sz w:val="24"/>
          <w:szCs w:val="24"/>
        </w:rPr>
        <w:t xml:space="preserve"> </w:t>
      </w:r>
      <w:r w:rsidR="00BE6F8E" w:rsidRPr="00120A1D">
        <w:rPr>
          <w:spacing w:val="-13"/>
          <w:sz w:val="24"/>
          <w:szCs w:val="24"/>
        </w:rPr>
        <w:t xml:space="preserve">Мысковского городского округа </w:t>
      </w:r>
      <w:r w:rsidR="00BE6F8E" w:rsidRPr="00120A1D">
        <w:rPr>
          <w:spacing w:val="-9"/>
          <w:sz w:val="24"/>
          <w:szCs w:val="24"/>
        </w:rPr>
        <w:t xml:space="preserve">к группам </w:t>
      </w:r>
    </w:p>
    <w:p w:rsidR="00BE6F8E" w:rsidRPr="00120A1D" w:rsidRDefault="00BE6F8E" w:rsidP="003379F1">
      <w:pPr>
        <w:pStyle w:val="aa"/>
        <w:suppressAutoHyphens/>
        <w:ind w:firstLine="709"/>
        <w:jc w:val="center"/>
        <w:rPr>
          <w:spacing w:val="-9"/>
          <w:sz w:val="24"/>
          <w:szCs w:val="24"/>
        </w:rPr>
      </w:pPr>
      <w:r w:rsidRPr="00120A1D">
        <w:rPr>
          <w:spacing w:val="-9"/>
          <w:sz w:val="24"/>
          <w:szCs w:val="24"/>
        </w:rPr>
        <w:t>по оплате труда руководителей</w:t>
      </w:r>
    </w:p>
    <w:p w:rsidR="00BE6F8E" w:rsidRPr="00120A1D" w:rsidRDefault="00BE6F8E" w:rsidP="003379F1">
      <w:pPr>
        <w:pStyle w:val="aa"/>
        <w:suppressAutoHyphens/>
        <w:ind w:firstLine="709"/>
        <w:jc w:val="center"/>
        <w:rPr>
          <w:spacing w:val="-9"/>
          <w:sz w:val="24"/>
          <w:szCs w:val="24"/>
        </w:rPr>
      </w:pPr>
    </w:p>
    <w:p w:rsidR="00BE6F8E" w:rsidRPr="0099779A" w:rsidRDefault="00BE6F8E" w:rsidP="003379F1">
      <w:pPr>
        <w:pStyle w:val="aa"/>
        <w:suppressAutoHyphens/>
        <w:ind w:firstLine="709"/>
        <w:rPr>
          <w:spacing w:val="-8"/>
          <w:sz w:val="24"/>
          <w:szCs w:val="24"/>
        </w:rPr>
      </w:pPr>
      <w:r w:rsidRPr="0099779A">
        <w:rPr>
          <w:spacing w:val="-5"/>
          <w:sz w:val="24"/>
          <w:szCs w:val="24"/>
        </w:rPr>
        <w:t>1. Б</w:t>
      </w:r>
      <w:r w:rsidRPr="0099779A">
        <w:rPr>
          <w:spacing w:val="-1"/>
          <w:sz w:val="24"/>
          <w:szCs w:val="24"/>
        </w:rPr>
        <w:t xml:space="preserve">иблиотеки, централизованные библиотечные системы (ЦБС) Мысковского городского округа </w:t>
      </w:r>
      <w:r w:rsidRPr="0099779A">
        <w:rPr>
          <w:spacing w:val="-2"/>
          <w:sz w:val="24"/>
          <w:szCs w:val="24"/>
        </w:rPr>
        <w:t xml:space="preserve">относятся к одной из четырех групп по оплате труда руководителей, </w:t>
      </w:r>
      <w:r w:rsidRPr="0099779A">
        <w:rPr>
          <w:spacing w:val="1"/>
          <w:sz w:val="24"/>
          <w:szCs w:val="24"/>
        </w:rPr>
        <w:t xml:space="preserve">исходя из их роли и значения в системе библиотечного и </w:t>
      </w:r>
      <w:r w:rsidRPr="0099779A">
        <w:rPr>
          <w:spacing w:val="-7"/>
          <w:sz w:val="24"/>
          <w:szCs w:val="24"/>
        </w:rPr>
        <w:t xml:space="preserve">информационного обслуживания населения Мысковского городского округа, </w:t>
      </w:r>
      <w:r w:rsidRPr="0099779A">
        <w:rPr>
          <w:spacing w:val="-9"/>
          <w:sz w:val="24"/>
          <w:szCs w:val="24"/>
        </w:rPr>
        <w:t xml:space="preserve">проводимой методической и научно-исследовательской работы, а также </w:t>
      </w:r>
      <w:r w:rsidRPr="0099779A">
        <w:rPr>
          <w:spacing w:val="-8"/>
          <w:sz w:val="24"/>
          <w:szCs w:val="24"/>
        </w:rPr>
        <w:t>объема работ по обслуживанию пользователей (таблица 1).</w:t>
      </w:r>
    </w:p>
    <w:p w:rsidR="00BE6F8E" w:rsidRPr="0099779A" w:rsidRDefault="00BE6F8E" w:rsidP="003379F1">
      <w:pPr>
        <w:pStyle w:val="aa"/>
        <w:suppressAutoHyphens/>
        <w:ind w:firstLine="709"/>
        <w:rPr>
          <w:spacing w:val="-6"/>
          <w:sz w:val="24"/>
          <w:szCs w:val="24"/>
        </w:rPr>
      </w:pPr>
      <w:r w:rsidRPr="0099779A">
        <w:rPr>
          <w:spacing w:val="-5"/>
          <w:sz w:val="24"/>
          <w:szCs w:val="24"/>
        </w:rPr>
        <w:t xml:space="preserve">2. Детские библиотеки </w:t>
      </w:r>
      <w:r w:rsidRPr="0099779A">
        <w:rPr>
          <w:spacing w:val="-2"/>
          <w:sz w:val="24"/>
          <w:szCs w:val="24"/>
        </w:rPr>
        <w:t xml:space="preserve">относятся к одной из четырех групп по оплате </w:t>
      </w:r>
      <w:r w:rsidRPr="0099779A">
        <w:rPr>
          <w:spacing w:val="-6"/>
          <w:sz w:val="24"/>
          <w:szCs w:val="24"/>
        </w:rPr>
        <w:t>труда руководителей, исходя из их роли и значения в системе библиотечного и информационного обслуживания детского населения Мысковского городского округа, проводимой методической и научно-</w:t>
      </w:r>
      <w:r w:rsidRPr="0099779A">
        <w:rPr>
          <w:sz w:val="24"/>
          <w:szCs w:val="24"/>
        </w:rPr>
        <w:t xml:space="preserve">исследовательской работы, а также объема работ по обслуживанию </w:t>
      </w:r>
      <w:r w:rsidRPr="0099779A">
        <w:rPr>
          <w:spacing w:val="-8"/>
          <w:sz w:val="24"/>
          <w:szCs w:val="24"/>
        </w:rPr>
        <w:t>пользователей  (таблица 2).</w:t>
      </w:r>
    </w:p>
    <w:p w:rsidR="00BE6F8E" w:rsidRPr="0099779A" w:rsidRDefault="00BE6F8E" w:rsidP="003379F1">
      <w:pPr>
        <w:pStyle w:val="aa"/>
        <w:suppressAutoHyphens/>
        <w:ind w:firstLine="709"/>
        <w:rPr>
          <w:spacing w:val="-9"/>
          <w:sz w:val="24"/>
          <w:szCs w:val="24"/>
        </w:rPr>
      </w:pPr>
      <w:r w:rsidRPr="0099779A">
        <w:rPr>
          <w:spacing w:val="-4"/>
          <w:sz w:val="24"/>
          <w:szCs w:val="24"/>
        </w:rPr>
        <w:t xml:space="preserve">3. Отнесение библиотек, ЦБС к группам по оплате труда (подтверждение, понижение, повышение) производится </w:t>
      </w:r>
      <w:r w:rsidRPr="0099779A">
        <w:rPr>
          <w:spacing w:val="-3"/>
          <w:sz w:val="24"/>
          <w:szCs w:val="24"/>
        </w:rPr>
        <w:t>ежегодно Управлением</w:t>
      </w:r>
      <w:r w:rsidRPr="0099779A">
        <w:rPr>
          <w:spacing w:val="-9"/>
          <w:sz w:val="24"/>
          <w:szCs w:val="24"/>
        </w:rPr>
        <w:t>.</w:t>
      </w:r>
    </w:p>
    <w:p w:rsidR="00BE6F8E" w:rsidRPr="0099779A" w:rsidRDefault="00BE6F8E" w:rsidP="003379F1">
      <w:pPr>
        <w:shd w:val="clear" w:color="auto" w:fill="FFFFFF"/>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4"/>
          <w:sz w:val="24"/>
          <w:szCs w:val="24"/>
        </w:rPr>
        <w:t xml:space="preserve">4. Библиотеки, ЦБС относятся к </w:t>
      </w:r>
      <w:r w:rsidRPr="0099779A">
        <w:rPr>
          <w:rFonts w:ascii="Times New Roman" w:hAnsi="Times New Roman"/>
          <w:spacing w:val="-2"/>
          <w:sz w:val="24"/>
          <w:szCs w:val="24"/>
        </w:rPr>
        <w:t xml:space="preserve">соответствующей группе по оплате труда, исходя из средних </w:t>
      </w:r>
      <w:r w:rsidRPr="0099779A">
        <w:rPr>
          <w:rFonts w:ascii="Times New Roman" w:hAnsi="Times New Roman"/>
          <w:spacing w:val="-5"/>
          <w:sz w:val="24"/>
          <w:szCs w:val="24"/>
        </w:rPr>
        <w:t xml:space="preserve">показателей работы, определяемых в соответствии с государственной </w:t>
      </w:r>
      <w:r w:rsidRPr="0099779A">
        <w:rPr>
          <w:rFonts w:ascii="Times New Roman" w:hAnsi="Times New Roman"/>
          <w:spacing w:val="-13"/>
          <w:sz w:val="24"/>
          <w:szCs w:val="24"/>
        </w:rPr>
        <w:t>статистической отчетностью (форма 6</w:t>
      </w:r>
      <w:r w:rsidR="001F0926" w:rsidRPr="0099779A">
        <w:rPr>
          <w:rFonts w:ascii="Times New Roman" w:hAnsi="Times New Roman"/>
          <w:spacing w:val="-13"/>
          <w:sz w:val="24"/>
          <w:szCs w:val="24"/>
        </w:rPr>
        <w:t>-</w:t>
      </w:r>
      <w:r w:rsidRPr="0099779A">
        <w:rPr>
          <w:rFonts w:ascii="Times New Roman" w:hAnsi="Times New Roman"/>
          <w:spacing w:val="-13"/>
          <w:sz w:val="24"/>
          <w:szCs w:val="24"/>
        </w:rPr>
        <w:t>НК) за последние 3 года.</w:t>
      </w:r>
      <w:r w:rsidRPr="0099779A">
        <w:rPr>
          <w:rFonts w:ascii="Times New Roman" w:hAnsi="Times New Roman"/>
          <w:spacing w:val="-2"/>
          <w:sz w:val="24"/>
          <w:szCs w:val="24"/>
        </w:rPr>
        <w:t xml:space="preserve"> </w:t>
      </w:r>
    </w:p>
    <w:p w:rsidR="00BE6F8E" w:rsidRPr="0099779A" w:rsidRDefault="00BE6F8E" w:rsidP="003379F1">
      <w:pPr>
        <w:shd w:val="clear" w:color="auto" w:fill="FFFFFF"/>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5. Среднегодовое число пользователей определяется, исходя из суммы показателей количества зарегистрированных читателей и пользователей удаленного доступа, взятых из форм государственной отчетности (6</w:t>
      </w:r>
      <w:r w:rsidR="001F0926" w:rsidRPr="0099779A">
        <w:rPr>
          <w:rFonts w:ascii="Times New Roman" w:hAnsi="Times New Roman"/>
          <w:spacing w:val="-2"/>
          <w:sz w:val="24"/>
          <w:szCs w:val="24"/>
        </w:rPr>
        <w:t>-</w:t>
      </w:r>
      <w:r w:rsidRPr="0099779A">
        <w:rPr>
          <w:rFonts w:ascii="Times New Roman" w:hAnsi="Times New Roman"/>
          <w:spacing w:val="-2"/>
          <w:sz w:val="24"/>
          <w:szCs w:val="24"/>
        </w:rPr>
        <w:t>НК) за последние 3 года.</w:t>
      </w:r>
    </w:p>
    <w:p w:rsidR="00BE6F8E" w:rsidRPr="0099779A" w:rsidRDefault="00BE6F8E" w:rsidP="003379F1">
      <w:pPr>
        <w:shd w:val="clear" w:color="auto" w:fill="FFFFFF"/>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6. Среднегодовое число удовлетворенных информационных запросов определяется, исходя из суммы показателей количества книговыдач, количества выполненных копий и количества выполненных справок, взятых из форм государственной статистической отчетности (6</w:t>
      </w:r>
      <w:r w:rsidR="001F0926" w:rsidRPr="0099779A">
        <w:rPr>
          <w:rFonts w:ascii="Times New Roman" w:hAnsi="Times New Roman"/>
          <w:spacing w:val="-2"/>
          <w:sz w:val="24"/>
          <w:szCs w:val="24"/>
        </w:rPr>
        <w:t>-</w:t>
      </w:r>
      <w:r w:rsidRPr="0099779A">
        <w:rPr>
          <w:rFonts w:ascii="Times New Roman" w:hAnsi="Times New Roman"/>
          <w:spacing w:val="-2"/>
          <w:sz w:val="24"/>
          <w:szCs w:val="24"/>
        </w:rPr>
        <w:t>НК) за последние 3 года.</w:t>
      </w:r>
    </w:p>
    <w:p w:rsidR="00BE6F8E" w:rsidRPr="0099779A" w:rsidRDefault="00BE6F8E" w:rsidP="003379F1">
      <w:pPr>
        <w:shd w:val="clear" w:color="auto" w:fill="FFFFFF"/>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7. При отнесении ЦБС к группам по оплате труда учитываются показатели по ЦБС в целом, включая показатели работы библиотек-филиалов.</w:t>
      </w:r>
    </w:p>
    <w:p w:rsidR="00BE6F8E" w:rsidRPr="0099779A" w:rsidRDefault="00BE6F8E" w:rsidP="003379F1">
      <w:pPr>
        <w:shd w:val="clear" w:color="auto" w:fill="FFFFFF"/>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8. Управление вправе перевести подведомственные библиотеки, ЦБС на одну группу выше (без выделения на эти цели дополнительных финансовых средств из бюджета) при достижении высоких результатов по основным направлениям работы, освоении новых информационных технологий, а также эффективного методического руководства деятельностью библиотек территории.</w:t>
      </w:r>
    </w:p>
    <w:p w:rsidR="0019041D" w:rsidRPr="0099779A" w:rsidRDefault="0019041D" w:rsidP="00970123">
      <w:pPr>
        <w:shd w:val="clear" w:color="auto" w:fill="FFFFFF"/>
        <w:suppressAutoHyphens/>
        <w:spacing w:after="0" w:line="240" w:lineRule="auto"/>
        <w:rPr>
          <w:rFonts w:ascii="Times New Roman" w:hAnsi="Times New Roman"/>
          <w:spacing w:val="-13"/>
          <w:sz w:val="24"/>
          <w:szCs w:val="24"/>
        </w:rPr>
      </w:pPr>
    </w:p>
    <w:p w:rsidR="00120A1D" w:rsidRDefault="00120A1D" w:rsidP="00970123">
      <w:pPr>
        <w:shd w:val="clear" w:color="auto" w:fill="FFFFFF"/>
        <w:suppressAutoHyphens/>
        <w:spacing w:after="0" w:line="240" w:lineRule="auto"/>
        <w:ind w:firstLine="709"/>
        <w:jc w:val="center"/>
        <w:rPr>
          <w:rFonts w:ascii="Times New Roman" w:hAnsi="Times New Roman"/>
          <w:spacing w:val="2"/>
          <w:sz w:val="24"/>
          <w:szCs w:val="24"/>
        </w:rPr>
      </w:pPr>
    </w:p>
    <w:p w:rsidR="00120A1D" w:rsidRDefault="00120A1D" w:rsidP="00970123">
      <w:pPr>
        <w:shd w:val="clear" w:color="auto" w:fill="FFFFFF"/>
        <w:suppressAutoHyphens/>
        <w:spacing w:after="0" w:line="240" w:lineRule="auto"/>
        <w:ind w:firstLine="709"/>
        <w:jc w:val="center"/>
        <w:rPr>
          <w:rFonts w:ascii="Times New Roman" w:hAnsi="Times New Roman"/>
          <w:spacing w:val="2"/>
          <w:sz w:val="24"/>
          <w:szCs w:val="24"/>
        </w:rPr>
      </w:pPr>
    </w:p>
    <w:p w:rsidR="00120A1D" w:rsidRDefault="00120A1D" w:rsidP="00970123">
      <w:pPr>
        <w:shd w:val="clear" w:color="auto" w:fill="FFFFFF"/>
        <w:suppressAutoHyphens/>
        <w:spacing w:after="0" w:line="240" w:lineRule="auto"/>
        <w:ind w:firstLine="709"/>
        <w:jc w:val="center"/>
        <w:rPr>
          <w:rFonts w:ascii="Times New Roman" w:hAnsi="Times New Roman"/>
          <w:spacing w:val="2"/>
          <w:sz w:val="24"/>
          <w:szCs w:val="24"/>
        </w:rPr>
      </w:pPr>
    </w:p>
    <w:p w:rsidR="00120A1D" w:rsidRDefault="00120A1D" w:rsidP="00970123">
      <w:pPr>
        <w:shd w:val="clear" w:color="auto" w:fill="FFFFFF"/>
        <w:suppressAutoHyphens/>
        <w:spacing w:after="0" w:line="240" w:lineRule="auto"/>
        <w:ind w:firstLine="709"/>
        <w:jc w:val="center"/>
        <w:rPr>
          <w:rFonts w:ascii="Times New Roman" w:hAnsi="Times New Roman"/>
          <w:spacing w:val="2"/>
          <w:sz w:val="24"/>
          <w:szCs w:val="24"/>
        </w:rPr>
      </w:pPr>
    </w:p>
    <w:p w:rsidR="00120A1D" w:rsidRDefault="00120A1D" w:rsidP="00970123">
      <w:pPr>
        <w:shd w:val="clear" w:color="auto" w:fill="FFFFFF"/>
        <w:suppressAutoHyphens/>
        <w:spacing w:after="0" w:line="240" w:lineRule="auto"/>
        <w:ind w:firstLine="709"/>
        <w:jc w:val="center"/>
        <w:rPr>
          <w:rFonts w:ascii="Times New Roman" w:hAnsi="Times New Roman"/>
          <w:spacing w:val="2"/>
          <w:sz w:val="24"/>
          <w:szCs w:val="24"/>
        </w:rPr>
      </w:pPr>
    </w:p>
    <w:p w:rsidR="00970123" w:rsidRPr="0099779A" w:rsidRDefault="00970123" w:rsidP="00970123">
      <w:pPr>
        <w:shd w:val="clear" w:color="auto" w:fill="FFFFFF"/>
        <w:suppressAutoHyphens/>
        <w:spacing w:after="0" w:line="240" w:lineRule="auto"/>
        <w:ind w:firstLine="709"/>
        <w:jc w:val="center"/>
        <w:rPr>
          <w:rFonts w:ascii="Times New Roman" w:hAnsi="Times New Roman"/>
          <w:sz w:val="24"/>
          <w:szCs w:val="24"/>
        </w:rPr>
      </w:pPr>
      <w:r w:rsidRPr="0099779A">
        <w:rPr>
          <w:rFonts w:ascii="Times New Roman" w:hAnsi="Times New Roman"/>
          <w:spacing w:val="2"/>
          <w:sz w:val="24"/>
          <w:szCs w:val="24"/>
        </w:rPr>
        <w:lastRenderedPageBreak/>
        <w:t>Показатели объема работ библиотек, ЦБС</w:t>
      </w:r>
      <w:r w:rsidRPr="0099779A">
        <w:rPr>
          <w:rFonts w:ascii="Times New Roman" w:hAnsi="Times New Roman"/>
          <w:sz w:val="24"/>
          <w:szCs w:val="24"/>
        </w:rPr>
        <w:t xml:space="preserve"> Мысковского городского округа</w:t>
      </w:r>
    </w:p>
    <w:p w:rsidR="0019041D" w:rsidRPr="0099779A" w:rsidRDefault="00970123" w:rsidP="00970123">
      <w:pPr>
        <w:shd w:val="clear" w:color="auto" w:fill="FFFFFF"/>
        <w:suppressAutoHyphens/>
        <w:spacing w:after="0" w:line="240" w:lineRule="auto"/>
        <w:ind w:firstLine="709"/>
        <w:jc w:val="center"/>
        <w:rPr>
          <w:rFonts w:ascii="Times New Roman" w:hAnsi="Times New Roman"/>
          <w:spacing w:val="-13"/>
          <w:sz w:val="24"/>
          <w:szCs w:val="24"/>
        </w:rPr>
      </w:pPr>
      <w:r w:rsidRPr="0099779A">
        <w:rPr>
          <w:rFonts w:ascii="Times New Roman" w:hAnsi="Times New Roman"/>
          <w:spacing w:val="-2"/>
          <w:sz w:val="24"/>
          <w:szCs w:val="24"/>
        </w:rPr>
        <w:t>по обслуживанию пользователей</w:t>
      </w:r>
    </w:p>
    <w:p w:rsidR="00970123" w:rsidRPr="0099779A" w:rsidRDefault="00970123" w:rsidP="00970123">
      <w:pPr>
        <w:shd w:val="clear" w:color="auto" w:fill="FFFFFF"/>
        <w:suppressAutoHyphens/>
        <w:spacing w:after="0" w:line="240" w:lineRule="auto"/>
        <w:rPr>
          <w:rFonts w:ascii="Times New Roman" w:hAnsi="Times New Roman"/>
          <w:spacing w:val="-13"/>
          <w:sz w:val="24"/>
          <w:szCs w:val="24"/>
        </w:rPr>
      </w:pPr>
    </w:p>
    <w:p w:rsidR="00BE6F8E" w:rsidRPr="00970123" w:rsidRDefault="00970123" w:rsidP="00970123">
      <w:pPr>
        <w:shd w:val="clear" w:color="auto" w:fill="FFFFFF"/>
        <w:suppressAutoHyphens/>
        <w:spacing w:after="0" w:line="240" w:lineRule="auto"/>
        <w:ind w:firstLine="709"/>
        <w:jc w:val="right"/>
        <w:rPr>
          <w:rFonts w:ascii="Times New Roman" w:hAnsi="Times New Roman"/>
          <w:spacing w:val="-13"/>
          <w:sz w:val="24"/>
          <w:szCs w:val="24"/>
        </w:rPr>
      </w:pPr>
      <w:r>
        <w:rPr>
          <w:rFonts w:ascii="Times New Roman" w:hAnsi="Times New Roman"/>
          <w:spacing w:val="-13"/>
          <w:sz w:val="24"/>
          <w:szCs w:val="24"/>
        </w:rPr>
        <w:t>Таблица 1</w:t>
      </w:r>
    </w:p>
    <w:tbl>
      <w:tblPr>
        <w:tblpPr w:leftFromText="180" w:rightFromText="180" w:vertAnchor="text" w:tblpXSpec="center" w:tblpY="1"/>
        <w:tblOverlap w:val="never"/>
        <w:tblW w:w="5000" w:type="pct"/>
        <w:jc w:val="center"/>
        <w:tblLayout w:type="fixed"/>
        <w:tblCellMar>
          <w:top w:w="75" w:type="dxa"/>
          <w:left w:w="0" w:type="dxa"/>
          <w:bottom w:w="75" w:type="dxa"/>
          <w:right w:w="0" w:type="dxa"/>
        </w:tblCellMar>
        <w:tblLook w:val="0000" w:firstRow="0" w:lastRow="0" w:firstColumn="0" w:lastColumn="0" w:noHBand="0" w:noVBand="0"/>
      </w:tblPr>
      <w:tblGrid>
        <w:gridCol w:w="1467"/>
        <w:gridCol w:w="2855"/>
        <w:gridCol w:w="5157"/>
      </w:tblGrid>
      <w:tr w:rsidR="00BE6F8E" w:rsidRPr="0099779A" w:rsidTr="00970123">
        <w:trPr>
          <w:jc w:val="center"/>
        </w:trPr>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 xml:space="preserve">Группа по оплате труда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ind w:firstLine="40"/>
              <w:jc w:val="center"/>
              <w:rPr>
                <w:rFonts w:ascii="Times New Roman" w:hAnsi="Times New Roman"/>
                <w:sz w:val="24"/>
                <w:szCs w:val="24"/>
              </w:rPr>
            </w:pPr>
            <w:r w:rsidRPr="0099779A">
              <w:rPr>
                <w:rFonts w:ascii="Times New Roman" w:hAnsi="Times New Roman"/>
                <w:sz w:val="24"/>
                <w:szCs w:val="24"/>
              </w:rPr>
              <w:t xml:space="preserve">Среднегодовое число пользователей (тыс. чел.)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ind w:firstLine="38"/>
              <w:jc w:val="center"/>
              <w:rPr>
                <w:rFonts w:ascii="Times New Roman" w:hAnsi="Times New Roman"/>
                <w:sz w:val="24"/>
                <w:szCs w:val="24"/>
              </w:rPr>
            </w:pPr>
            <w:r w:rsidRPr="0099779A">
              <w:rPr>
                <w:rFonts w:ascii="Times New Roman" w:hAnsi="Times New Roman"/>
                <w:sz w:val="24"/>
                <w:szCs w:val="24"/>
              </w:rPr>
              <w:t xml:space="preserve">Среднегодовое количество удовлетворенных информационных запросов (тыс. ед.) </w:t>
            </w:r>
          </w:p>
        </w:tc>
      </w:tr>
      <w:tr w:rsidR="00BE6F8E" w:rsidRPr="0099779A" w:rsidTr="00970123">
        <w:trPr>
          <w:jc w:val="center"/>
        </w:trPr>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 xml:space="preserve">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40"/>
              <w:jc w:val="center"/>
              <w:rPr>
                <w:rFonts w:ascii="Times New Roman" w:hAnsi="Times New Roman"/>
                <w:sz w:val="24"/>
                <w:szCs w:val="24"/>
              </w:rPr>
            </w:pPr>
            <w:r>
              <w:rPr>
                <w:rFonts w:ascii="Times New Roman" w:hAnsi="Times New Roman"/>
                <w:sz w:val="24"/>
                <w:szCs w:val="24"/>
              </w:rPr>
              <w:t>с</w:t>
            </w:r>
            <w:r w:rsidR="00BE6F8E" w:rsidRPr="0099779A">
              <w:rPr>
                <w:rFonts w:ascii="Times New Roman" w:hAnsi="Times New Roman"/>
                <w:sz w:val="24"/>
                <w:szCs w:val="24"/>
              </w:rPr>
              <w:t xml:space="preserve">выше 70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38"/>
              <w:jc w:val="center"/>
              <w:rPr>
                <w:rFonts w:ascii="Times New Roman" w:hAnsi="Times New Roman"/>
                <w:sz w:val="24"/>
                <w:szCs w:val="24"/>
              </w:rPr>
            </w:pPr>
            <w:r>
              <w:rPr>
                <w:rFonts w:ascii="Times New Roman" w:hAnsi="Times New Roman"/>
                <w:sz w:val="24"/>
                <w:szCs w:val="24"/>
              </w:rPr>
              <w:t>с</w:t>
            </w:r>
            <w:r w:rsidR="00BE6F8E" w:rsidRPr="0099779A">
              <w:rPr>
                <w:rFonts w:ascii="Times New Roman" w:hAnsi="Times New Roman"/>
                <w:sz w:val="24"/>
                <w:szCs w:val="24"/>
              </w:rPr>
              <w:t xml:space="preserve">выше 1540 </w:t>
            </w:r>
          </w:p>
        </w:tc>
      </w:tr>
      <w:tr w:rsidR="00BE6F8E" w:rsidRPr="0099779A" w:rsidTr="00970123">
        <w:trPr>
          <w:jc w:val="center"/>
        </w:trPr>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 xml:space="preserve">II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40"/>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45 до 70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38"/>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990 до 1540 </w:t>
            </w:r>
          </w:p>
        </w:tc>
      </w:tr>
      <w:tr w:rsidR="00BE6F8E" w:rsidRPr="0099779A" w:rsidTr="00970123">
        <w:trPr>
          <w:jc w:val="center"/>
        </w:trPr>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 xml:space="preserve">III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40"/>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20 до 45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38"/>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440 до 990 </w:t>
            </w:r>
          </w:p>
        </w:tc>
      </w:tr>
      <w:tr w:rsidR="00BE6F8E" w:rsidRPr="0099779A" w:rsidTr="00970123">
        <w:trPr>
          <w:jc w:val="center"/>
        </w:trPr>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 xml:space="preserve">IV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40"/>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10 до 20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38"/>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220 до 440 </w:t>
            </w:r>
          </w:p>
        </w:tc>
      </w:tr>
    </w:tbl>
    <w:p w:rsidR="00510A6B" w:rsidRPr="0099779A" w:rsidRDefault="00510A6B" w:rsidP="00970123">
      <w:pPr>
        <w:shd w:val="clear" w:color="auto" w:fill="FFFFFF"/>
        <w:suppressAutoHyphens/>
        <w:spacing w:after="0" w:line="240" w:lineRule="auto"/>
        <w:rPr>
          <w:rFonts w:ascii="Times New Roman" w:hAnsi="Times New Roman"/>
          <w:spacing w:val="-12"/>
          <w:sz w:val="24"/>
          <w:szCs w:val="24"/>
        </w:rPr>
      </w:pPr>
    </w:p>
    <w:p w:rsidR="00BE6F8E" w:rsidRPr="0099779A" w:rsidRDefault="00BE6F8E" w:rsidP="003379F1">
      <w:pPr>
        <w:shd w:val="clear" w:color="auto" w:fill="FFFFFF"/>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Показатели объема работ детских библиотек,</w:t>
      </w:r>
    </w:p>
    <w:p w:rsidR="00BE6F8E" w:rsidRPr="0099779A" w:rsidRDefault="00BE6F8E" w:rsidP="003379F1">
      <w:pPr>
        <w:shd w:val="clear" w:color="auto" w:fill="FFFFFF"/>
        <w:tabs>
          <w:tab w:val="left" w:pos="9000"/>
        </w:tabs>
        <w:suppressAutoHyphens/>
        <w:spacing w:after="0" w:line="240" w:lineRule="auto"/>
        <w:ind w:firstLine="709"/>
        <w:jc w:val="center"/>
        <w:rPr>
          <w:rFonts w:ascii="Times New Roman" w:hAnsi="Times New Roman"/>
          <w:spacing w:val="-2"/>
          <w:sz w:val="24"/>
          <w:szCs w:val="24"/>
        </w:rPr>
      </w:pPr>
      <w:r w:rsidRPr="0099779A">
        <w:rPr>
          <w:rFonts w:ascii="Times New Roman" w:hAnsi="Times New Roman"/>
          <w:spacing w:val="1"/>
          <w:sz w:val="24"/>
          <w:szCs w:val="24"/>
        </w:rPr>
        <w:t xml:space="preserve">ЦБС Мысковского городского округа </w:t>
      </w:r>
      <w:r w:rsidRPr="0099779A">
        <w:rPr>
          <w:rFonts w:ascii="Times New Roman" w:hAnsi="Times New Roman"/>
          <w:spacing w:val="-2"/>
          <w:sz w:val="24"/>
          <w:szCs w:val="24"/>
        </w:rPr>
        <w:t>по обслуживанию пользователей</w:t>
      </w:r>
    </w:p>
    <w:p w:rsidR="00BE6F8E" w:rsidRPr="0099779A" w:rsidRDefault="00BE6F8E" w:rsidP="003379F1">
      <w:pPr>
        <w:shd w:val="clear" w:color="auto" w:fill="FFFFFF"/>
        <w:tabs>
          <w:tab w:val="left" w:pos="9000"/>
        </w:tabs>
        <w:suppressAutoHyphens/>
        <w:spacing w:after="0" w:line="240" w:lineRule="auto"/>
        <w:ind w:firstLine="709"/>
        <w:jc w:val="center"/>
        <w:rPr>
          <w:rFonts w:ascii="Times New Roman" w:hAnsi="Times New Roman"/>
          <w:spacing w:val="-2"/>
          <w:sz w:val="24"/>
          <w:szCs w:val="24"/>
        </w:rPr>
      </w:pPr>
    </w:p>
    <w:p w:rsidR="00BE6F8E" w:rsidRPr="00970123" w:rsidRDefault="00970123" w:rsidP="00970123">
      <w:pPr>
        <w:shd w:val="clear" w:color="auto" w:fill="FFFFFF"/>
        <w:suppressAutoHyphens/>
        <w:spacing w:after="0" w:line="240" w:lineRule="auto"/>
        <w:ind w:firstLine="709"/>
        <w:jc w:val="right"/>
        <w:rPr>
          <w:rFonts w:ascii="Times New Roman" w:hAnsi="Times New Roman"/>
          <w:spacing w:val="-12"/>
          <w:sz w:val="24"/>
          <w:szCs w:val="24"/>
        </w:rPr>
      </w:pPr>
      <w:r>
        <w:rPr>
          <w:rFonts w:ascii="Times New Roman" w:hAnsi="Times New Roman"/>
          <w:spacing w:val="-12"/>
          <w:sz w:val="24"/>
          <w:szCs w:val="24"/>
        </w:rPr>
        <w:t>Таблица 2</w:t>
      </w:r>
    </w:p>
    <w:tbl>
      <w:tblPr>
        <w:tblpPr w:leftFromText="180" w:rightFromText="180" w:vertAnchor="text" w:tblpXSpec="center" w:tblpY="1"/>
        <w:tblOverlap w:val="never"/>
        <w:tblW w:w="5000" w:type="pct"/>
        <w:jc w:val="center"/>
        <w:tblLayout w:type="fixed"/>
        <w:tblCellMar>
          <w:top w:w="75" w:type="dxa"/>
          <w:left w:w="0" w:type="dxa"/>
          <w:bottom w:w="75" w:type="dxa"/>
          <w:right w:w="0" w:type="dxa"/>
        </w:tblCellMar>
        <w:tblLook w:val="0000" w:firstRow="0" w:lastRow="0" w:firstColumn="0" w:lastColumn="0" w:noHBand="0" w:noVBand="0"/>
      </w:tblPr>
      <w:tblGrid>
        <w:gridCol w:w="1467"/>
        <w:gridCol w:w="2855"/>
        <w:gridCol w:w="5157"/>
      </w:tblGrid>
      <w:tr w:rsidR="00BE6F8E" w:rsidRPr="0099779A" w:rsidTr="00970123">
        <w:trPr>
          <w:jc w:val="center"/>
        </w:trPr>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 xml:space="preserve">Группа по оплате труда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ind w:firstLine="40"/>
              <w:jc w:val="center"/>
              <w:rPr>
                <w:rFonts w:ascii="Times New Roman" w:hAnsi="Times New Roman"/>
                <w:sz w:val="24"/>
                <w:szCs w:val="24"/>
              </w:rPr>
            </w:pPr>
            <w:r w:rsidRPr="0099779A">
              <w:rPr>
                <w:rFonts w:ascii="Times New Roman" w:hAnsi="Times New Roman"/>
                <w:sz w:val="24"/>
                <w:szCs w:val="24"/>
              </w:rPr>
              <w:t xml:space="preserve">Среднегодовое число пользователей (тыс. чел.)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 xml:space="preserve">Среднегодовое количество удовлетворенных информационных запросов (тыс. ед.) </w:t>
            </w:r>
          </w:p>
        </w:tc>
      </w:tr>
      <w:tr w:rsidR="00BE6F8E" w:rsidRPr="0099779A" w:rsidTr="00970123">
        <w:trPr>
          <w:jc w:val="center"/>
        </w:trPr>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 xml:space="preserve">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40"/>
              <w:jc w:val="center"/>
              <w:rPr>
                <w:rFonts w:ascii="Times New Roman" w:hAnsi="Times New Roman"/>
                <w:sz w:val="24"/>
                <w:szCs w:val="24"/>
              </w:rPr>
            </w:pPr>
            <w:r>
              <w:rPr>
                <w:rFonts w:ascii="Times New Roman" w:hAnsi="Times New Roman"/>
                <w:sz w:val="24"/>
                <w:szCs w:val="24"/>
              </w:rPr>
              <w:t>с</w:t>
            </w:r>
            <w:r w:rsidR="00BE6F8E" w:rsidRPr="0099779A">
              <w:rPr>
                <w:rFonts w:ascii="Times New Roman" w:hAnsi="Times New Roman"/>
                <w:sz w:val="24"/>
                <w:szCs w:val="24"/>
              </w:rPr>
              <w:t xml:space="preserve">выше 25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00BE6F8E" w:rsidRPr="0099779A">
              <w:rPr>
                <w:rFonts w:ascii="Times New Roman" w:hAnsi="Times New Roman"/>
                <w:sz w:val="24"/>
                <w:szCs w:val="24"/>
              </w:rPr>
              <w:t xml:space="preserve">выше 500 </w:t>
            </w:r>
          </w:p>
        </w:tc>
      </w:tr>
      <w:tr w:rsidR="00BE6F8E" w:rsidRPr="0099779A" w:rsidTr="00970123">
        <w:trPr>
          <w:jc w:val="center"/>
        </w:trPr>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 xml:space="preserve">II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40"/>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15 до 25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315 до 500 </w:t>
            </w:r>
          </w:p>
        </w:tc>
      </w:tr>
      <w:tr w:rsidR="00BE6F8E" w:rsidRPr="0099779A" w:rsidTr="00970123">
        <w:trPr>
          <w:jc w:val="center"/>
        </w:trPr>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 xml:space="preserve">III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40"/>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10 до 15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210 до 315 </w:t>
            </w:r>
          </w:p>
        </w:tc>
      </w:tr>
      <w:tr w:rsidR="00BE6F8E" w:rsidRPr="0099779A" w:rsidTr="00970123">
        <w:trPr>
          <w:jc w:val="center"/>
        </w:trPr>
        <w:tc>
          <w:tcPr>
            <w:tcW w:w="1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70123">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 xml:space="preserve">IV </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ind w:firstLine="40"/>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5 до 10 </w:t>
            </w:r>
          </w:p>
        </w:tc>
        <w:tc>
          <w:tcPr>
            <w:tcW w:w="5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120A1D" w:rsidP="00970123">
            <w:pPr>
              <w:suppressAutoHyphens/>
              <w:autoSpaceDE w:val="0"/>
              <w:adjustRightInd w:val="0"/>
              <w:spacing w:after="0" w:line="240" w:lineRule="auto"/>
              <w:jc w:val="center"/>
              <w:rPr>
                <w:rFonts w:ascii="Times New Roman" w:hAnsi="Times New Roman"/>
                <w:sz w:val="24"/>
                <w:szCs w:val="24"/>
              </w:rPr>
            </w:pPr>
            <w:r>
              <w:rPr>
                <w:rFonts w:ascii="Times New Roman" w:hAnsi="Times New Roman"/>
                <w:sz w:val="24"/>
                <w:szCs w:val="24"/>
              </w:rPr>
              <w:t>о</w:t>
            </w:r>
            <w:r w:rsidR="00BE6F8E" w:rsidRPr="0099779A">
              <w:rPr>
                <w:rFonts w:ascii="Times New Roman" w:hAnsi="Times New Roman"/>
                <w:sz w:val="24"/>
                <w:szCs w:val="24"/>
              </w:rPr>
              <w:t xml:space="preserve">т 105 до 210 </w:t>
            </w:r>
          </w:p>
        </w:tc>
      </w:tr>
    </w:tbl>
    <w:p w:rsidR="00BE6F8E" w:rsidRPr="0099779A" w:rsidRDefault="00BE6F8E" w:rsidP="003379F1">
      <w:pPr>
        <w:shd w:val="clear" w:color="auto" w:fill="FFFFFF"/>
        <w:suppressAutoHyphens/>
        <w:spacing w:after="0" w:line="240" w:lineRule="auto"/>
        <w:ind w:firstLine="709"/>
        <w:jc w:val="center"/>
        <w:rPr>
          <w:rFonts w:ascii="Times New Roman" w:hAnsi="Times New Roman"/>
          <w:spacing w:val="2"/>
          <w:sz w:val="24"/>
          <w:szCs w:val="24"/>
        </w:rPr>
      </w:pPr>
    </w:p>
    <w:p w:rsidR="00BE6F8E" w:rsidRPr="00120A1D" w:rsidRDefault="001F0926" w:rsidP="003379F1">
      <w:pPr>
        <w:shd w:val="clear" w:color="auto" w:fill="FFFFFF"/>
        <w:suppressAutoHyphens/>
        <w:spacing w:after="0" w:line="240" w:lineRule="auto"/>
        <w:ind w:firstLine="709"/>
        <w:jc w:val="center"/>
        <w:rPr>
          <w:rFonts w:ascii="Times New Roman" w:hAnsi="Times New Roman"/>
          <w:spacing w:val="2"/>
          <w:sz w:val="24"/>
          <w:szCs w:val="24"/>
        </w:rPr>
      </w:pPr>
      <w:r w:rsidRPr="00120A1D">
        <w:rPr>
          <w:rFonts w:ascii="Times New Roman" w:hAnsi="Times New Roman"/>
          <w:spacing w:val="2"/>
          <w:sz w:val="24"/>
          <w:szCs w:val="24"/>
          <w:lang w:val="en-US"/>
        </w:rPr>
        <w:t>II</w:t>
      </w:r>
      <w:r w:rsidRPr="00120A1D">
        <w:rPr>
          <w:rFonts w:ascii="Times New Roman" w:hAnsi="Times New Roman"/>
          <w:spacing w:val="2"/>
          <w:sz w:val="24"/>
          <w:szCs w:val="24"/>
        </w:rPr>
        <w:t xml:space="preserve">. </w:t>
      </w:r>
      <w:r w:rsidR="00BE6F8E" w:rsidRPr="00120A1D">
        <w:rPr>
          <w:rFonts w:ascii="Times New Roman" w:hAnsi="Times New Roman"/>
          <w:spacing w:val="2"/>
          <w:sz w:val="24"/>
          <w:szCs w:val="24"/>
        </w:rPr>
        <w:t>Временные показатели и порядок отнесения музейных учреждений и выставочных залов к группам по оплате труда руководителей и специалистов</w:t>
      </w:r>
    </w:p>
    <w:p w:rsidR="00BE6F8E" w:rsidRPr="0099779A" w:rsidRDefault="00BE6F8E" w:rsidP="003379F1">
      <w:pPr>
        <w:shd w:val="clear" w:color="auto" w:fill="FFFFFF"/>
        <w:suppressAutoHyphens/>
        <w:spacing w:after="0" w:line="240" w:lineRule="auto"/>
        <w:ind w:firstLine="709"/>
        <w:jc w:val="center"/>
        <w:rPr>
          <w:rFonts w:ascii="Times New Roman" w:hAnsi="Times New Roman"/>
          <w:spacing w:val="2"/>
          <w:sz w:val="24"/>
          <w:szCs w:val="24"/>
        </w:rPr>
      </w:pPr>
    </w:p>
    <w:p w:rsidR="00BE6F8E" w:rsidRPr="0099779A" w:rsidRDefault="00BE6F8E" w:rsidP="003379F1">
      <w:pPr>
        <w:shd w:val="clear" w:color="auto" w:fill="FFFFFF"/>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Музеи и другие учреждения музейного типа независимо от их ведомственной подчиненности относятся к группам по оплате труда руководителей и специалистов по следующим показателям: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3402"/>
      </w:tblGrid>
      <w:tr w:rsidR="00920335" w:rsidRPr="0030586D" w:rsidTr="0030586D">
        <w:tc>
          <w:tcPr>
            <w:tcW w:w="3085" w:type="dxa"/>
            <w:shd w:val="clear" w:color="auto" w:fill="auto"/>
          </w:tcPr>
          <w:p w:rsidR="00F33178" w:rsidRPr="0030586D" w:rsidRDefault="00F33178" w:rsidP="0030586D">
            <w:pPr>
              <w:suppressAutoHyphens/>
              <w:spacing w:after="0" w:line="240" w:lineRule="auto"/>
              <w:jc w:val="center"/>
              <w:rPr>
                <w:rFonts w:ascii="Times New Roman" w:hAnsi="Times New Roman"/>
                <w:sz w:val="24"/>
                <w:szCs w:val="24"/>
              </w:rPr>
            </w:pPr>
            <w:r w:rsidRPr="0030586D">
              <w:rPr>
                <w:rFonts w:ascii="Times New Roman" w:hAnsi="Times New Roman"/>
                <w:spacing w:val="2"/>
                <w:sz w:val="24"/>
                <w:szCs w:val="24"/>
              </w:rPr>
              <w:t>Группа по оплате труда</w:t>
            </w:r>
          </w:p>
        </w:tc>
        <w:tc>
          <w:tcPr>
            <w:tcW w:w="2977" w:type="dxa"/>
            <w:shd w:val="clear" w:color="auto" w:fill="auto"/>
          </w:tcPr>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t>Количество посетителей в год (тыс. человек)</w:t>
            </w:r>
          </w:p>
        </w:tc>
        <w:tc>
          <w:tcPr>
            <w:tcW w:w="3402" w:type="dxa"/>
            <w:shd w:val="clear" w:color="auto" w:fill="auto"/>
          </w:tcPr>
          <w:p w:rsidR="00F33178" w:rsidRPr="0030586D" w:rsidRDefault="00F33178" w:rsidP="0030586D">
            <w:pPr>
              <w:shd w:val="clear" w:color="auto" w:fill="FFFFFF"/>
              <w:suppressAutoHyphens/>
              <w:spacing w:after="0" w:line="240" w:lineRule="auto"/>
              <w:ind w:firstLine="23"/>
              <w:jc w:val="center"/>
              <w:rPr>
                <w:rFonts w:ascii="Times New Roman" w:hAnsi="Times New Roman"/>
                <w:spacing w:val="2"/>
                <w:sz w:val="24"/>
                <w:szCs w:val="24"/>
              </w:rPr>
            </w:pPr>
            <w:r w:rsidRPr="0030586D">
              <w:rPr>
                <w:rFonts w:ascii="Times New Roman" w:hAnsi="Times New Roman"/>
                <w:spacing w:val="2"/>
                <w:sz w:val="24"/>
                <w:szCs w:val="24"/>
              </w:rPr>
              <w:t>Количество экспонатов основного музейного фонда (тыс.ед.)</w:t>
            </w:r>
          </w:p>
        </w:tc>
      </w:tr>
      <w:tr w:rsidR="00920335" w:rsidRPr="0030586D" w:rsidTr="0030586D">
        <w:tc>
          <w:tcPr>
            <w:tcW w:w="3085" w:type="dxa"/>
            <w:shd w:val="clear" w:color="auto" w:fill="auto"/>
          </w:tcPr>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t xml:space="preserve">Исторические, краеведческие и этнографические музеи </w:t>
            </w:r>
          </w:p>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t xml:space="preserve">I </w:t>
            </w:r>
          </w:p>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t xml:space="preserve">II </w:t>
            </w:r>
          </w:p>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t xml:space="preserve">III </w:t>
            </w:r>
          </w:p>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t>IV</w:t>
            </w:r>
          </w:p>
        </w:tc>
        <w:tc>
          <w:tcPr>
            <w:tcW w:w="2977" w:type="dxa"/>
            <w:shd w:val="clear" w:color="auto" w:fill="auto"/>
          </w:tcPr>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t xml:space="preserve">свыше 200 </w:t>
            </w: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t>от 140 до 200</w:t>
            </w: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t xml:space="preserve"> от 80 до 140 </w:t>
            </w: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t>от 15 до 80</w:t>
            </w:r>
          </w:p>
        </w:tc>
        <w:tc>
          <w:tcPr>
            <w:tcW w:w="3402" w:type="dxa"/>
            <w:shd w:val="clear" w:color="auto" w:fill="auto"/>
          </w:tcPr>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r w:rsidRPr="0030586D">
              <w:rPr>
                <w:rFonts w:ascii="Times New Roman" w:hAnsi="Times New Roman"/>
                <w:spacing w:val="2"/>
                <w:sz w:val="24"/>
                <w:szCs w:val="24"/>
              </w:rPr>
              <w:t xml:space="preserve">свыше 100 </w:t>
            </w: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r w:rsidRPr="0030586D">
              <w:rPr>
                <w:rFonts w:ascii="Times New Roman" w:hAnsi="Times New Roman"/>
                <w:spacing w:val="2"/>
                <w:sz w:val="24"/>
                <w:szCs w:val="24"/>
              </w:rPr>
              <w:t>от 60 до 100</w:t>
            </w: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r w:rsidRPr="0030586D">
              <w:rPr>
                <w:rFonts w:ascii="Times New Roman" w:hAnsi="Times New Roman"/>
                <w:spacing w:val="2"/>
                <w:sz w:val="24"/>
                <w:szCs w:val="24"/>
              </w:rPr>
              <w:t xml:space="preserve"> от 30 до 60 </w:t>
            </w: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r w:rsidRPr="0030586D">
              <w:rPr>
                <w:rFonts w:ascii="Times New Roman" w:hAnsi="Times New Roman"/>
                <w:spacing w:val="2"/>
                <w:sz w:val="24"/>
                <w:szCs w:val="24"/>
              </w:rPr>
              <w:t>от 10 до 30</w:t>
            </w:r>
          </w:p>
        </w:tc>
      </w:tr>
      <w:tr w:rsidR="00920335" w:rsidRPr="0030586D" w:rsidTr="0030586D">
        <w:tc>
          <w:tcPr>
            <w:tcW w:w="3085" w:type="dxa"/>
            <w:shd w:val="clear" w:color="auto" w:fill="auto"/>
          </w:tcPr>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t xml:space="preserve">Художественные (изобразительных и других видов искусств), декоративно-прикладные и музеи народных промыслов I </w:t>
            </w:r>
          </w:p>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lastRenderedPageBreak/>
              <w:t>II</w:t>
            </w:r>
          </w:p>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t xml:space="preserve"> III</w:t>
            </w:r>
          </w:p>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t xml:space="preserve"> IV</w:t>
            </w:r>
          </w:p>
        </w:tc>
        <w:tc>
          <w:tcPr>
            <w:tcW w:w="2977" w:type="dxa"/>
            <w:shd w:val="clear" w:color="auto" w:fill="auto"/>
          </w:tcPr>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t>свыше 200</w:t>
            </w: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lastRenderedPageBreak/>
              <w:t xml:space="preserve"> от 140 до 200</w:t>
            </w: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t xml:space="preserve"> от 50 до 140</w:t>
            </w: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t xml:space="preserve"> от 20 до 50</w:t>
            </w:r>
          </w:p>
        </w:tc>
        <w:tc>
          <w:tcPr>
            <w:tcW w:w="3402" w:type="dxa"/>
            <w:shd w:val="clear" w:color="auto" w:fill="auto"/>
          </w:tcPr>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r w:rsidRPr="0030586D">
              <w:rPr>
                <w:rFonts w:ascii="Times New Roman" w:hAnsi="Times New Roman"/>
                <w:spacing w:val="2"/>
                <w:sz w:val="24"/>
                <w:szCs w:val="24"/>
              </w:rPr>
              <w:t xml:space="preserve">свыше 10 </w:t>
            </w: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r w:rsidRPr="0030586D">
              <w:rPr>
                <w:rFonts w:ascii="Times New Roman" w:hAnsi="Times New Roman"/>
                <w:spacing w:val="2"/>
                <w:sz w:val="24"/>
                <w:szCs w:val="24"/>
              </w:rPr>
              <w:lastRenderedPageBreak/>
              <w:t xml:space="preserve">от 5 до 10 </w:t>
            </w: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r w:rsidRPr="0030586D">
              <w:rPr>
                <w:rFonts w:ascii="Times New Roman" w:hAnsi="Times New Roman"/>
                <w:spacing w:val="2"/>
                <w:sz w:val="24"/>
                <w:szCs w:val="24"/>
              </w:rPr>
              <w:t xml:space="preserve">от 2 до 5 </w:t>
            </w: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r w:rsidRPr="0030586D">
              <w:rPr>
                <w:rFonts w:ascii="Times New Roman" w:hAnsi="Times New Roman"/>
                <w:spacing w:val="2"/>
                <w:sz w:val="24"/>
                <w:szCs w:val="24"/>
              </w:rPr>
              <w:t>от 1 до 2</w:t>
            </w:r>
          </w:p>
        </w:tc>
      </w:tr>
      <w:tr w:rsidR="00920335" w:rsidRPr="0030586D" w:rsidTr="0030586D">
        <w:tc>
          <w:tcPr>
            <w:tcW w:w="3085" w:type="dxa"/>
            <w:shd w:val="clear" w:color="auto" w:fill="auto"/>
          </w:tcPr>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lastRenderedPageBreak/>
              <w:t>Выставочные залы</w:t>
            </w:r>
          </w:p>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t xml:space="preserve">II </w:t>
            </w:r>
          </w:p>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t xml:space="preserve">III </w:t>
            </w:r>
          </w:p>
          <w:p w:rsidR="00F33178" w:rsidRPr="0030586D" w:rsidRDefault="00F33178" w:rsidP="0030586D">
            <w:pPr>
              <w:shd w:val="clear" w:color="auto" w:fill="FFFFFF"/>
              <w:suppressAutoHyphens/>
              <w:spacing w:after="0" w:line="240" w:lineRule="auto"/>
              <w:jc w:val="center"/>
              <w:rPr>
                <w:rFonts w:ascii="Times New Roman" w:hAnsi="Times New Roman"/>
                <w:spacing w:val="2"/>
                <w:sz w:val="24"/>
                <w:szCs w:val="24"/>
              </w:rPr>
            </w:pPr>
            <w:r w:rsidRPr="0030586D">
              <w:rPr>
                <w:rFonts w:ascii="Times New Roman" w:hAnsi="Times New Roman"/>
                <w:spacing w:val="2"/>
                <w:sz w:val="24"/>
                <w:szCs w:val="24"/>
              </w:rPr>
              <w:t>IV</w:t>
            </w:r>
          </w:p>
        </w:tc>
        <w:tc>
          <w:tcPr>
            <w:tcW w:w="2977" w:type="dxa"/>
            <w:shd w:val="clear" w:color="auto" w:fill="auto"/>
          </w:tcPr>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t xml:space="preserve">свыше 50 </w:t>
            </w: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t xml:space="preserve">от 20 до 50 </w:t>
            </w:r>
          </w:p>
          <w:p w:rsidR="00F33178" w:rsidRPr="0030586D" w:rsidRDefault="00F33178" w:rsidP="0030586D">
            <w:pPr>
              <w:shd w:val="clear" w:color="auto" w:fill="FFFFFF"/>
              <w:suppressAutoHyphens/>
              <w:spacing w:after="0" w:line="240" w:lineRule="auto"/>
              <w:ind w:firstLine="54"/>
              <w:jc w:val="center"/>
              <w:rPr>
                <w:rFonts w:ascii="Times New Roman" w:hAnsi="Times New Roman"/>
                <w:spacing w:val="2"/>
                <w:sz w:val="24"/>
                <w:szCs w:val="24"/>
              </w:rPr>
            </w:pPr>
            <w:r w:rsidRPr="0030586D">
              <w:rPr>
                <w:rFonts w:ascii="Times New Roman" w:hAnsi="Times New Roman"/>
                <w:spacing w:val="2"/>
                <w:sz w:val="24"/>
                <w:szCs w:val="24"/>
              </w:rPr>
              <w:t>от 10 до 20</w:t>
            </w:r>
          </w:p>
        </w:tc>
        <w:tc>
          <w:tcPr>
            <w:tcW w:w="3402" w:type="dxa"/>
            <w:shd w:val="clear" w:color="auto" w:fill="auto"/>
          </w:tcPr>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r w:rsidRPr="0030586D">
              <w:rPr>
                <w:rFonts w:ascii="Times New Roman" w:hAnsi="Times New Roman"/>
                <w:spacing w:val="2"/>
                <w:sz w:val="24"/>
                <w:szCs w:val="24"/>
              </w:rPr>
              <w:t xml:space="preserve">от 0,5 до 1 </w:t>
            </w: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r w:rsidRPr="0030586D">
              <w:rPr>
                <w:rFonts w:ascii="Times New Roman" w:hAnsi="Times New Roman"/>
                <w:spacing w:val="2"/>
                <w:sz w:val="24"/>
                <w:szCs w:val="24"/>
              </w:rPr>
              <w:t xml:space="preserve">от 0,2 до 0,5 </w:t>
            </w:r>
          </w:p>
          <w:p w:rsidR="00F33178" w:rsidRPr="0030586D" w:rsidRDefault="00F33178" w:rsidP="0030586D">
            <w:pPr>
              <w:shd w:val="clear" w:color="auto" w:fill="FFFFFF"/>
              <w:suppressAutoHyphens/>
              <w:spacing w:after="0" w:line="240" w:lineRule="auto"/>
              <w:ind w:firstLine="24"/>
              <w:jc w:val="center"/>
              <w:rPr>
                <w:rFonts w:ascii="Times New Roman" w:hAnsi="Times New Roman"/>
                <w:spacing w:val="2"/>
                <w:sz w:val="24"/>
                <w:szCs w:val="24"/>
              </w:rPr>
            </w:pPr>
            <w:r w:rsidRPr="0030586D">
              <w:rPr>
                <w:rFonts w:ascii="Times New Roman" w:hAnsi="Times New Roman"/>
                <w:spacing w:val="2"/>
                <w:sz w:val="24"/>
                <w:szCs w:val="24"/>
              </w:rPr>
              <w:t>от 0,1 до 0,2</w:t>
            </w:r>
          </w:p>
        </w:tc>
      </w:tr>
    </w:tbl>
    <w:p w:rsidR="00F33178" w:rsidRPr="0099779A" w:rsidRDefault="00F33178" w:rsidP="0030586D">
      <w:pPr>
        <w:suppressAutoHyphens/>
        <w:spacing w:after="0" w:line="240" w:lineRule="auto"/>
        <w:rPr>
          <w:rFonts w:ascii="Times New Roman" w:hAnsi="Times New Roman"/>
          <w:sz w:val="24"/>
          <w:szCs w:val="24"/>
        </w:rPr>
      </w:pPr>
    </w:p>
    <w:p w:rsidR="00BE6F8E" w:rsidRPr="0099779A" w:rsidRDefault="00BE6F8E" w:rsidP="003379F1">
      <w:pPr>
        <w:shd w:val="clear" w:color="auto" w:fill="FFFFFF"/>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При отнесении музеев, имеющих филиалы, к группам по оплате труда учитывается общее количество посетителей и количество экспонатов в целом, включая показатели филиалов.</w:t>
      </w:r>
    </w:p>
    <w:p w:rsidR="00BE6F8E" w:rsidRPr="0099779A" w:rsidRDefault="00BE6F8E" w:rsidP="003379F1">
      <w:pPr>
        <w:shd w:val="clear" w:color="auto" w:fill="FFFFFF"/>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Для музеев с уровнем эффективности музейной деятельности ниже нормативного минимума (выставляемость фондов - 10 процентов, научная обработанность фондов - 40 процентов, охват посетителей экскурсионным обслуживанием - 30 процентов) группа по оплате труда может быть снижена по усмотрению Управления.</w:t>
      </w:r>
    </w:p>
    <w:p w:rsidR="00BE6F8E" w:rsidRPr="0099779A" w:rsidRDefault="00BE6F8E" w:rsidP="003379F1">
      <w:pPr>
        <w:shd w:val="clear" w:color="auto" w:fill="FFFFFF"/>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Группы по оплате труда муниципальным музеям устанавливаются приказом</w:t>
      </w:r>
      <w:r w:rsidR="001F0926" w:rsidRPr="0099779A">
        <w:rPr>
          <w:rFonts w:ascii="Times New Roman" w:hAnsi="Times New Roman"/>
          <w:spacing w:val="2"/>
          <w:sz w:val="24"/>
          <w:szCs w:val="24"/>
        </w:rPr>
        <w:t xml:space="preserve"> Управления</w:t>
      </w:r>
      <w:r w:rsidRPr="0099779A">
        <w:rPr>
          <w:rFonts w:ascii="Times New Roman" w:hAnsi="Times New Roman"/>
          <w:spacing w:val="2"/>
          <w:sz w:val="24"/>
          <w:szCs w:val="24"/>
        </w:rPr>
        <w:t xml:space="preserve"> в соответствии со статистической отчетностью № 8</w:t>
      </w:r>
      <w:r w:rsidR="001F0926" w:rsidRPr="0099779A">
        <w:rPr>
          <w:rFonts w:ascii="Times New Roman" w:hAnsi="Times New Roman"/>
          <w:spacing w:val="2"/>
          <w:sz w:val="24"/>
          <w:szCs w:val="24"/>
        </w:rPr>
        <w:t>НК</w:t>
      </w:r>
      <w:r w:rsidRPr="0099779A">
        <w:rPr>
          <w:rFonts w:ascii="Times New Roman" w:hAnsi="Times New Roman"/>
          <w:spacing w:val="2"/>
          <w:sz w:val="24"/>
          <w:szCs w:val="24"/>
        </w:rPr>
        <w:t xml:space="preserve"> за прошедший год.</w:t>
      </w:r>
    </w:p>
    <w:p w:rsidR="00BE6F8E" w:rsidRPr="0099779A" w:rsidRDefault="00BE6F8E" w:rsidP="003379F1">
      <w:pPr>
        <w:shd w:val="clear" w:color="auto" w:fill="FFFFFF"/>
        <w:suppressAutoHyphens/>
        <w:spacing w:after="0" w:line="240" w:lineRule="auto"/>
        <w:ind w:firstLine="709"/>
        <w:jc w:val="both"/>
        <w:rPr>
          <w:rFonts w:ascii="Times New Roman" w:hAnsi="Times New Roman"/>
          <w:b/>
          <w:spacing w:val="2"/>
          <w:sz w:val="24"/>
          <w:szCs w:val="24"/>
        </w:rPr>
      </w:pPr>
    </w:p>
    <w:p w:rsidR="00BE6F8E" w:rsidRPr="00120A1D" w:rsidRDefault="00286945" w:rsidP="003379F1">
      <w:pPr>
        <w:shd w:val="clear" w:color="auto" w:fill="FFFFFF"/>
        <w:suppressAutoHyphens/>
        <w:spacing w:after="0" w:line="240" w:lineRule="auto"/>
        <w:ind w:firstLine="709"/>
        <w:jc w:val="center"/>
        <w:rPr>
          <w:rFonts w:ascii="Times New Roman" w:hAnsi="Times New Roman"/>
          <w:spacing w:val="2"/>
          <w:sz w:val="24"/>
          <w:szCs w:val="24"/>
        </w:rPr>
      </w:pPr>
      <w:r w:rsidRPr="00120A1D">
        <w:rPr>
          <w:rFonts w:ascii="Times New Roman" w:hAnsi="Times New Roman"/>
          <w:spacing w:val="2"/>
          <w:sz w:val="24"/>
          <w:szCs w:val="24"/>
          <w:lang w:val="en-US"/>
        </w:rPr>
        <w:t>III</w:t>
      </w:r>
      <w:r w:rsidRPr="00120A1D">
        <w:rPr>
          <w:rFonts w:ascii="Times New Roman" w:hAnsi="Times New Roman"/>
          <w:spacing w:val="2"/>
          <w:sz w:val="24"/>
          <w:szCs w:val="24"/>
        </w:rPr>
        <w:t xml:space="preserve">. </w:t>
      </w:r>
      <w:r w:rsidR="00BE6F8E" w:rsidRPr="00120A1D">
        <w:rPr>
          <w:rFonts w:ascii="Times New Roman" w:hAnsi="Times New Roman"/>
          <w:spacing w:val="2"/>
          <w:sz w:val="24"/>
          <w:szCs w:val="24"/>
        </w:rPr>
        <w:t>Показатели и порядок отнесения учреждений культуры клубного типа, центров культуры, творчества и досуга, художественных ремесел к группам</w:t>
      </w:r>
    </w:p>
    <w:p w:rsidR="00BE6F8E" w:rsidRPr="00120A1D" w:rsidRDefault="00BE6F8E" w:rsidP="003379F1">
      <w:pPr>
        <w:shd w:val="clear" w:color="auto" w:fill="FFFFFF"/>
        <w:suppressAutoHyphens/>
        <w:spacing w:after="0" w:line="240" w:lineRule="auto"/>
        <w:ind w:firstLine="709"/>
        <w:jc w:val="center"/>
        <w:rPr>
          <w:rFonts w:ascii="Times New Roman" w:hAnsi="Times New Roman"/>
          <w:spacing w:val="2"/>
          <w:sz w:val="24"/>
          <w:szCs w:val="24"/>
        </w:rPr>
      </w:pPr>
      <w:r w:rsidRPr="00120A1D">
        <w:rPr>
          <w:rFonts w:ascii="Times New Roman" w:hAnsi="Times New Roman"/>
          <w:spacing w:val="2"/>
          <w:sz w:val="24"/>
          <w:szCs w:val="24"/>
        </w:rPr>
        <w:t>по оплате труда руководителей</w:t>
      </w:r>
    </w:p>
    <w:p w:rsidR="00BE6F8E" w:rsidRPr="0099779A" w:rsidRDefault="00BE6F8E" w:rsidP="003379F1">
      <w:pPr>
        <w:shd w:val="clear" w:color="auto" w:fill="FFFFFF"/>
        <w:suppressAutoHyphens/>
        <w:spacing w:after="0" w:line="240" w:lineRule="auto"/>
        <w:ind w:firstLine="709"/>
        <w:jc w:val="center"/>
        <w:rPr>
          <w:rFonts w:ascii="Times New Roman" w:hAnsi="Times New Roman"/>
          <w:spacing w:val="2"/>
          <w:sz w:val="24"/>
          <w:szCs w:val="24"/>
        </w:rPr>
      </w:pPr>
    </w:p>
    <w:p w:rsidR="00BE6F8E" w:rsidRPr="0099779A" w:rsidRDefault="00BE6F8E" w:rsidP="003379F1">
      <w:pPr>
        <w:shd w:val="clear" w:color="auto" w:fill="FFFFFF"/>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К основным показателям относятся:</w:t>
      </w:r>
    </w:p>
    <w:p w:rsidR="00BE6F8E" w:rsidRPr="0099779A" w:rsidRDefault="0030586D" w:rsidP="003379F1">
      <w:pPr>
        <w:shd w:val="clear" w:color="auto" w:fill="FFFFFF"/>
        <w:tabs>
          <w:tab w:val="left" w:pos="900"/>
        </w:tabs>
        <w:suppressAutoHyphens/>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1) </w:t>
      </w:r>
      <w:r w:rsidR="00BE6F8E" w:rsidRPr="0099779A">
        <w:rPr>
          <w:rFonts w:ascii="Times New Roman" w:hAnsi="Times New Roman"/>
          <w:spacing w:val="2"/>
          <w:sz w:val="24"/>
          <w:szCs w:val="24"/>
        </w:rPr>
        <w:t>количество постоянно действующих в течение года  клубных формирований;</w:t>
      </w:r>
    </w:p>
    <w:p w:rsidR="00BE6F8E" w:rsidRDefault="0030586D" w:rsidP="0030586D">
      <w:pPr>
        <w:shd w:val="clear" w:color="auto" w:fill="FFFFFF"/>
        <w:tabs>
          <w:tab w:val="left" w:pos="900"/>
        </w:tabs>
        <w:suppressAutoHyphens/>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2) </w:t>
      </w:r>
      <w:r w:rsidR="00BE6F8E" w:rsidRPr="0099779A">
        <w:rPr>
          <w:rFonts w:ascii="Times New Roman" w:hAnsi="Times New Roman"/>
          <w:spacing w:val="2"/>
          <w:sz w:val="24"/>
          <w:szCs w:val="24"/>
        </w:rPr>
        <w:t xml:space="preserve">количество </w:t>
      </w:r>
      <w:r>
        <w:rPr>
          <w:rFonts w:ascii="Times New Roman" w:hAnsi="Times New Roman"/>
          <w:spacing w:val="2"/>
          <w:sz w:val="24"/>
          <w:szCs w:val="24"/>
        </w:rPr>
        <w:t>культурно-массовых мероприятий.</w:t>
      </w:r>
    </w:p>
    <w:p w:rsidR="00120A1D" w:rsidRDefault="00120A1D" w:rsidP="0030586D">
      <w:pPr>
        <w:shd w:val="clear" w:color="auto" w:fill="FFFFFF"/>
        <w:suppressAutoHyphens/>
        <w:spacing w:after="0" w:line="240" w:lineRule="auto"/>
        <w:ind w:firstLine="709"/>
        <w:jc w:val="center"/>
        <w:rPr>
          <w:rFonts w:ascii="Times New Roman" w:hAnsi="Times New Roman"/>
          <w:spacing w:val="2"/>
          <w:sz w:val="24"/>
          <w:szCs w:val="24"/>
        </w:rPr>
      </w:pPr>
    </w:p>
    <w:p w:rsidR="00BE6F8E" w:rsidRDefault="00BE6F8E" w:rsidP="0030586D">
      <w:pPr>
        <w:shd w:val="clear" w:color="auto" w:fill="FFFFFF"/>
        <w:suppressAutoHyphens/>
        <w:spacing w:after="0" w:line="240" w:lineRule="auto"/>
        <w:ind w:firstLine="709"/>
        <w:jc w:val="center"/>
        <w:rPr>
          <w:rFonts w:ascii="Times New Roman" w:hAnsi="Times New Roman"/>
          <w:spacing w:val="2"/>
          <w:sz w:val="24"/>
          <w:szCs w:val="24"/>
        </w:rPr>
      </w:pPr>
      <w:r w:rsidRPr="0099779A">
        <w:rPr>
          <w:rFonts w:ascii="Times New Roman" w:hAnsi="Times New Roman"/>
          <w:spacing w:val="2"/>
          <w:sz w:val="24"/>
          <w:szCs w:val="24"/>
        </w:rPr>
        <w:t>Временные показатели и порядок отнесения клубных учреждений (дворцов и домов культуры, клубов, центров культуры и досуга) и других действующих и вновь создаваемых учреждений культуры клубного типа к группам по оплате труда</w:t>
      </w:r>
      <w:r w:rsidR="0030586D">
        <w:rPr>
          <w:rFonts w:ascii="Times New Roman" w:hAnsi="Times New Roman"/>
          <w:spacing w:val="2"/>
          <w:sz w:val="24"/>
          <w:szCs w:val="24"/>
        </w:rPr>
        <w:t xml:space="preserve"> руководителей и специалистов</w:t>
      </w:r>
    </w:p>
    <w:p w:rsidR="0030586D" w:rsidRPr="0099779A" w:rsidRDefault="0030586D" w:rsidP="0030586D">
      <w:pPr>
        <w:shd w:val="clear" w:color="auto" w:fill="FFFFFF"/>
        <w:suppressAutoHyphens/>
        <w:spacing w:after="0" w:line="240" w:lineRule="auto"/>
        <w:ind w:firstLine="709"/>
        <w:jc w:val="center"/>
        <w:rPr>
          <w:rFonts w:ascii="Times New Roman" w:hAnsi="Times New Roman"/>
          <w:spacing w:val="2"/>
          <w:sz w:val="24"/>
          <w:szCs w:val="24"/>
        </w:rPr>
      </w:pPr>
    </w:p>
    <w:p w:rsidR="005074C5" w:rsidRDefault="00BE6F8E" w:rsidP="005074C5">
      <w:pPr>
        <w:shd w:val="clear" w:color="auto" w:fill="FFFFFF"/>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1. Показатели для городских дворцов культуры</w:t>
      </w:r>
    </w:p>
    <w:tbl>
      <w:tblPr>
        <w:tblW w:w="9356" w:type="dxa"/>
        <w:tblInd w:w="40" w:type="dxa"/>
        <w:tblLayout w:type="fixed"/>
        <w:tblCellMar>
          <w:left w:w="40" w:type="dxa"/>
          <w:right w:w="40" w:type="dxa"/>
        </w:tblCellMar>
        <w:tblLook w:val="0000" w:firstRow="0" w:lastRow="0" w:firstColumn="0" w:lastColumn="0" w:noHBand="0" w:noVBand="0"/>
      </w:tblPr>
      <w:tblGrid>
        <w:gridCol w:w="3342"/>
        <w:gridCol w:w="1482"/>
        <w:gridCol w:w="1557"/>
        <w:gridCol w:w="1416"/>
        <w:gridCol w:w="1559"/>
      </w:tblGrid>
      <w:tr w:rsidR="00BE6F8E" w:rsidRPr="0099779A" w:rsidTr="00920335">
        <w:trPr>
          <w:trHeight w:hRule="exact" w:val="315"/>
        </w:trPr>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BE6F8E" w:rsidRPr="0099779A" w:rsidRDefault="00BE6F8E" w:rsidP="003379F1">
            <w:pPr>
              <w:shd w:val="clear" w:color="auto" w:fill="FFFFFF"/>
              <w:suppressAutoHyphens/>
              <w:spacing w:after="0" w:line="240" w:lineRule="auto"/>
              <w:ind w:firstLine="709"/>
              <w:jc w:val="center"/>
              <w:rPr>
                <w:rFonts w:ascii="Times New Roman" w:hAnsi="Times New Roman"/>
                <w:spacing w:val="2"/>
                <w:sz w:val="24"/>
                <w:szCs w:val="24"/>
              </w:rPr>
            </w:pPr>
            <w:r w:rsidRPr="0099779A">
              <w:rPr>
                <w:rFonts w:ascii="Times New Roman" w:hAnsi="Times New Roman"/>
                <w:spacing w:val="2"/>
                <w:sz w:val="24"/>
                <w:szCs w:val="24"/>
              </w:rPr>
              <w:t>Показатели</w:t>
            </w:r>
          </w:p>
        </w:tc>
        <w:tc>
          <w:tcPr>
            <w:tcW w:w="3214"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E6F8E" w:rsidRPr="0099779A" w:rsidRDefault="00BE6F8E" w:rsidP="003379F1">
            <w:pPr>
              <w:shd w:val="clear" w:color="auto" w:fill="FFFFFF"/>
              <w:suppressAutoHyphens/>
              <w:spacing w:after="0" w:line="240" w:lineRule="auto"/>
              <w:ind w:firstLine="709"/>
              <w:jc w:val="center"/>
              <w:rPr>
                <w:rFonts w:ascii="Times New Roman" w:hAnsi="Times New Roman"/>
                <w:spacing w:val="2"/>
                <w:sz w:val="24"/>
                <w:szCs w:val="24"/>
              </w:rPr>
            </w:pPr>
            <w:r w:rsidRPr="0099779A">
              <w:rPr>
                <w:rFonts w:ascii="Times New Roman" w:hAnsi="Times New Roman"/>
                <w:spacing w:val="2"/>
                <w:sz w:val="24"/>
                <w:szCs w:val="24"/>
              </w:rPr>
              <w:t>Группа по оплате труда</w:t>
            </w:r>
          </w:p>
        </w:tc>
      </w:tr>
      <w:tr w:rsidR="0030586D" w:rsidRPr="0099779A" w:rsidTr="00920335">
        <w:trPr>
          <w:trHeight w:hRule="exact" w:val="296"/>
        </w:trPr>
        <w:tc>
          <w:tcPr>
            <w:tcW w:w="1786" w:type="pct"/>
            <w:tcBorders>
              <w:top w:val="single" w:sz="6" w:space="0" w:color="auto"/>
              <w:left w:val="single" w:sz="6" w:space="0" w:color="auto"/>
              <w:bottom w:val="single" w:sz="6" w:space="0" w:color="auto"/>
              <w:right w:val="single" w:sz="6" w:space="0" w:color="auto"/>
            </w:tcBorders>
            <w:shd w:val="clear" w:color="auto" w:fill="FFFFFF"/>
            <w:vAlign w:val="center"/>
          </w:tcPr>
          <w:p w:rsidR="00BE6F8E" w:rsidRPr="0099779A" w:rsidRDefault="00BE6F8E" w:rsidP="003379F1">
            <w:pPr>
              <w:shd w:val="clear" w:color="auto" w:fill="FFFFFF"/>
              <w:suppressAutoHyphens/>
              <w:spacing w:after="0" w:line="240" w:lineRule="auto"/>
              <w:ind w:firstLine="709"/>
              <w:jc w:val="center"/>
              <w:rPr>
                <w:rFonts w:ascii="Times New Roman" w:hAnsi="Times New Roman"/>
                <w:spacing w:val="2"/>
                <w:sz w:val="24"/>
                <w:szCs w:val="24"/>
              </w:rPr>
            </w:pP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BE6F8E" w:rsidRPr="0099779A" w:rsidRDefault="00286945" w:rsidP="003379F1">
            <w:pPr>
              <w:shd w:val="clear" w:color="auto" w:fill="FFFFFF"/>
              <w:suppressAutoHyphens/>
              <w:spacing w:after="0" w:line="240" w:lineRule="auto"/>
              <w:ind w:firstLine="709"/>
              <w:rPr>
                <w:rFonts w:ascii="Times New Roman" w:hAnsi="Times New Roman"/>
                <w:spacing w:val="2"/>
                <w:sz w:val="24"/>
                <w:szCs w:val="24"/>
                <w:lang w:val="en-US"/>
              </w:rPr>
            </w:pPr>
            <w:r w:rsidRPr="0099779A">
              <w:rPr>
                <w:rFonts w:ascii="Times New Roman" w:hAnsi="Times New Roman"/>
                <w:spacing w:val="2"/>
                <w:sz w:val="24"/>
                <w:szCs w:val="24"/>
                <w:lang w:val="en-US"/>
              </w:rPr>
              <w:t>I</w:t>
            </w:r>
          </w:p>
        </w:tc>
        <w:tc>
          <w:tcPr>
            <w:tcW w:w="832" w:type="pct"/>
            <w:tcBorders>
              <w:top w:val="single" w:sz="6" w:space="0" w:color="auto"/>
              <w:left w:val="single" w:sz="6" w:space="0" w:color="auto"/>
              <w:bottom w:val="single" w:sz="6" w:space="0" w:color="auto"/>
              <w:right w:val="single" w:sz="6" w:space="0" w:color="auto"/>
            </w:tcBorders>
            <w:shd w:val="clear" w:color="auto" w:fill="FFFFFF"/>
            <w:vAlign w:val="center"/>
          </w:tcPr>
          <w:p w:rsidR="00BE6F8E" w:rsidRPr="0099779A" w:rsidRDefault="00286945" w:rsidP="003379F1">
            <w:pPr>
              <w:shd w:val="clear" w:color="auto" w:fill="FFFFFF"/>
              <w:suppressAutoHyphens/>
              <w:spacing w:after="0" w:line="240" w:lineRule="auto"/>
              <w:ind w:firstLine="709"/>
              <w:rPr>
                <w:rFonts w:ascii="Times New Roman" w:hAnsi="Times New Roman"/>
                <w:spacing w:val="2"/>
                <w:sz w:val="24"/>
                <w:szCs w:val="24"/>
                <w:lang w:val="en-US"/>
              </w:rPr>
            </w:pPr>
            <w:r w:rsidRPr="0099779A">
              <w:rPr>
                <w:rFonts w:ascii="Times New Roman" w:hAnsi="Times New Roman"/>
                <w:spacing w:val="2"/>
                <w:sz w:val="24"/>
                <w:szCs w:val="24"/>
                <w:lang w:val="en-US"/>
              </w:rPr>
              <w:t>II</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BE6F8E" w:rsidRPr="0099779A" w:rsidRDefault="00286945" w:rsidP="003379F1">
            <w:pPr>
              <w:shd w:val="clear" w:color="auto" w:fill="FFFFFF"/>
              <w:suppressAutoHyphens/>
              <w:spacing w:after="0" w:line="240" w:lineRule="auto"/>
              <w:ind w:firstLine="709"/>
              <w:rPr>
                <w:rFonts w:ascii="Times New Roman" w:hAnsi="Times New Roman"/>
                <w:spacing w:val="2"/>
                <w:sz w:val="24"/>
                <w:szCs w:val="24"/>
                <w:lang w:val="en-US"/>
              </w:rPr>
            </w:pPr>
            <w:r w:rsidRPr="0099779A">
              <w:rPr>
                <w:rFonts w:ascii="Times New Roman" w:hAnsi="Times New Roman"/>
                <w:spacing w:val="2"/>
                <w:sz w:val="24"/>
                <w:szCs w:val="24"/>
                <w:lang w:val="en-US"/>
              </w:rPr>
              <w:t>III</w:t>
            </w:r>
          </w:p>
        </w:tc>
        <w:tc>
          <w:tcPr>
            <w:tcW w:w="833" w:type="pct"/>
            <w:tcBorders>
              <w:top w:val="single" w:sz="6" w:space="0" w:color="auto"/>
              <w:left w:val="single" w:sz="6" w:space="0" w:color="auto"/>
              <w:bottom w:val="single" w:sz="6" w:space="0" w:color="auto"/>
              <w:right w:val="single" w:sz="6" w:space="0" w:color="auto"/>
            </w:tcBorders>
            <w:shd w:val="clear" w:color="auto" w:fill="FFFFFF"/>
            <w:vAlign w:val="center"/>
          </w:tcPr>
          <w:p w:rsidR="00BE6F8E" w:rsidRPr="0099779A" w:rsidRDefault="00286945" w:rsidP="003379F1">
            <w:pPr>
              <w:shd w:val="clear" w:color="auto" w:fill="FFFFFF"/>
              <w:suppressAutoHyphens/>
              <w:spacing w:after="0" w:line="240" w:lineRule="auto"/>
              <w:ind w:firstLine="709"/>
              <w:rPr>
                <w:rFonts w:ascii="Times New Roman" w:hAnsi="Times New Roman"/>
                <w:spacing w:val="2"/>
                <w:sz w:val="24"/>
                <w:szCs w:val="24"/>
                <w:lang w:val="en-US"/>
              </w:rPr>
            </w:pPr>
            <w:r w:rsidRPr="0099779A">
              <w:rPr>
                <w:rFonts w:ascii="Times New Roman" w:hAnsi="Times New Roman"/>
                <w:spacing w:val="2"/>
                <w:sz w:val="24"/>
                <w:szCs w:val="24"/>
                <w:lang w:val="en-US"/>
              </w:rPr>
              <w:t>IV</w:t>
            </w:r>
          </w:p>
        </w:tc>
      </w:tr>
      <w:tr w:rsidR="0030586D" w:rsidRPr="0099779A" w:rsidTr="00920335">
        <w:trPr>
          <w:trHeight w:hRule="exact" w:val="897"/>
        </w:trPr>
        <w:tc>
          <w:tcPr>
            <w:tcW w:w="1786" w:type="pct"/>
            <w:tcBorders>
              <w:top w:val="single" w:sz="6" w:space="0" w:color="auto"/>
              <w:left w:val="single" w:sz="6" w:space="0" w:color="auto"/>
              <w:right w:val="single" w:sz="6" w:space="0" w:color="auto"/>
            </w:tcBorders>
            <w:shd w:val="clear" w:color="auto" w:fill="FFFFFF"/>
            <w:vAlign w:val="center"/>
          </w:tcPr>
          <w:p w:rsidR="00BE6F8E" w:rsidRPr="0099779A" w:rsidRDefault="00BE6F8E" w:rsidP="0030586D">
            <w:pPr>
              <w:shd w:val="clear" w:color="auto" w:fill="FFFFFF"/>
              <w:suppressAutoHyphens/>
              <w:spacing w:after="0" w:line="240" w:lineRule="auto"/>
              <w:ind w:hanging="2"/>
              <w:jc w:val="both"/>
              <w:rPr>
                <w:rFonts w:ascii="Times New Roman" w:hAnsi="Times New Roman"/>
                <w:spacing w:val="2"/>
                <w:sz w:val="24"/>
                <w:szCs w:val="24"/>
              </w:rPr>
            </w:pPr>
            <w:r w:rsidRPr="0099779A">
              <w:rPr>
                <w:rFonts w:ascii="Times New Roman" w:hAnsi="Times New Roman"/>
                <w:spacing w:val="2"/>
                <w:sz w:val="24"/>
                <w:szCs w:val="24"/>
              </w:rPr>
              <w:t>Количество постоянно действующих в течение года клубных формирований</w:t>
            </w:r>
          </w:p>
        </w:tc>
        <w:tc>
          <w:tcPr>
            <w:tcW w:w="792" w:type="pct"/>
            <w:tcBorders>
              <w:top w:val="single" w:sz="6" w:space="0" w:color="auto"/>
              <w:left w:val="single" w:sz="6" w:space="0" w:color="auto"/>
              <w:right w:val="single" w:sz="6" w:space="0" w:color="auto"/>
            </w:tcBorders>
            <w:shd w:val="clear" w:color="auto" w:fill="FFFFFF"/>
            <w:vAlign w:val="center"/>
          </w:tcPr>
          <w:p w:rsidR="00BE6F8E" w:rsidRPr="0099779A" w:rsidRDefault="00BE6F8E" w:rsidP="003379F1">
            <w:pPr>
              <w:shd w:val="clear" w:color="auto" w:fill="FFFFFF"/>
              <w:suppressAutoHyphens/>
              <w:spacing w:after="0" w:line="240" w:lineRule="auto"/>
              <w:ind w:firstLine="709"/>
              <w:rPr>
                <w:rFonts w:ascii="Times New Roman" w:hAnsi="Times New Roman"/>
                <w:spacing w:val="2"/>
                <w:sz w:val="24"/>
                <w:szCs w:val="24"/>
              </w:rPr>
            </w:pPr>
            <w:r w:rsidRPr="0099779A">
              <w:rPr>
                <w:rFonts w:ascii="Times New Roman" w:hAnsi="Times New Roman"/>
                <w:spacing w:val="2"/>
                <w:sz w:val="24"/>
                <w:szCs w:val="24"/>
              </w:rPr>
              <w:t>50</w:t>
            </w:r>
          </w:p>
        </w:tc>
        <w:tc>
          <w:tcPr>
            <w:tcW w:w="832" w:type="pct"/>
            <w:tcBorders>
              <w:top w:val="single" w:sz="6" w:space="0" w:color="auto"/>
              <w:left w:val="single" w:sz="6" w:space="0" w:color="auto"/>
              <w:right w:val="single" w:sz="6" w:space="0" w:color="auto"/>
            </w:tcBorders>
            <w:shd w:val="clear" w:color="auto" w:fill="FFFFFF"/>
            <w:vAlign w:val="center"/>
          </w:tcPr>
          <w:p w:rsidR="00BE6F8E" w:rsidRPr="0099779A" w:rsidRDefault="00BE6F8E" w:rsidP="0030586D">
            <w:pPr>
              <w:shd w:val="clear" w:color="auto" w:fill="FFFFFF"/>
              <w:suppressAutoHyphens/>
              <w:spacing w:after="0" w:line="240" w:lineRule="auto"/>
              <w:ind w:right="452" w:firstLine="709"/>
              <w:rPr>
                <w:rFonts w:ascii="Times New Roman" w:hAnsi="Times New Roman"/>
                <w:spacing w:val="2"/>
                <w:sz w:val="24"/>
                <w:szCs w:val="24"/>
              </w:rPr>
            </w:pPr>
            <w:r w:rsidRPr="0099779A">
              <w:rPr>
                <w:rFonts w:ascii="Times New Roman" w:hAnsi="Times New Roman"/>
                <w:spacing w:val="2"/>
                <w:sz w:val="24"/>
                <w:szCs w:val="24"/>
              </w:rPr>
              <w:t>40</w:t>
            </w:r>
          </w:p>
        </w:tc>
        <w:tc>
          <w:tcPr>
            <w:tcW w:w="757" w:type="pct"/>
            <w:tcBorders>
              <w:top w:val="single" w:sz="6" w:space="0" w:color="auto"/>
              <w:left w:val="single" w:sz="6" w:space="0" w:color="auto"/>
              <w:right w:val="single" w:sz="6" w:space="0" w:color="auto"/>
            </w:tcBorders>
            <w:shd w:val="clear" w:color="auto" w:fill="FFFFFF"/>
            <w:vAlign w:val="center"/>
          </w:tcPr>
          <w:p w:rsidR="00BE6F8E" w:rsidRPr="0099779A" w:rsidRDefault="00BE6F8E" w:rsidP="003379F1">
            <w:pPr>
              <w:shd w:val="clear" w:color="auto" w:fill="FFFFFF"/>
              <w:suppressAutoHyphens/>
              <w:spacing w:after="0" w:line="240" w:lineRule="auto"/>
              <w:ind w:firstLine="709"/>
              <w:rPr>
                <w:rFonts w:ascii="Times New Roman" w:hAnsi="Times New Roman"/>
                <w:spacing w:val="2"/>
                <w:sz w:val="24"/>
                <w:szCs w:val="24"/>
              </w:rPr>
            </w:pPr>
            <w:r w:rsidRPr="0099779A">
              <w:rPr>
                <w:rFonts w:ascii="Times New Roman" w:hAnsi="Times New Roman"/>
                <w:spacing w:val="2"/>
                <w:sz w:val="24"/>
                <w:szCs w:val="24"/>
              </w:rPr>
              <w:t>30</w:t>
            </w:r>
          </w:p>
        </w:tc>
        <w:tc>
          <w:tcPr>
            <w:tcW w:w="833" w:type="pct"/>
            <w:tcBorders>
              <w:top w:val="single" w:sz="6" w:space="0" w:color="auto"/>
              <w:left w:val="single" w:sz="6" w:space="0" w:color="auto"/>
              <w:right w:val="single" w:sz="6" w:space="0" w:color="auto"/>
            </w:tcBorders>
            <w:shd w:val="clear" w:color="auto" w:fill="FFFFFF"/>
            <w:vAlign w:val="center"/>
          </w:tcPr>
          <w:p w:rsidR="00BE6F8E" w:rsidRPr="0099779A" w:rsidRDefault="00BE6F8E" w:rsidP="003379F1">
            <w:pPr>
              <w:shd w:val="clear" w:color="auto" w:fill="FFFFFF"/>
              <w:suppressAutoHyphens/>
              <w:spacing w:after="0" w:line="240" w:lineRule="auto"/>
              <w:ind w:firstLine="709"/>
              <w:rPr>
                <w:rFonts w:ascii="Times New Roman" w:hAnsi="Times New Roman"/>
                <w:spacing w:val="2"/>
                <w:sz w:val="24"/>
                <w:szCs w:val="24"/>
              </w:rPr>
            </w:pPr>
            <w:r w:rsidRPr="0099779A">
              <w:rPr>
                <w:rFonts w:ascii="Times New Roman" w:hAnsi="Times New Roman"/>
                <w:spacing w:val="2"/>
                <w:sz w:val="24"/>
                <w:szCs w:val="24"/>
              </w:rPr>
              <w:t>20</w:t>
            </w:r>
          </w:p>
        </w:tc>
      </w:tr>
      <w:tr w:rsidR="0030586D" w:rsidRPr="0099779A" w:rsidTr="00920335">
        <w:trPr>
          <w:trHeight w:hRule="exact" w:val="572"/>
        </w:trPr>
        <w:tc>
          <w:tcPr>
            <w:tcW w:w="1786" w:type="pct"/>
            <w:tcBorders>
              <w:top w:val="single" w:sz="4" w:space="0" w:color="auto"/>
              <w:left w:val="single" w:sz="4" w:space="0" w:color="auto"/>
              <w:bottom w:val="single" w:sz="4" w:space="0" w:color="auto"/>
              <w:right w:val="single" w:sz="6" w:space="0" w:color="auto"/>
            </w:tcBorders>
            <w:shd w:val="clear" w:color="auto" w:fill="FFFFFF"/>
            <w:vAlign w:val="center"/>
          </w:tcPr>
          <w:p w:rsidR="00BE6F8E" w:rsidRPr="0099779A" w:rsidRDefault="00BE6F8E" w:rsidP="0030586D">
            <w:pPr>
              <w:shd w:val="clear" w:color="auto" w:fill="FFFFFF"/>
              <w:suppressAutoHyphens/>
              <w:spacing w:after="0" w:line="240" w:lineRule="auto"/>
              <w:ind w:hanging="2"/>
              <w:jc w:val="both"/>
              <w:rPr>
                <w:rFonts w:ascii="Times New Roman" w:hAnsi="Times New Roman"/>
                <w:spacing w:val="2"/>
                <w:sz w:val="24"/>
                <w:szCs w:val="24"/>
              </w:rPr>
            </w:pPr>
            <w:r w:rsidRPr="0099779A">
              <w:rPr>
                <w:rFonts w:ascii="Times New Roman" w:hAnsi="Times New Roman"/>
                <w:spacing w:val="2"/>
                <w:sz w:val="24"/>
                <w:szCs w:val="24"/>
              </w:rPr>
              <w:t>Число культурно – досуговых мероприятий</w:t>
            </w:r>
          </w:p>
        </w:tc>
        <w:tc>
          <w:tcPr>
            <w:tcW w:w="792" w:type="pct"/>
            <w:tcBorders>
              <w:top w:val="single" w:sz="4" w:space="0" w:color="auto"/>
              <w:left w:val="single" w:sz="6" w:space="0" w:color="auto"/>
              <w:bottom w:val="single" w:sz="4" w:space="0" w:color="auto"/>
              <w:right w:val="single" w:sz="6" w:space="0" w:color="auto"/>
            </w:tcBorders>
            <w:shd w:val="clear" w:color="auto" w:fill="FFFFFF"/>
            <w:vAlign w:val="center"/>
          </w:tcPr>
          <w:p w:rsidR="00BE6F8E" w:rsidRPr="0099779A" w:rsidRDefault="00BE6F8E" w:rsidP="003379F1">
            <w:pPr>
              <w:shd w:val="clear" w:color="auto" w:fill="FFFFFF"/>
              <w:suppressAutoHyphens/>
              <w:spacing w:after="0" w:line="240" w:lineRule="auto"/>
              <w:ind w:firstLine="709"/>
              <w:rPr>
                <w:rFonts w:ascii="Times New Roman" w:hAnsi="Times New Roman"/>
                <w:spacing w:val="2"/>
                <w:sz w:val="24"/>
                <w:szCs w:val="24"/>
              </w:rPr>
            </w:pPr>
            <w:r w:rsidRPr="0099779A">
              <w:rPr>
                <w:rFonts w:ascii="Times New Roman" w:hAnsi="Times New Roman"/>
                <w:spacing w:val="2"/>
                <w:sz w:val="24"/>
                <w:szCs w:val="24"/>
              </w:rPr>
              <w:t>400</w:t>
            </w:r>
          </w:p>
        </w:tc>
        <w:tc>
          <w:tcPr>
            <w:tcW w:w="832" w:type="pct"/>
            <w:tcBorders>
              <w:top w:val="single" w:sz="4" w:space="0" w:color="auto"/>
              <w:left w:val="single" w:sz="6" w:space="0" w:color="auto"/>
              <w:bottom w:val="single" w:sz="4" w:space="0" w:color="auto"/>
              <w:right w:val="single" w:sz="6" w:space="0" w:color="auto"/>
            </w:tcBorders>
            <w:shd w:val="clear" w:color="auto" w:fill="FFFFFF"/>
            <w:vAlign w:val="center"/>
          </w:tcPr>
          <w:p w:rsidR="00BE6F8E" w:rsidRPr="0099779A" w:rsidRDefault="00BE6F8E" w:rsidP="003379F1">
            <w:pPr>
              <w:shd w:val="clear" w:color="auto" w:fill="FFFFFF"/>
              <w:suppressAutoHyphens/>
              <w:spacing w:after="0" w:line="240" w:lineRule="auto"/>
              <w:ind w:firstLine="709"/>
              <w:rPr>
                <w:rFonts w:ascii="Times New Roman" w:hAnsi="Times New Roman"/>
                <w:spacing w:val="2"/>
                <w:sz w:val="24"/>
                <w:szCs w:val="24"/>
              </w:rPr>
            </w:pPr>
            <w:r w:rsidRPr="0099779A">
              <w:rPr>
                <w:rFonts w:ascii="Times New Roman" w:hAnsi="Times New Roman"/>
                <w:spacing w:val="2"/>
                <w:sz w:val="24"/>
                <w:szCs w:val="24"/>
              </w:rPr>
              <w:t>350</w:t>
            </w:r>
          </w:p>
        </w:tc>
        <w:tc>
          <w:tcPr>
            <w:tcW w:w="757" w:type="pct"/>
            <w:tcBorders>
              <w:top w:val="single" w:sz="4" w:space="0" w:color="auto"/>
              <w:left w:val="single" w:sz="6" w:space="0" w:color="auto"/>
              <w:bottom w:val="single" w:sz="4" w:space="0" w:color="auto"/>
              <w:right w:val="single" w:sz="6" w:space="0" w:color="auto"/>
            </w:tcBorders>
            <w:shd w:val="clear" w:color="auto" w:fill="FFFFFF"/>
            <w:vAlign w:val="center"/>
          </w:tcPr>
          <w:p w:rsidR="00BE6F8E" w:rsidRPr="0099779A" w:rsidRDefault="00BE6F8E" w:rsidP="003379F1">
            <w:pPr>
              <w:shd w:val="clear" w:color="auto" w:fill="FFFFFF"/>
              <w:suppressAutoHyphens/>
              <w:spacing w:after="0" w:line="240" w:lineRule="auto"/>
              <w:ind w:firstLine="709"/>
              <w:rPr>
                <w:rFonts w:ascii="Times New Roman" w:hAnsi="Times New Roman"/>
                <w:spacing w:val="2"/>
                <w:sz w:val="24"/>
                <w:szCs w:val="24"/>
              </w:rPr>
            </w:pPr>
            <w:r w:rsidRPr="0099779A">
              <w:rPr>
                <w:rFonts w:ascii="Times New Roman" w:hAnsi="Times New Roman"/>
                <w:spacing w:val="2"/>
                <w:sz w:val="24"/>
                <w:szCs w:val="24"/>
              </w:rPr>
              <w:t>300</w:t>
            </w:r>
          </w:p>
        </w:tc>
        <w:tc>
          <w:tcPr>
            <w:tcW w:w="833" w:type="pct"/>
            <w:tcBorders>
              <w:top w:val="single" w:sz="4" w:space="0" w:color="auto"/>
              <w:left w:val="single" w:sz="6" w:space="0" w:color="auto"/>
              <w:bottom w:val="single" w:sz="4" w:space="0" w:color="auto"/>
              <w:right w:val="single" w:sz="4" w:space="0" w:color="auto"/>
            </w:tcBorders>
            <w:shd w:val="clear" w:color="auto" w:fill="FFFFFF"/>
            <w:vAlign w:val="center"/>
          </w:tcPr>
          <w:p w:rsidR="00BE6F8E" w:rsidRPr="0099779A" w:rsidRDefault="00BE6F8E" w:rsidP="003379F1">
            <w:pPr>
              <w:shd w:val="clear" w:color="auto" w:fill="FFFFFF"/>
              <w:suppressAutoHyphens/>
              <w:spacing w:after="0" w:line="240" w:lineRule="auto"/>
              <w:ind w:firstLine="709"/>
              <w:rPr>
                <w:rFonts w:ascii="Times New Roman" w:hAnsi="Times New Roman"/>
                <w:spacing w:val="2"/>
                <w:sz w:val="24"/>
                <w:szCs w:val="24"/>
              </w:rPr>
            </w:pPr>
            <w:r w:rsidRPr="0099779A">
              <w:rPr>
                <w:rFonts w:ascii="Times New Roman" w:hAnsi="Times New Roman"/>
                <w:spacing w:val="2"/>
                <w:sz w:val="24"/>
                <w:szCs w:val="24"/>
              </w:rPr>
              <w:t>250</w:t>
            </w:r>
          </w:p>
        </w:tc>
      </w:tr>
    </w:tbl>
    <w:p w:rsidR="00286945" w:rsidRPr="0099779A" w:rsidRDefault="00286945" w:rsidP="0030586D">
      <w:pPr>
        <w:suppressAutoHyphens/>
        <w:autoSpaceDE w:val="0"/>
        <w:adjustRightInd w:val="0"/>
        <w:spacing w:after="0" w:line="240" w:lineRule="auto"/>
        <w:outlineLvl w:val="0"/>
        <w:rPr>
          <w:rFonts w:ascii="Times New Roman" w:hAnsi="Times New Roman"/>
          <w:sz w:val="24"/>
          <w:szCs w:val="24"/>
        </w:rPr>
      </w:pPr>
    </w:p>
    <w:p w:rsidR="005074C5" w:rsidRPr="0099779A" w:rsidRDefault="00286945" w:rsidP="005074C5">
      <w:pPr>
        <w:suppressAutoHyphens/>
        <w:autoSpaceDE w:val="0"/>
        <w:adjustRightInd w:val="0"/>
        <w:spacing w:after="0" w:line="240" w:lineRule="auto"/>
        <w:ind w:firstLine="709"/>
        <w:outlineLvl w:val="0"/>
        <w:rPr>
          <w:rFonts w:ascii="Times New Roman" w:hAnsi="Times New Roman"/>
          <w:sz w:val="24"/>
          <w:szCs w:val="24"/>
        </w:rPr>
      </w:pPr>
      <w:r w:rsidRPr="0099779A">
        <w:rPr>
          <w:rFonts w:ascii="Times New Roman" w:hAnsi="Times New Roman"/>
          <w:sz w:val="24"/>
          <w:szCs w:val="24"/>
        </w:rPr>
        <w:t>2</w:t>
      </w:r>
      <w:r w:rsidR="00BE6F8E" w:rsidRPr="0099779A">
        <w:rPr>
          <w:rFonts w:ascii="Times New Roman" w:hAnsi="Times New Roman"/>
          <w:sz w:val="24"/>
          <w:szCs w:val="24"/>
        </w:rPr>
        <w:t>. Показатели для сельских домов культуры</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1418"/>
        <w:gridCol w:w="1559"/>
        <w:gridCol w:w="1418"/>
        <w:gridCol w:w="1559"/>
      </w:tblGrid>
      <w:tr w:rsidR="00BE6F8E" w:rsidRPr="0099779A" w:rsidTr="0092033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ind w:firstLine="80"/>
              <w:jc w:val="center"/>
              <w:rPr>
                <w:rFonts w:ascii="Times New Roman" w:hAnsi="Times New Roman"/>
                <w:sz w:val="24"/>
                <w:szCs w:val="24"/>
              </w:rPr>
            </w:pPr>
            <w:r w:rsidRPr="0099779A">
              <w:rPr>
                <w:rFonts w:ascii="Times New Roman" w:hAnsi="Times New Roman"/>
                <w:sz w:val="24"/>
                <w:szCs w:val="24"/>
              </w:rPr>
              <w:t>Показатели</w:t>
            </w:r>
          </w:p>
        </w:tc>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ind w:firstLine="80"/>
              <w:jc w:val="center"/>
              <w:rPr>
                <w:rFonts w:ascii="Times New Roman" w:hAnsi="Times New Roman"/>
                <w:sz w:val="24"/>
                <w:szCs w:val="24"/>
              </w:rPr>
            </w:pPr>
            <w:r w:rsidRPr="0099779A">
              <w:rPr>
                <w:rFonts w:ascii="Times New Roman" w:hAnsi="Times New Roman"/>
                <w:sz w:val="24"/>
                <w:szCs w:val="24"/>
              </w:rPr>
              <w:t>Группа по оплате труда</w:t>
            </w:r>
          </w:p>
        </w:tc>
      </w:tr>
      <w:tr w:rsidR="00BE6F8E" w:rsidRPr="0099779A" w:rsidTr="0092033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379F1">
            <w:pPr>
              <w:suppressAutoHyphens/>
              <w:autoSpaceDE w:val="0"/>
              <w:adjustRightInd w:val="0"/>
              <w:spacing w:after="0" w:line="240" w:lineRule="auto"/>
              <w:ind w:firstLine="709"/>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I</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ind w:firstLine="72"/>
              <w:jc w:val="center"/>
              <w:rPr>
                <w:rFonts w:ascii="Times New Roman" w:hAnsi="Times New Roman"/>
                <w:sz w:val="24"/>
                <w:szCs w:val="24"/>
              </w:rPr>
            </w:pPr>
            <w:r w:rsidRPr="0099779A">
              <w:rPr>
                <w:rFonts w:ascii="Times New Roman" w:hAnsi="Times New Roman"/>
                <w:sz w:val="24"/>
                <w:szCs w:val="24"/>
              </w:rPr>
              <w:t>II</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ind w:firstLine="6"/>
              <w:jc w:val="center"/>
              <w:rPr>
                <w:rFonts w:ascii="Times New Roman" w:hAnsi="Times New Roman"/>
                <w:sz w:val="24"/>
                <w:szCs w:val="24"/>
              </w:rPr>
            </w:pPr>
            <w:r w:rsidRPr="0099779A">
              <w:rPr>
                <w:rFonts w:ascii="Times New Roman" w:hAnsi="Times New Roman"/>
                <w:sz w:val="24"/>
                <w:szCs w:val="24"/>
              </w:rPr>
              <w:t>III</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IV</w:t>
            </w:r>
          </w:p>
        </w:tc>
      </w:tr>
      <w:tr w:rsidR="00BE6F8E" w:rsidRPr="0099779A" w:rsidTr="00920335">
        <w:trPr>
          <w:trHeight w:val="747"/>
        </w:trPr>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jc w:val="both"/>
              <w:rPr>
                <w:rFonts w:ascii="Times New Roman" w:hAnsi="Times New Roman"/>
                <w:sz w:val="24"/>
                <w:szCs w:val="24"/>
              </w:rPr>
            </w:pPr>
            <w:r w:rsidRPr="0099779A">
              <w:rPr>
                <w:rFonts w:ascii="Times New Roman" w:hAnsi="Times New Roman"/>
                <w:sz w:val="24"/>
                <w:szCs w:val="24"/>
              </w:rPr>
              <w:t>Количество постоянно действующих в течение года клубных формирований</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30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ind w:firstLine="72"/>
              <w:jc w:val="center"/>
              <w:rPr>
                <w:rFonts w:ascii="Times New Roman" w:hAnsi="Times New Roman"/>
                <w:sz w:val="24"/>
                <w:szCs w:val="24"/>
              </w:rPr>
            </w:pPr>
            <w:r w:rsidRPr="0099779A">
              <w:rPr>
                <w:rFonts w:ascii="Times New Roman" w:hAnsi="Times New Roman"/>
                <w:sz w:val="24"/>
                <w:szCs w:val="24"/>
              </w:rPr>
              <w:t>20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ind w:firstLine="6"/>
              <w:jc w:val="center"/>
              <w:rPr>
                <w:rFonts w:ascii="Times New Roman" w:hAnsi="Times New Roman"/>
                <w:sz w:val="24"/>
                <w:szCs w:val="24"/>
              </w:rPr>
            </w:pPr>
            <w:r w:rsidRPr="0099779A">
              <w:rPr>
                <w:rFonts w:ascii="Times New Roman" w:hAnsi="Times New Roman"/>
                <w:sz w:val="24"/>
                <w:szCs w:val="24"/>
              </w:rPr>
              <w:t>18</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15</w:t>
            </w:r>
          </w:p>
        </w:tc>
      </w:tr>
      <w:tr w:rsidR="00BE6F8E" w:rsidRPr="0099779A" w:rsidTr="00920335">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jc w:val="both"/>
              <w:rPr>
                <w:rFonts w:ascii="Times New Roman" w:hAnsi="Times New Roman"/>
                <w:sz w:val="24"/>
                <w:szCs w:val="24"/>
              </w:rPr>
            </w:pPr>
            <w:r w:rsidRPr="0099779A">
              <w:rPr>
                <w:rFonts w:ascii="Times New Roman" w:hAnsi="Times New Roman"/>
                <w:sz w:val="24"/>
                <w:szCs w:val="24"/>
              </w:rPr>
              <w:t>Число культурно-досуговых мероприятий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ind w:firstLine="72"/>
              <w:jc w:val="center"/>
              <w:rPr>
                <w:rFonts w:ascii="Times New Roman" w:hAnsi="Times New Roman"/>
                <w:sz w:val="24"/>
                <w:szCs w:val="24"/>
              </w:rPr>
            </w:pPr>
            <w:r w:rsidRPr="0099779A">
              <w:rPr>
                <w:rFonts w:ascii="Times New Roman" w:hAnsi="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0586D">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80</w:t>
            </w:r>
          </w:p>
        </w:tc>
      </w:tr>
    </w:tbl>
    <w:p w:rsidR="008D7F56" w:rsidRPr="0099779A" w:rsidRDefault="00286945" w:rsidP="005074C5">
      <w:pPr>
        <w:suppressAutoHyphens/>
        <w:autoSpaceDE w:val="0"/>
        <w:adjustRightInd w:val="0"/>
        <w:spacing w:after="0" w:line="240" w:lineRule="auto"/>
        <w:ind w:firstLine="709"/>
        <w:outlineLvl w:val="0"/>
        <w:rPr>
          <w:rFonts w:ascii="Times New Roman" w:hAnsi="Times New Roman"/>
          <w:sz w:val="24"/>
          <w:szCs w:val="24"/>
        </w:rPr>
      </w:pPr>
      <w:r w:rsidRPr="0099779A">
        <w:rPr>
          <w:rFonts w:ascii="Times New Roman" w:hAnsi="Times New Roman"/>
          <w:sz w:val="24"/>
          <w:szCs w:val="24"/>
        </w:rPr>
        <w:lastRenderedPageBreak/>
        <w:t>3</w:t>
      </w:r>
      <w:r w:rsidR="00BE6F8E" w:rsidRPr="0099779A">
        <w:rPr>
          <w:rFonts w:ascii="Times New Roman" w:hAnsi="Times New Roman"/>
          <w:sz w:val="24"/>
          <w:szCs w:val="24"/>
        </w:rPr>
        <w:t>. Показатели для сельских клубов</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00"/>
        <w:gridCol w:w="1320"/>
        <w:gridCol w:w="1200"/>
        <w:gridCol w:w="1320"/>
        <w:gridCol w:w="1016"/>
      </w:tblGrid>
      <w:tr w:rsidR="00BE6F8E" w:rsidRPr="0099779A" w:rsidTr="00920335">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379F1">
            <w:pPr>
              <w:suppressAutoHyphens/>
              <w:autoSpaceDE w:val="0"/>
              <w:adjustRightInd w:val="0"/>
              <w:spacing w:after="0" w:line="240" w:lineRule="auto"/>
              <w:ind w:firstLine="709"/>
              <w:jc w:val="center"/>
              <w:rPr>
                <w:rFonts w:ascii="Times New Roman" w:hAnsi="Times New Roman"/>
                <w:sz w:val="24"/>
                <w:szCs w:val="24"/>
              </w:rPr>
            </w:pPr>
            <w:r w:rsidRPr="0099779A">
              <w:rPr>
                <w:rFonts w:ascii="Times New Roman" w:hAnsi="Times New Roman"/>
                <w:sz w:val="24"/>
                <w:szCs w:val="24"/>
              </w:rPr>
              <w:t>Показатели</w:t>
            </w:r>
          </w:p>
        </w:tc>
        <w:tc>
          <w:tcPr>
            <w:tcW w:w="48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379F1">
            <w:pPr>
              <w:suppressAutoHyphens/>
              <w:autoSpaceDE w:val="0"/>
              <w:adjustRightInd w:val="0"/>
              <w:spacing w:after="0" w:line="240" w:lineRule="auto"/>
              <w:ind w:firstLine="709"/>
              <w:jc w:val="center"/>
              <w:rPr>
                <w:rFonts w:ascii="Times New Roman" w:hAnsi="Times New Roman"/>
                <w:sz w:val="24"/>
                <w:szCs w:val="24"/>
              </w:rPr>
            </w:pPr>
            <w:r w:rsidRPr="0099779A">
              <w:rPr>
                <w:rFonts w:ascii="Times New Roman" w:hAnsi="Times New Roman"/>
                <w:sz w:val="24"/>
                <w:szCs w:val="24"/>
              </w:rPr>
              <w:t>Группа по оплате труда</w:t>
            </w:r>
          </w:p>
        </w:tc>
      </w:tr>
      <w:tr w:rsidR="00BE6F8E" w:rsidRPr="0099779A" w:rsidTr="00920335">
        <w:trPr>
          <w:trHeight w:val="272"/>
        </w:trPr>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3379F1">
            <w:pPr>
              <w:suppressAutoHyphens/>
              <w:autoSpaceDE w:val="0"/>
              <w:adjustRightInd w:val="0"/>
              <w:spacing w:after="0" w:line="240" w:lineRule="auto"/>
              <w:ind w:firstLine="709"/>
              <w:jc w:val="center"/>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I</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II</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III</w:t>
            </w: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IV</w:t>
            </w:r>
          </w:p>
        </w:tc>
      </w:tr>
      <w:tr w:rsidR="00BE6F8E" w:rsidRPr="0099779A" w:rsidTr="00920335">
        <w:tc>
          <w:tcPr>
            <w:tcW w:w="4500" w:type="dxa"/>
            <w:tcBorders>
              <w:top w:val="single" w:sz="4" w:space="0" w:color="auto"/>
              <w:left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ind w:firstLine="80"/>
              <w:rPr>
                <w:rFonts w:ascii="Times New Roman" w:hAnsi="Times New Roman"/>
                <w:sz w:val="24"/>
                <w:szCs w:val="24"/>
              </w:rPr>
            </w:pPr>
            <w:r w:rsidRPr="0099779A">
              <w:rPr>
                <w:rFonts w:ascii="Times New Roman" w:hAnsi="Times New Roman"/>
                <w:sz w:val="24"/>
                <w:szCs w:val="24"/>
              </w:rPr>
              <w:t>Количество постоянно действующих в течение года клубных формирований</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22</w:t>
            </w:r>
          </w:p>
        </w:tc>
        <w:tc>
          <w:tcPr>
            <w:tcW w:w="1200" w:type="dxa"/>
            <w:tcBorders>
              <w:top w:val="single" w:sz="4" w:space="0" w:color="auto"/>
              <w:left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14</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10</w:t>
            </w:r>
          </w:p>
        </w:tc>
        <w:tc>
          <w:tcPr>
            <w:tcW w:w="1016" w:type="dxa"/>
            <w:tcBorders>
              <w:top w:val="single" w:sz="4" w:space="0" w:color="auto"/>
              <w:left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4</w:t>
            </w:r>
          </w:p>
        </w:tc>
      </w:tr>
      <w:tr w:rsidR="00BE6F8E" w:rsidRPr="0099779A" w:rsidTr="00920335">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ind w:firstLine="80"/>
              <w:rPr>
                <w:rFonts w:ascii="Times New Roman" w:hAnsi="Times New Roman"/>
                <w:sz w:val="24"/>
                <w:szCs w:val="24"/>
              </w:rPr>
            </w:pPr>
            <w:r w:rsidRPr="0099779A">
              <w:rPr>
                <w:rFonts w:ascii="Times New Roman" w:hAnsi="Times New Roman"/>
                <w:sz w:val="24"/>
                <w:szCs w:val="24"/>
              </w:rPr>
              <w:t>Число культурно-досуговых мероприятий</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100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70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50</w:t>
            </w:r>
          </w:p>
        </w:tc>
        <w:tc>
          <w:tcPr>
            <w:tcW w:w="1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6F8E" w:rsidRPr="0099779A" w:rsidRDefault="00BE6F8E" w:rsidP="00920335">
            <w:pPr>
              <w:suppressAutoHyphens/>
              <w:autoSpaceDE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30</w:t>
            </w:r>
          </w:p>
        </w:tc>
      </w:tr>
    </w:tbl>
    <w:p w:rsidR="00BE6F8E" w:rsidRPr="0099779A" w:rsidRDefault="00BE6F8E" w:rsidP="003379F1">
      <w:pPr>
        <w:shd w:val="clear" w:color="auto" w:fill="FFFFFF"/>
        <w:suppressAutoHyphens/>
        <w:spacing w:after="0" w:line="240" w:lineRule="auto"/>
        <w:ind w:firstLine="709"/>
        <w:jc w:val="both"/>
        <w:rPr>
          <w:rFonts w:ascii="Times New Roman" w:hAnsi="Times New Roman"/>
          <w:spacing w:val="2"/>
          <w:sz w:val="24"/>
          <w:szCs w:val="24"/>
        </w:rPr>
      </w:pPr>
    </w:p>
    <w:p w:rsidR="008D7F56" w:rsidRPr="00A02EED" w:rsidRDefault="00A02EED" w:rsidP="00A02EED">
      <w:pPr>
        <w:shd w:val="clear" w:color="auto" w:fill="FFFFFF"/>
        <w:suppressAutoHyphens/>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Примечания:</w:t>
      </w:r>
    </w:p>
    <w:p w:rsidR="00BE6F8E" w:rsidRPr="0099779A" w:rsidRDefault="00BE6F8E" w:rsidP="003379F1">
      <w:pPr>
        <w:pStyle w:val="af2"/>
        <w:suppressAutoHyphens/>
        <w:ind w:firstLine="709"/>
        <w:rPr>
          <w:sz w:val="24"/>
          <w:szCs w:val="24"/>
        </w:rPr>
      </w:pPr>
      <w:r w:rsidRPr="0099779A">
        <w:rPr>
          <w:sz w:val="24"/>
          <w:szCs w:val="24"/>
        </w:rPr>
        <w:t>1. К клубным формированиям относятся любительские объединения, клубы по интересам, кружки, коллективы народного, технического, самодеятельного художественного творчества, курсы, школы, студии и.т.п.; спортивные секции, школы, оздоровительные группы.</w:t>
      </w:r>
    </w:p>
    <w:p w:rsidR="00BE6F8E" w:rsidRPr="0099779A" w:rsidRDefault="00BE6F8E" w:rsidP="003379F1">
      <w:pPr>
        <w:shd w:val="clear" w:color="auto" w:fill="FFFFFF"/>
        <w:tabs>
          <w:tab w:val="left" w:pos="1109"/>
        </w:tabs>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2. К культурно-досуговым мероприятиям относятся театрализованные праздники и представления, концерты, спектакли, карнавалы, праздники города (района), гражданские семейные обряды и ритуалы, спортивные соревнования, игры, показательные выступления, танцы, воскресные дискотеки, игротеки.</w:t>
      </w:r>
    </w:p>
    <w:p w:rsidR="00BE6F8E" w:rsidRPr="0099779A" w:rsidRDefault="00BE6F8E" w:rsidP="003379F1">
      <w:pPr>
        <w:shd w:val="clear" w:color="auto" w:fill="FFFFFF"/>
        <w:tabs>
          <w:tab w:val="left" w:pos="1013"/>
        </w:tabs>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3. Группа по оплате труда руководителей учреждений культуры клубного типа, центров культуры, творчества и досуга, художественных ремесел устанавливается ежегодно</w:t>
      </w:r>
      <w:r w:rsidR="00286945" w:rsidRPr="0099779A">
        <w:rPr>
          <w:rFonts w:ascii="Times New Roman" w:hAnsi="Times New Roman"/>
          <w:spacing w:val="2"/>
          <w:sz w:val="24"/>
          <w:szCs w:val="24"/>
        </w:rPr>
        <w:t xml:space="preserve"> приказом Управления</w:t>
      </w:r>
      <w:r w:rsidRPr="0099779A">
        <w:rPr>
          <w:rFonts w:ascii="Times New Roman" w:hAnsi="Times New Roman"/>
          <w:spacing w:val="2"/>
          <w:sz w:val="24"/>
          <w:szCs w:val="24"/>
        </w:rPr>
        <w:t>, исходя из среднегодовых статистических показателей их работы за последние 3 года.</w:t>
      </w:r>
    </w:p>
    <w:p w:rsidR="00BE6F8E" w:rsidRPr="0099779A" w:rsidRDefault="00BE6F8E" w:rsidP="003379F1">
      <w:pPr>
        <w:shd w:val="clear" w:color="auto" w:fill="FFFFFF"/>
        <w:tabs>
          <w:tab w:val="left" w:pos="1013"/>
        </w:tabs>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4. Вновь вводимые учреждения клубного типа, учреждения, находящиеся на капитальном ремонте, относятся к группам по оплате труда в зависимости от объема работы, определенного по плановым показателям в  расчете на 3 года.</w:t>
      </w:r>
    </w:p>
    <w:p w:rsidR="00BE6F8E" w:rsidRPr="0099779A" w:rsidRDefault="00BE6F8E" w:rsidP="003379F1">
      <w:pPr>
        <w:shd w:val="clear" w:color="auto" w:fill="FFFFFF"/>
        <w:tabs>
          <w:tab w:val="left" w:pos="1013"/>
        </w:tabs>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5. За руководителями учреждений культуры клубного типа, центров культуры творчества и досуга, художественных ремесел, находящихся на капитальном ремонте или устраняющих последствия аварии, сохраняется группа по оплате труда руководителей, определенная до начала этих работ, но не более чем на один год.</w:t>
      </w:r>
    </w:p>
    <w:p w:rsidR="00BE6F8E" w:rsidRPr="0099779A" w:rsidRDefault="00BE6F8E" w:rsidP="003379F1">
      <w:pPr>
        <w:shd w:val="clear" w:color="auto" w:fill="FFFFFF"/>
        <w:tabs>
          <w:tab w:val="left" w:pos="1013"/>
        </w:tabs>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 xml:space="preserve">6. Должностные оклады руководителей учреждений с объемом работы ниже показателей </w:t>
      </w:r>
      <w:r w:rsidRPr="0099779A">
        <w:rPr>
          <w:rFonts w:ascii="Times New Roman" w:hAnsi="Times New Roman"/>
          <w:spacing w:val="2"/>
          <w:sz w:val="24"/>
          <w:szCs w:val="24"/>
          <w:lang w:val="en-US"/>
        </w:rPr>
        <w:t>IV</w:t>
      </w:r>
      <w:r w:rsidRPr="0099779A">
        <w:rPr>
          <w:rFonts w:ascii="Times New Roman" w:hAnsi="Times New Roman"/>
          <w:spacing w:val="2"/>
          <w:sz w:val="24"/>
          <w:szCs w:val="24"/>
        </w:rPr>
        <w:t xml:space="preserve"> группы устанавливаются на уровне окладов соответствующих категорий работников учреждений, отнесенных к IV группе по оплате труда.</w:t>
      </w:r>
    </w:p>
    <w:p w:rsidR="00BE6F8E" w:rsidRPr="0099779A" w:rsidRDefault="00BE6F8E" w:rsidP="003379F1">
      <w:pPr>
        <w:shd w:val="clear" w:color="auto" w:fill="FFFFFF"/>
        <w:tabs>
          <w:tab w:val="left" w:pos="1013"/>
        </w:tabs>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 xml:space="preserve">7. В случае, когда один из показателей ниже на 20 процентов установленного уровня, соответствующая группа по оплате труда работников может устанавливаться Управлением с учетом следующих дополнительных условий: </w:t>
      </w:r>
    </w:p>
    <w:p w:rsidR="00BE6F8E" w:rsidRPr="0099779A" w:rsidRDefault="00BE6F8E" w:rsidP="003379F1">
      <w:pPr>
        <w:shd w:val="clear" w:color="auto" w:fill="FFFFFF"/>
        <w:tabs>
          <w:tab w:val="left" w:pos="902"/>
        </w:tabs>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количество участников в действующих формированиях с учетом проводимой работы с детьми;</w:t>
      </w:r>
    </w:p>
    <w:p w:rsidR="00BE6F8E" w:rsidRPr="0099779A" w:rsidRDefault="00BE6F8E" w:rsidP="003379F1">
      <w:pPr>
        <w:shd w:val="clear" w:color="auto" w:fill="FFFFFF"/>
        <w:tabs>
          <w:tab w:val="left" w:pos="902"/>
        </w:tabs>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оценка использования материально-технической базы;</w:t>
      </w:r>
    </w:p>
    <w:p w:rsidR="008D7F56" w:rsidRDefault="00BE6F8E" w:rsidP="005074C5">
      <w:pPr>
        <w:shd w:val="clear" w:color="auto" w:fill="FFFFFF"/>
        <w:tabs>
          <w:tab w:val="left" w:pos="902"/>
          <w:tab w:val="left" w:pos="9797"/>
        </w:tabs>
        <w:suppressAutoHyphens/>
        <w:spacing w:after="0" w:line="240" w:lineRule="auto"/>
        <w:ind w:firstLine="709"/>
        <w:jc w:val="both"/>
        <w:rPr>
          <w:rFonts w:ascii="Times New Roman" w:hAnsi="Times New Roman"/>
          <w:spacing w:val="2"/>
          <w:sz w:val="24"/>
          <w:szCs w:val="24"/>
        </w:rPr>
      </w:pPr>
      <w:r w:rsidRPr="0099779A">
        <w:rPr>
          <w:rFonts w:ascii="Times New Roman" w:hAnsi="Times New Roman"/>
          <w:spacing w:val="2"/>
          <w:sz w:val="24"/>
          <w:szCs w:val="24"/>
        </w:rPr>
        <w:t>работа, связанная с сохранением и возрождением традиционной народной культуры в райо</w:t>
      </w:r>
      <w:r w:rsidR="005074C5">
        <w:rPr>
          <w:rFonts w:ascii="Times New Roman" w:hAnsi="Times New Roman"/>
          <w:spacing w:val="2"/>
          <w:sz w:val="24"/>
          <w:szCs w:val="24"/>
        </w:rPr>
        <w:t>не (городе).</w:t>
      </w:r>
    </w:p>
    <w:p w:rsidR="005074C5" w:rsidRDefault="005074C5" w:rsidP="005074C5">
      <w:pPr>
        <w:shd w:val="clear" w:color="auto" w:fill="FFFFFF"/>
        <w:tabs>
          <w:tab w:val="left" w:pos="902"/>
          <w:tab w:val="left" w:pos="9797"/>
        </w:tabs>
        <w:suppressAutoHyphens/>
        <w:spacing w:after="0" w:line="240" w:lineRule="auto"/>
        <w:ind w:firstLine="709"/>
        <w:jc w:val="both"/>
        <w:rPr>
          <w:rFonts w:ascii="Times New Roman" w:hAnsi="Times New Roman"/>
          <w:spacing w:val="2"/>
          <w:sz w:val="24"/>
          <w:szCs w:val="24"/>
        </w:rPr>
      </w:pPr>
    </w:p>
    <w:p w:rsidR="005074C5" w:rsidRDefault="005074C5" w:rsidP="005074C5">
      <w:pPr>
        <w:shd w:val="clear" w:color="auto" w:fill="FFFFFF"/>
        <w:tabs>
          <w:tab w:val="left" w:pos="902"/>
          <w:tab w:val="left" w:pos="9797"/>
        </w:tabs>
        <w:suppressAutoHyphens/>
        <w:spacing w:after="0" w:line="240" w:lineRule="auto"/>
        <w:ind w:firstLine="709"/>
        <w:jc w:val="both"/>
        <w:rPr>
          <w:rFonts w:ascii="Times New Roman" w:hAnsi="Times New Roman"/>
          <w:spacing w:val="2"/>
          <w:sz w:val="24"/>
          <w:szCs w:val="24"/>
        </w:rPr>
      </w:pPr>
    </w:p>
    <w:p w:rsidR="005074C5" w:rsidRDefault="005074C5" w:rsidP="005074C5">
      <w:pPr>
        <w:shd w:val="clear" w:color="auto" w:fill="FFFFFF"/>
        <w:tabs>
          <w:tab w:val="left" w:pos="902"/>
          <w:tab w:val="left" w:pos="9797"/>
        </w:tabs>
        <w:suppressAutoHyphens/>
        <w:spacing w:after="0" w:line="240" w:lineRule="auto"/>
        <w:ind w:firstLine="709"/>
        <w:jc w:val="both"/>
        <w:rPr>
          <w:rFonts w:ascii="Times New Roman" w:hAnsi="Times New Roman"/>
          <w:spacing w:val="2"/>
          <w:sz w:val="24"/>
          <w:szCs w:val="24"/>
        </w:rPr>
      </w:pPr>
    </w:p>
    <w:p w:rsidR="005074C5" w:rsidRDefault="005074C5" w:rsidP="005074C5">
      <w:pPr>
        <w:shd w:val="clear" w:color="auto" w:fill="FFFFFF"/>
        <w:tabs>
          <w:tab w:val="left" w:pos="902"/>
          <w:tab w:val="left" w:pos="9797"/>
        </w:tabs>
        <w:suppressAutoHyphens/>
        <w:spacing w:after="0" w:line="240" w:lineRule="auto"/>
        <w:ind w:firstLine="709"/>
        <w:jc w:val="both"/>
        <w:rPr>
          <w:rFonts w:ascii="Times New Roman" w:hAnsi="Times New Roman"/>
          <w:spacing w:val="2"/>
          <w:sz w:val="24"/>
          <w:szCs w:val="24"/>
        </w:rPr>
      </w:pPr>
    </w:p>
    <w:p w:rsidR="005074C5" w:rsidRDefault="005074C5" w:rsidP="005074C5">
      <w:pPr>
        <w:shd w:val="clear" w:color="auto" w:fill="FFFFFF"/>
        <w:tabs>
          <w:tab w:val="left" w:pos="902"/>
          <w:tab w:val="left" w:pos="9797"/>
        </w:tabs>
        <w:suppressAutoHyphens/>
        <w:spacing w:after="0" w:line="240" w:lineRule="auto"/>
        <w:ind w:firstLine="709"/>
        <w:jc w:val="both"/>
        <w:rPr>
          <w:rFonts w:ascii="Times New Roman" w:hAnsi="Times New Roman"/>
          <w:spacing w:val="2"/>
          <w:sz w:val="24"/>
          <w:szCs w:val="24"/>
        </w:rPr>
      </w:pPr>
    </w:p>
    <w:p w:rsidR="005074C5" w:rsidRDefault="005074C5" w:rsidP="005074C5">
      <w:pPr>
        <w:shd w:val="clear" w:color="auto" w:fill="FFFFFF"/>
        <w:tabs>
          <w:tab w:val="left" w:pos="902"/>
          <w:tab w:val="left" w:pos="9797"/>
        </w:tabs>
        <w:suppressAutoHyphens/>
        <w:spacing w:after="0" w:line="240" w:lineRule="auto"/>
        <w:ind w:firstLine="709"/>
        <w:jc w:val="both"/>
        <w:rPr>
          <w:rFonts w:ascii="Times New Roman" w:hAnsi="Times New Roman"/>
          <w:spacing w:val="2"/>
          <w:sz w:val="24"/>
          <w:szCs w:val="24"/>
        </w:rPr>
      </w:pPr>
    </w:p>
    <w:p w:rsidR="005074C5" w:rsidRDefault="005074C5" w:rsidP="005074C5">
      <w:pPr>
        <w:shd w:val="clear" w:color="auto" w:fill="FFFFFF"/>
        <w:tabs>
          <w:tab w:val="left" w:pos="902"/>
          <w:tab w:val="left" w:pos="9797"/>
        </w:tabs>
        <w:suppressAutoHyphens/>
        <w:spacing w:after="0" w:line="240" w:lineRule="auto"/>
        <w:ind w:firstLine="709"/>
        <w:jc w:val="both"/>
        <w:rPr>
          <w:rFonts w:ascii="Times New Roman" w:hAnsi="Times New Roman"/>
          <w:spacing w:val="2"/>
          <w:sz w:val="24"/>
          <w:szCs w:val="24"/>
        </w:rPr>
      </w:pPr>
    </w:p>
    <w:p w:rsidR="005074C5" w:rsidRDefault="005074C5" w:rsidP="005074C5">
      <w:pPr>
        <w:shd w:val="clear" w:color="auto" w:fill="FFFFFF"/>
        <w:tabs>
          <w:tab w:val="left" w:pos="902"/>
          <w:tab w:val="left" w:pos="9797"/>
        </w:tabs>
        <w:suppressAutoHyphens/>
        <w:spacing w:after="0" w:line="240" w:lineRule="auto"/>
        <w:ind w:firstLine="709"/>
        <w:jc w:val="both"/>
        <w:rPr>
          <w:rFonts w:ascii="Times New Roman" w:hAnsi="Times New Roman"/>
          <w:spacing w:val="2"/>
          <w:sz w:val="24"/>
          <w:szCs w:val="24"/>
        </w:rPr>
      </w:pPr>
    </w:p>
    <w:p w:rsidR="005074C5" w:rsidRDefault="005074C5" w:rsidP="005074C5">
      <w:pPr>
        <w:shd w:val="clear" w:color="auto" w:fill="FFFFFF"/>
        <w:tabs>
          <w:tab w:val="left" w:pos="902"/>
          <w:tab w:val="left" w:pos="9797"/>
        </w:tabs>
        <w:suppressAutoHyphens/>
        <w:spacing w:after="0" w:line="240" w:lineRule="auto"/>
        <w:ind w:firstLine="709"/>
        <w:jc w:val="both"/>
        <w:rPr>
          <w:rFonts w:ascii="Times New Roman" w:hAnsi="Times New Roman"/>
          <w:spacing w:val="2"/>
          <w:sz w:val="24"/>
          <w:szCs w:val="24"/>
        </w:rPr>
      </w:pPr>
    </w:p>
    <w:p w:rsidR="005074C5" w:rsidRPr="005074C5" w:rsidRDefault="005074C5" w:rsidP="005074C5">
      <w:pPr>
        <w:shd w:val="clear" w:color="auto" w:fill="FFFFFF"/>
        <w:tabs>
          <w:tab w:val="left" w:pos="902"/>
          <w:tab w:val="left" w:pos="9797"/>
        </w:tabs>
        <w:suppressAutoHyphens/>
        <w:spacing w:after="0" w:line="240" w:lineRule="auto"/>
        <w:ind w:firstLine="709"/>
        <w:jc w:val="both"/>
        <w:rPr>
          <w:rFonts w:ascii="Times New Roman" w:hAnsi="Times New Roman"/>
          <w:spacing w:val="2"/>
          <w:sz w:val="24"/>
          <w:szCs w:val="24"/>
        </w:rPr>
      </w:pPr>
    </w:p>
    <w:p w:rsidR="00A720D8" w:rsidRDefault="00BE6F8E" w:rsidP="003379F1">
      <w:pPr>
        <w:pStyle w:val="ConsNormal"/>
        <w:widowControl/>
        <w:suppressAutoHyphens/>
        <w:ind w:firstLine="709"/>
        <w:jc w:val="center"/>
        <w:rPr>
          <w:rFonts w:ascii="Times New Roman" w:hAnsi="Times New Roman"/>
          <w:sz w:val="24"/>
          <w:szCs w:val="24"/>
          <w:lang w:eastAsia="ru-RU"/>
        </w:rPr>
      </w:pPr>
      <w:r w:rsidRPr="00A720D8">
        <w:rPr>
          <w:rFonts w:ascii="Times New Roman" w:hAnsi="Times New Roman"/>
          <w:sz w:val="24"/>
          <w:szCs w:val="24"/>
          <w:lang w:eastAsia="ru-RU"/>
        </w:rPr>
        <w:lastRenderedPageBreak/>
        <w:t xml:space="preserve">Показатели и порядок отнесения организаций дополнительного образования </w:t>
      </w:r>
    </w:p>
    <w:p w:rsidR="00BE6F8E" w:rsidRPr="00A720D8" w:rsidRDefault="00BE6F8E" w:rsidP="003379F1">
      <w:pPr>
        <w:pStyle w:val="ConsNormal"/>
        <w:widowControl/>
        <w:suppressAutoHyphens/>
        <w:ind w:firstLine="709"/>
        <w:jc w:val="center"/>
        <w:rPr>
          <w:rFonts w:ascii="Times New Roman" w:hAnsi="Times New Roman"/>
          <w:sz w:val="24"/>
          <w:szCs w:val="24"/>
          <w:lang w:eastAsia="ru-RU"/>
        </w:rPr>
      </w:pPr>
      <w:r w:rsidRPr="00A720D8">
        <w:rPr>
          <w:rFonts w:ascii="Times New Roman" w:hAnsi="Times New Roman"/>
          <w:sz w:val="24"/>
          <w:szCs w:val="24"/>
          <w:lang w:eastAsia="ru-RU"/>
        </w:rPr>
        <w:t xml:space="preserve">в области искусств, созданных в форме учреждений, к группам по оплате труда </w:t>
      </w:r>
    </w:p>
    <w:p w:rsidR="00BE6F8E" w:rsidRPr="0099779A" w:rsidRDefault="00BE6F8E" w:rsidP="003379F1">
      <w:pPr>
        <w:pStyle w:val="ConsNormal"/>
        <w:widowControl/>
        <w:suppressAutoHyphens/>
        <w:ind w:firstLine="709"/>
        <w:jc w:val="center"/>
        <w:rPr>
          <w:rFonts w:ascii="Times New Roman" w:hAnsi="Times New Roman"/>
          <w:b/>
          <w:sz w:val="24"/>
          <w:szCs w:val="24"/>
          <w:lang w:eastAsia="ru-RU"/>
        </w:rPr>
      </w:pPr>
    </w:p>
    <w:p w:rsidR="00BE6F8E" w:rsidRPr="0099779A" w:rsidRDefault="00BE6F8E" w:rsidP="003379F1">
      <w:pPr>
        <w:pStyle w:val="ConsNormal"/>
        <w:widowControl/>
        <w:suppressAutoHyphens/>
        <w:ind w:firstLine="709"/>
        <w:jc w:val="center"/>
        <w:rPr>
          <w:rFonts w:ascii="Times New Roman" w:hAnsi="Times New Roman"/>
          <w:b/>
          <w:bCs/>
          <w:sz w:val="24"/>
          <w:szCs w:val="24"/>
        </w:rPr>
      </w:pPr>
      <w:r w:rsidRPr="0099779A">
        <w:rPr>
          <w:rFonts w:ascii="Times New Roman" w:hAnsi="Times New Roman"/>
          <w:sz w:val="24"/>
          <w:szCs w:val="24"/>
          <w:lang w:eastAsia="ru-RU"/>
        </w:rPr>
        <w:t>1. Показатели организаций дополнительного образования в области искусств</w:t>
      </w:r>
    </w:p>
    <w:p w:rsidR="00920335" w:rsidRPr="0099779A" w:rsidRDefault="00920335" w:rsidP="003379F1">
      <w:pPr>
        <w:pStyle w:val="ConsNormal"/>
        <w:widowControl/>
        <w:suppressAutoHyphens/>
        <w:ind w:firstLine="709"/>
        <w:jc w:val="center"/>
        <w:rPr>
          <w:rFonts w:ascii="Times New Roman" w:hAnsi="Times New Roman"/>
          <w:b/>
          <w:bCs/>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3686"/>
        <w:gridCol w:w="1701"/>
      </w:tblGrid>
      <w:tr w:rsidR="00286945" w:rsidRPr="0099779A" w:rsidTr="00A720D8">
        <w:trPr>
          <w:trHeight w:val="856"/>
        </w:trPr>
        <w:tc>
          <w:tcPr>
            <w:tcW w:w="709" w:type="dxa"/>
          </w:tcPr>
          <w:p w:rsidR="00286945" w:rsidRPr="0099779A" w:rsidRDefault="00286945" w:rsidP="003379F1">
            <w:pPr>
              <w:pStyle w:val="ConsNonformat"/>
              <w:widowContro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w:t>
            </w:r>
          </w:p>
          <w:p w:rsidR="00286945" w:rsidRPr="0099779A" w:rsidRDefault="00286945" w:rsidP="003379F1">
            <w:pPr>
              <w:pStyle w:val="ConsNonformat"/>
              <w:widowContro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пп/п</w:t>
            </w:r>
          </w:p>
        </w:tc>
        <w:tc>
          <w:tcPr>
            <w:tcW w:w="3260" w:type="dxa"/>
            <w:vAlign w:val="center"/>
          </w:tcPr>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r w:rsidRPr="0099779A">
              <w:rPr>
                <w:rFonts w:ascii="Times New Roman" w:hAnsi="Times New Roman" w:cs="Times New Roman"/>
                <w:sz w:val="24"/>
                <w:szCs w:val="24"/>
              </w:rPr>
              <w:t>Показатели</w:t>
            </w:r>
          </w:p>
        </w:tc>
        <w:tc>
          <w:tcPr>
            <w:tcW w:w="3686" w:type="dxa"/>
            <w:vAlign w:val="center"/>
          </w:tcPr>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r w:rsidRPr="0099779A">
              <w:rPr>
                <w:rFonts w:ascii="Times New Roman" w:hAnsi="Times New Roman" w:cs="Times New Roman"/>
                <w:sz w:val="24"/>
                <w:szCs w:val="24"/>
              </w:rPr>
              <w:t>Условия</w:t>
            </w:r>
          </w:p>
        </w:tc>
        <w:tc>
          <w:tcPr>
            <w:tcW w:w="1701" w:type="dxa"/>
            <w:vAlign w:val="center"/>
          </w:tcPr>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Количество баллов</w:t>
            </w:r>
          </w:p>
        </w:tc>
      </w:tr>
      <w:tr w:rsidR="00286945" w:rsidRPr="0099779A" w:rsidTr="00286945">
        <w:tc>
          <w:tcPr>
            <w:tcW w:w="709" w:type="dxa"/>
          </w:tcPr>
          <w:p w:rsidR="00286945" w:rsidRPr="0099779A" w:rsidRDefault="00286945" w:rsidP="00920335">
            <w:pPr>
              <w:pStyle w:val="ConsNonformat"/>
              <w:widowControl/>
              <w:suppressAutoHyphens/>
              <w:ind w:left="-727" w:firstLine="709"/>
              <w:jc w:val="center"/>
              <w:rPr>
                <w:rFonts w:ascii="Times New Roman" w:hAnsi="Times New Roman" w:cs="Times New Roman"/>
                <w:sz w:val="24"/>
                <w:szCs w:val="24"/>
              </w:rPr>
            </w:pPr>
            <w:r w:rsidRPr="0099779A">
              <w:rPr>
                <w:rFonts w:ascii="Times New Roman" w:hAnsi="Times New Roman" w:cs="Times New Roman"/>
                <w:sz w:val="24"/>
                <w:szCs w:val="24"/>
              </w:rPr>
              <w:t>1</w:t>
            </w:r>
          </w:p>
        </w:tc>
        <w:tc>
          <w:tcPr>
            <w:tcW w:w="3260" w:type="dxa"/>
          </w:tcPr>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2</w:t>
            </w:r>
          </w:p>
        </w:tc>
        <w:tc>
          <w:tcPr>
            <w:tcW w:w="3686" w:type="dxa"/>
          </w:tcPr>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3</w:t>
            </w:r>
          </w:p>
        </w:tc>
        <w:tc>
          <w:tcPr>
            <w:tcW w:w="1701" w:type="dxa"/>
          </w:tcPr>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4</w:t>
            </w:r>
          </w:p>
        </w:tc>
      </w:tr>
      <w:tr w:rsidR="00286945" w:rsidRPr="0099779A" w:rsidTr="008D7F56">
        <w:trPr>
          <w:trHeight w:val="345"/>
        </w:trPr>
        <w:tc>
          <w:tcPr>
            <w:tcW w:w="709" w:type="dxa"/>
          </w:tcPr>
          <w:p w:rsidR="00286945" w:rsidRPr="0099779A" w:rsidRDefault="00286945" w:rsidP="003379F1">
            <w:pPr>
              <w:pStyle w:val="ConsNonformat"/>
              <w:widowContro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21.</w:t>
            </w:r>
          </w:p>
        </w:tc>
        <w:tc>
          <w:tcPr>
            <w:tcW w:w="3260" w:type="dxa"/>
          </w:tcPr>
          <w:p w:rsidR="00286945" w:rsidRPr="0099779A" w:rsidRDefault="00286945" w:rsidP="008D00A1">
            <w:pPr>
              <w:pStyle w:val="ConsNonformat"/>
              <w:widowControl/>
              <w:suppressAutoHyphens/>
              <w:ind w:firstLine="34"/>
              <w:jc w:val="both"/>
              <w:rPr>
                <w:rFonts w:ascii="Times New Roman" w:hAnsi="Times New Roman" w:cs="Times New Roman"/>
                <w:sz w:val="24"/>
                <w:szCs w:val="24"/>
              </w:rPr>
            </w:pPr>
            <w:r w:rsidRPr="0099779A">
              <w:rPr>
                <w:rFonts w:ascii="Times New Roman" w:hAnsi="Times New Roman" w:cs="Times New Roman"/>
                <w:sz w:val="24"/>
                <w:szCs w:val="24"/>
              </w:rPr>
              <w:t>Количество обучающихся</w:t>
            </w:r>
          </w:p>
        </w:tc>
        <w:tc>
          <w:tcPr>
            <w:tcW w:w="3686" w:type="dxa"/>
          </w:tcPr>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r w:rsidRPr="0099779A">
              <w:rPr>
                <w:rFonts w:ascii="Times New Roman" w:hAnsi="Times New Roman" w:cs="Times New Roman"/>
                <w:sz w:val="24"/>
                <w:szCs w:val="24"/>
              </w:rPr>
              <w:t>из расчета за каждого обучающегося</w:t>
            </w:r>
          </w:p>
        </w:tc>
        <w:tc>
          <w:tcPr>
            <w:tcW w:w="1701" w:type="dxa"/>
          </w:tcPr>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0,5</w:t>
            </w:r>
          </w:p>
        </w:tc>
      </w:tr>
      <w:tr w:rsidR="00286945" w:rsidRPr="0099779A" w:rsidTr="00286945">
        <w:tc>
          <w:tcPr>
            <w:tcW w:w="709" w:type="dxa"/>
          </w:tcPr>
          <w:p w:rsidR="00286945" w:rsidRPr="0099779A" w:rsidRDefault="00286945" w:rsidP="003379F1">
            <w:pPr>
              <w:pStyle w:val="ConsNonformat"/>
              <w:widowContro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32.</w:t>
            </w:r>
          </w:p>
        </w:tc>
        <w:tc>
          <w:tcPr>
            <w:tcW w:w="3260" w:type="dxa"/>
          </w:tcPr>
          <w:p w:rsidR="00286945" w:rsidRPr="0099779A" w:rsidRDefault="00286945" w:rsidP="00920335">
            <w:pPr>
              <w:pStyle w:val="ConsNonformat"/>
              <w:widowControl/>
              <w:suppressAutoHyphens/>
              <w:ind w:firstLine="34"/>
              <w:jc w:val="both"/>
              <w:rPr>
                <w:rFonts w:ascii="Times New Roman" w:hAnsi="Times New Roman" w:cs="Times New Roman"/>
                <w:sz w:val="24"/>
                <w:szCs w:val="24"/>
              </w:rPr>
            </w:pPr>
            <w:r w:rsidRPr="0099779A">
              <w:rPr>
                <w:rFonts w:ascii="Times New Roman" w:hAnsi="Times New Roman" w:cs="Times New Roman"/>
                <w:sz w:val="24"/>
                <w:szCs w:val="24"/>
              </w:rPr>
              <w:t>Количество обучающихся в учреждениях дополнительного образования:</w:t>
            </w:r>
          </w:p>
          <w:p w:rsidR="00286945" w:rsidRPr="0099779A" w:rsidRDefault="008D00A1" w:rsidP="00920335">
            <w:pPr>
              <w:pStyle w:val="ConsNonformat"/>
              <w:widowControl/>
              <w:suppressAutoHyphens/>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00286945" w:rsidRPr="0099779A">
              <w:rPr>
                <w:rFonts w:ascii="Times New Roman" w:hAnsi="Times New Roman" w:cs="Times New Roman"/>
                <w:sz w:val="24"/>
                <w:szCs w:val="24"/>
              </w:rPr>
              <w:t>в многопрофильных</w:t>
            </w:r>
          </w:p>
          <w:p w:rsidR="00286945" w:rsidRPr="0099779A" w:rsidRDefault="008D00A1" w:rsidP="00920335">
            <w:pPr>
              <w:pStyle w:val="ConsNonformat"/>
              <w:widowControl/>
              <w:suppressAutoHyphens/>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00286945" w:rsidRPr="0099779A">
              <w:rPr>
                <w:rFonts w:ascii="Times New Roman" w:hAnsi="Times New Roman" w:cs="Times New Roman"/>
                <w:sz w:val="24"/>
                <w:szCs w:val="24"/>
              </w:rPr>
              <w:t>в однопрофильных</w:t>
            </w:r>
          </w:p>
        </w:tc>
        <w:tc>
          <w:tcPr>
            <w:tcW w:w="3686" w:type="dxa"/>
          </w:tcPr>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r w:rsidRPr="0099779A">
              <w:rPr>
                <w:rFonts w:ascii="Times New Roman" w:hAnsi="Times New Roman" w:cs="Times New Roman"/>
                <w:sz w:val="24"/>
                <w:szCs w:val="24"/>
              </w:rPr>
              <w:t>за каждого обучающегося</w:t>
            </w:r>
          </w:p>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p>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p>
        </w:tc>
        <w:tc>
          <w:tcPr>
            <w:tcW w:w="1701" w:type="dxa"/>
          </w:tcPr>
          <w:p w:rsidR="00286945" w:rsidRPr="0099779A" w:rsidRDefault="00286945" w:rsidP="00920335">
            <w:pPr>
              <w:pStyle w:val="ConsNonformat"/>
              <w:widowControl/>
              <w:suppressAutoHyphens/>
              <w:jc w:val="center"/>
              <w:rPr>
                <w:rFonts w:ascii="Times New Roman" w:hAnsi="Times New Roman" w:cs="Times New Roman"/>
                <w:sz w:val="24"/>
                <w:szCs w:val="24"/>
              </w:rPr>
            </w:pPr>
          </w:p>
          <w:p w:rsidR="00286945" w:rsidRDefault="00286945" w:rsidP="00920335">
            <w:pPr>
              <w:pStyle w:val="ConsNonformat"/>
              <w:widowControl/>
              <w:suppressAutoHyphens/>
              <w:rPr>
                <w:rFonts w:ascii="Times New Roman" w:hAnsi="Times New Roman" w:cs="Times New Roman"/>
                <w:sz w:val="24"/>
                <w:szCs w:val="24"/>
              </w:rPr>
            </w:pPr>
          </w:p>
          <w:p w:rsidR="008D00A1" w:rsidRDefault="008D00A1" w:rsidP="00920335">
            <w:pPr>
              <w:pStyle w:val="ConsNonformat"/>
              <w:widowControl/>
              <w:suppressAutoHyphens/>
              <w:rPr>
                <w:rFonts w:ascii="Times New Roman" w:hAnsi="Times New Roman" w:cs="Times New Roman"/>
                <w:sz w:val="24"/>
                <w:szCs w:val="24"/>
              </w:rPr>
            </w:pPr>
          </w:p>
          <w:p w:rsidR="008D00A1" w:rsidRPr="0099779A" w:rsidRDefault="008D00A1" w:rsidP="00920335">
            <w:pPr>
              <w:pStyle w:val="ConsNonformat"/>
              <w:widowControl/>
              <w:suppressAutoHyphens/>
              <w:rPr>
                <w:rFonts w:ascii="Times New Roman" w:hAnsi="Times New Roman" w:cs="Times New Roman"/>
                <w:sz w:val="24"/>
                <w:szCs w:val="24"/>
              </w:rPr>
            </w:pPr>
          </w:p>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0,3</w:t>
            </w:r>
          </w:p>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0,5</w:t>
            </w:r>
          </w:p>
        </w:tc>
      </w:tr>
      <w:tr w:rsidR="00286945" w:rsidRPr="0099779A" w:rsidTr="00286945">
        <w:tc>
          <w:tcPr>
            <w:tcW w:w="709" w:type="dxa"/>
          </w:tcPr>
          <w:p w:rsidR="00286945" w:rsidRPr="0099779A" w:rsidRDefault="00286945" w:rsidP="00920335">
            <w:pPr>
              <w:pStyle w:val="ConsNonformat"/>
              <w:widowControl/>
              <w:suppressAutoHyphens/>
              <w:ind w:left="-697" w:firstLine="709"/>
              <w:jc w:val="center"/>
              <w:rPr>
                <w:rFonts w:ascii="Times New Roman" w:hAnsi="Times New Roman" w:cs="Times New Roman"/>
                <w:sz w:val="24"/>
                <w:szCs w:val="24"/>
              </w:rPr>
            </w:pPr>
          </w:p>
          <w:p w:rsidR="00286945" w:rsidRPr="0099779A" w:rsidRDefault="00286945" w:rsidP="00920335">
            <w:pPr>
              <w:suppressAutoHyphens/>
              <w:spacing w:after="0" w:line="240" w:lineRule="auto"/>
              <w:ind w:left="-697" w:firstLine="709"/>
              <w:jc w:val="center"/>
              <w:rPr>
                <w:rFonts w:ascii="Times New Roman" w:hAnsi="Times New Roman"/>
                <w:sz w:val="24"/>
                <w:szCs w:val="24"/>
                <w:lang w:eastAsia="ko-KR"/>
              </w:rPr>
            </w:pPr>
            <w:r w:rsidRPr="0099779A">
              <w:rPr>
                <w:rFonts w:ascii="Times New Roman" w:hAnsi="Times New Roman"/>
                <w:sz w:val="24"/>
                <w:szCs w:val="24"/>
                <w:lang w:eastAsia="ko-KR"/>
              </w:rPr>
              <w:t>3.</w:t>
            </w:r>
          </w:p>
        </w:tc>
        <w:tc>
          <w:tcPr>
            <w:tcW w:w="3260" w:type="dxa"/>
          </w:tcPr>
          <w:p w:rsidR="00286945" w:rsidRPr="0099779A" w:rsidRDefault="00286945" w:rsidP="00920335">
            <w:pPr>
              <w:pStyle w:val="ConsNonformat"/>
              <w:widowControl/>
              <w:suppressAutoHyphens/>
              <w:ind w:firstLine="34"/>
              <w:jc w:val="both"/>
              <w:rPr>
                <w:rFonts w:ascii="Times New Roman" w:hAnsi="Times New Roman" w:cs="Times New Roman"/>
                <w:sz w:val="24"/>
                <w:szCs w:val="24"/>
              </w:rPr>
            </w:pPr>
            <w:r w:rsidRPr="0099779A">
              <w:rPr>
                <w:rFonts w:ascii="Times New Roman" w:hAnsi="Times New Roman" w:cs="Times New Roman"/>
                <w:sz w:val="24"/>
                <w:szCs w:val="24"/>
              </w:rPr>
              <w:t>Превышение плановой (проектной) наполняемости (по классам (группам) или по количеству обучающихся) в учреждениях среднего профессионального образования</w:t>
            </w:r>
          </w:p>
        </w:tc>
        <w:tc>
          <w:tcPr>
            <w:tcW w:w="3686" w:type="dxa"/>
          </w:tcPr>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r w:rsidRPr="0099779A">
              <w:rPr>
                <w:rFonts w:ascii="Times New Roman" w:hAnsi="Times New Roman" w:cs="Times New Roman"/>
                <w:sz w:val="24"/>
                <w:szCs w:val="24"/>
              </w:rPr>
              <w:t>за каждые 50 человек или каждые 2 класса (группы)</w:t>
            </w:r>
          </w:p>
        </w:tc>
        <w:tc>
          <w:tcPr>
            <w:tcW w:w="1701" w:type="dxa"/>
          </w:tcPr>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15</w:t>
            </w:r>
          </w:p>
        </w:tc>
      </w:tr>
      <w:tr w:rsidR="00286945" w:rsidRPr="0099779A" w:rsidTr="00286945">
        <w:tc>
          <w:tcPr>
            <w:tcW w:w="709" w:type="dxa"/>
          </w:tcPr>
          <w:p w:rsidR="00286945" w:rsidRPr="0099779A" w:rsidRDefault="00286945" w:rsidP="00920335">
            <w:pPr>
              <w:pStyle w:val="ConsNonformat"/>
              <w:widowControl/>
              <w:suppressAutoHyphens/>
              <w:ind w:left="-697" w:firstLine="709"/>
              <w:jc w:val="center"/>
              <w:rPr>
                <w:rFonts w:ascii="Times New Roman" w:hAnsi="Times New Roman" w:cs="Times New Roman"/>
                <w:sz w:val="24"/>
                <w:szCs w:val="24"/>
              </w:rPr>
            </w:pPr>
          </w:p>
          <w:p w:rsidR="00286945" w:rsidRPr="0099779A" w:rsidRDefault="00286945" w:rsidP="00920335">
            <w:pPr>
              <w:suppressAutoHyphens/>
              <w:spacing w:after="0" w:line="240" w:lineRule="auto"/>
              <w:ind w:left="-697" w:firstLine="709"/>
              <w:jc w:val="center"/>
              <w:rPr>
                <w:rFonts w:ascii="Times New Roman" w:hAnsi="Times New Roman"/>
                <w:sz w:val="24"/>
                <w:szCs w:val="24"/>
                <w:lang w:eastAsia="ko-KR"/>
              </w:rPr>
            </w:pPr>
            <w:r w:rsidRPr="0099779A">
              <w:rPr>
                <w:rFonts w:ascii="Times New Roman" w:hAnsi="Times New Roman"/>
                <w:sz w:val="24"/>
                <w:szCs w:val="24"/>
                <w:lang w:eastAsia="ko-KR"/>
              </w:rPr>
              <w:t>4.</w:t>
            </w:r>
          </w:p>
        </w:tc>
        <w:tc>
          <w:tcPr>
            <w:tcW w:w="3260" w:type="dxa"/>
          </w:tcPr>
          <w:p w:rsidR="00286945" w:rsidRPr="0099779A" w:rsidRDefault="00286945" w:rsidP="00920335">
            <w:pPr>
              <w:pStyle w:val="ConsNonformat"/>
              <w:widowControl/>
              <w:suppressAutoHyphens/>
              <w:ind w:firstLine="34"/>
              <w:jc w:val="both"/>
              <w:rPr>
                <w:rFonts w:ascii="Times New Roman" w:hAnsi="Times New Roman" w:cs="Times New Roman"/>
                <w:sz w:val="24"/>
                <w:szCs w:val="24"/>
              </w:rPr>
            </w:pPr>
            <w:r w:rsidRPr="0099779A">
              <w:rPr>
                <w:rFonts w:ascii="Times New Roman" w:hAnsi="Times New Roman" w:cs="Times New Roman"/>
                <w:sz w:val="24"/>
                <w:szCs w:val="24"/>
              </w:rPr>
              <w:t>Количество работников в образовательном учреждении</w:t>
            </w:r>
          </w:p>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p>
        </w:tc>
        <w:tc>
          <w:tcPr>
            <w:tcW w:w="3686" w:type="dxa"/>
          </w:tcPr>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r w:rsidRPr="0099779A">
              <w:rPr>
                <w:rFonts w:ascii="Times New Roman" w:hAnsi="Times New Roman" w:cs="Times New Roman"/>
                <w:sz w:val="24"/>
                <w:szCs w:val="24"/>
              </w:rPr>
              <w:t>за каждого работника</w:t>
            </w:r>
          </w:p>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r w:rsidRPr="0099779A">
              <w:rPr>
                <w:rFonts w:ascii="Times New Roman" w:hAnsi="Times New Roman" w:cs="Times New Roman"/>
                <w:sz w:val="24"/>
                <w:szCs w:val="24"/>
              </w:rPr>
              <w:t>дополнительно за каждого работника, имеющего:</w:t>
            </w:r>
          </w:p>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r w:rsidRPr="0099779A">
              <w:rPr>
                <w:rFonts w:ascii="Times New Roman" w:hAnsi="Times New Roman" w:cs="Times New Roman"/>
                <w:sz w:val="24"/>
                <w:szCs w:val="24"/>
              </w:rPr>
              <w:t>- первую квалификационную категорию,</w:t>
            </w:r>
          </w:p>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r w:rsidRPr="0099779A">
              <w:rPr>
                <w:rFonts w:ascii="Times New Roman" w:hAnsi="Times New Roman" w:cs="Times New Roman"/>
                <w:sz w:val="24"/>
                <w:szCs w:val="24"/>
              </w:rPr>
              <w:t>- высшую квалификационную категорию</w:t>
            </w:r>
          </w:p>
        </w:tc>
        <w:tc>
          <w:tcPr>
            <w:tcW w:w="1701" w:type="dxa"/>
          </w:tcPr>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1</w:t>
            </w:r>
          </w:p>
          <w:p w:rsidR="00286945" w:rsidRPr="0099779A" w:rsidRDefault="00286945" w:rsidP="00920335">
            <w:pPr>
              <w:pStyle w:val="ConsNonformat"/>
              <w:widowControl/>
              <w:suppressAutoHyphens/>
              <w:jc w:val="center"/>
              <w:rPr>
                <w:rFonts w:ascii="Times New Roman" w:hAnsi="Times New Roman" w:cs="Times New Roman"/>
                <w:sz w:val="24"/>
                <w:szCs w:val="24"/>
              </w:rPr>
            </w:pPr>
          </w:p>
          <w:p w:rsidR="00286945" w:rsidRPr="0099779A" w:rsidRDefault="00286945" w:rsidP="00920335">
            <w:pPr>
              <w:pStyle w:val="ConsNonformat"/>
              <w:widowControl/>
              <w:suppressAutoHyphens/>
              <w:rPr>
                <w:rFonts w:ascii="Times New Roman" w:hAnsi="Times New Roman" w:cs="Times New Roman"/>
                <w:sz w:val="24"/>
                <w:szCs w:val="24"/>
              </w:rPr>
            </w:pPr>
          </w:p>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0,5</w:t>
            </w:r>
          </w:p>
          <w:p w:rsidR="00286945" w:rsidRPr="0099779A" w:rsidRDefault="00286945" w:rsidP="00920335">
            <w:pPr>
              <w:pStyle w:val="ConsNonformat"/>
              <w:widowControl/>
              <w:suppressAutoHyphens/>
              <w:jc w:val="center"/>
              <w:rPr>
                <w:rFonts w:ascii="Times New Roman" w:hAnsi="Times New Roman" w:cs="Times New Roman"/>
                <w:sz w:val="24"/>
                <w:szCs w:val="24"/>
              </w:rPr>
            </w:pPr>
          </w:p>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1</w:t>
            </w:r>
          </w:p>
        </w:tc>
      </w:tr>
      <w:tr w:rsidR="00286945" w:rsidRPr="0099779A" w:rsidTr="00286945">
        <w:tc>
          <w:tcPr>
            <w:tcW w:w="709" w:type="dxa"/>
          </w:tcPr>
          <w:p w:rsidR="00286945" w:rsidRPr="0099779A" w:rsidRDefault="00286945" w:rsidP="003379F1">
            <w:pPr>
              <w:pStyle w:val="ConsNonformat"/>
              <w:widowContro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55.</w:t>
            </w:r>
          </w:p>
        </w:tc>
        <w:tc>
          <w:tcPr>
            <w:tcW w:w="3260" w:type="dxa"/>
          </w:tcPr>
          <w:p w:rsidR="00286945" w:rsidRPr="0099779A" w:rsidRDefault="00286945" w:rsidP="00920335">
            <w:pPr>
              <w:pStyle w:val="ConsNonformat"/>
              <w:widowControl/>
              <w:suppressAutoHyphens/>
              <w:ind w:firstLine="34"/>
              <w:jc w:val="both"/>
              <w:rPr>
                <w:rFonts w:ascii="Times New Roman" w:hAnsi="Times New Roman" w:cs="Times New Roman"/>
                <w:sz w:val="24"/>
                <w:szCs w:val="24"/>
              </w:rPr>
            </w:pPr>
            <w:r w:rsidRPr="0099779A">
              <w:rPr>
                <w:rFonts w:ascii="Times New Roman" w:hAnsi="Times New Roman" w:cs="Times New Roman"/>
                <w:sz w:val="24"/>
                <w:szCs w:val="24"/>
              </w:rPr>
              <w:t>Наличие автотранспортных средств</w:t>
            </w:r>
          </w:p>
        </w:tc>
        <w:tc>
          <w:tcPr>
            <w:tcW w:w="3686" w:type="dxa"/>
          </w:tcPr>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r w:rsidRPr="0099779A">
              <w:rPr>
                <w:rFonts w:ascii="Times New Roman" w:hAnsi="Times New Roman" w:cs="Times New Roman"/>
                <w:sz w:val="24"/>
                <w:szCs w:val="24"/>
              </w:rPr>
              <w:t>а каждую единицу</w:t>
            </w:r>
          </w:p>
        </w:tc>
        <w:tc>
          <w:tcPr>
            <w:tcW w:w="1701" w:type="dxa"/>
          </w:tcPr>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от 3 до 20</w:t>
            </w:r>
          </w:p>
        </w:tc>
      </w:tr>
      <w:tr w:rsidR="00286945" w:rsidRPr="0099779A" w:rsidTr="00286945">
        <w:tc>
          <w:tcPr>
            <w:tcW w:w="709" w:type="dxa"/>
          </w:tcPr>
          <w:p w:rsidR="00286945" w:rsidRPr="0099779A" w:rsidRDefault="00286945" w:rsidP="003379F1">
            <w:pPr>
              <w:pStyle w:val="ConsNonformat"/>
              <w:widowContro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66.</w:t>
            </w:r>
          </w:p>
        </w:tc>
        <w:tc>
          <w:tcPr>
            <w:tcW w:w="3260" w:type="dxa"/>
          </w:tcPr>
          <w:p w:rsidR="00286945" w:rsidRPr="0099779A" w:rsidRDefault="00286945" w:rsidP="00920335">
            <w:pPr>
              <w:pStyle w:val="ConsNonformat"/>
              <w:widowControl/>
              <w:suppressAutoHyphens/>
              <w:ind w:firstLine="34"/>
              <w:jc w:val="both"/>
              <w:rPr>
                <w:rFonts w:ascii="Times New Roman" w:hAnsi="Times New Roman" w:cs="Times New Roman"/>
                <w:sz w:val="24"/>
                <w:szCs w:val="24"/>
              </w:rPr>
            </w:pPr>
            <w:r w:rsidRPr="0099779A">
              <w:rPr>
                <w:rFonts w:ascii="Times New Roman" w:hAnsi="Times New Roman" w:cs="Times New Roman"/>
                <w:sz w:val="24"/>
                <w:szCs w:val="24"/>
              </w:rPr>
              <w:t>Наличие обучающихся посещающих бесплатные секции, кружки, студии, организованные этими учреждениями или на их базе</w:t>
            </w:r>
          </w:p>
        </w:tc>
        <w:tc>
          <w:tcPr>
            <w:tcW w:w="3686" w:type="dxa"/>
          </w:tcPr>
          <w:p w:rsidR="00286945" w:rsidRPr="0099779A" w:rsidRDefault="00286945" w:rsidP="00920335">
            <w:pPr>
              <w:pStyle w:val="ConsNonformat"/>
              <w:widowControl/>
              <w:suppressAutoHyphens/>
              <w:ind w:firstLine="34"/>
              <w:jc w:val="center"/>
              <w:rPr>
                <w:rFonts w:ascii="Times New Roman" w:hAnsi="Times New Roman" w:cs="Times New Roman"/>
                <w:sz w:val="24"/>
                <w:szCs w:val="24"/>
              </w:rPr>
            </w:pPr>
            <w:r w:rsidRPr="0099779A">
              <w:rPr>
                <w:rFonts w:ascii="Times New Roman" w:hAnsi="Times New Roman" w:cs="Times New Roman"/>
                <w:sz w:val="24"/>
                <w:szCs w:val="24"/>
              </w:rPr>
              <w:t>за каждого обучающегося</w:t>
            </w:r>
          </w:p>
        </w:tc>
        <w:tc>
          <w:tcPr>
            <w:tcW w:w="1701" w:type="dxa"/>
          </w:tcPr>
          <w:p w:rsidR="00286945" w:rsidRPr="0099779A" w:rsidRDefault="00286945" w:rsidP="00920335">
            <w:pPr>
              <w:pStyle w:val="ConsNonformat"/>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0,5</w:t>
            </w:r>
          </w:p>
        </w:tc>
      </w:tr>
    </w:tbl>
    <w:p w:rsidR="00891293" w:rsidRPr="0099779A" w:rsidRDefault="00891293" w:rsidP="008D00A1">
      <w:pPr>
        <w:pStyle w:val="ConsNormal"/>
        <w:widowControl/>
        <w:suppressAutoHyphens/>
        <w:ind w:firstLine="0"/>
        <w:rPr>
          <w:rFonts w:ascii="Times New Roman" w:hAnsi="Times New Roman"/>
          <w:sz w:val="24"/>
          <w:szCs w:val="24"/>
          <w:lang w:eastAsia="ru-RU"/>
        </w:rPr>
      </w:pPr>
    </w:p>
    <w:p w:rsidR="00BE6F8E" w:rsidRPr="0099779A" w:rsidRDefault="00BE6F8E" w:rsidP="003379F1">
      <w:pPr>
        <w:pStyle w:val="ConsNormal"/>
        <w:widowControl/>
        <w:suppressAutoHyphens/>
        <w:ind w:firstLine="709"/>
        <w:jc w:val="center"/>
        <w:rPr>
          <w:rFonts w:ascii="Times New Roman" w:hAnsi="Times New Roman"/>
          <w:sz w:val="24"/>
          <w:szCs w:val="24"/>
          <w:lang w:eastAsia="ru-RU"/>
        </w:rPr>
      </w:pPr>
      <w:r w:rsidRPr="0099779A">
        <w:rPr>
          <w:rFonts w:ascii="Times New Roman" w:hAnsi="Times New Roman"/>
          <w:sz w:val="24"/>
          <w:szCs w:val="24"/>
          <w:lang w:eastAsia="ru-RU"/>
        </w:rPr>
        <w:t xml:space="preserve">2. Отнесение организаций дополнительного образования в области искусств </w:t>
      </w:r>
    </w:p>
    <w:p w:rsidR="00BE6F8E" w:rsidRPr="0099779A" w:rsidRDefault="00BE6F8E" w:rsidP="003379F1">
      <w:pPr>
        <w:pStyle w:val="ConsNormal"/>
        <w:widowControl/>
        <w:suppressAutoHyphens/>
        <w:ind w:firstLine="709"/>
        <w:jc w:val="center"/>
        <w:rPr>
          <w:rFonts w:ascii="Times New Roman" w:hAnsi="Times New Roman"/>
          <w:sz w:val="24"/>
          <w:szCs w:val="24"/>
          <w:lang w:eastAsia="ru-RU"/>
        </w:rPr>
      </w:pPr>
      <w:r w:rsidRPr="0099779A">
        <w:rPr>
          <w:rFonts w:ascii="Times New Roman" w:hAnsi="Times New Roman"/>
          <w:sz w:val="24"/>
          <w:szCs w:val="24"/>
          <w:lang w:eastAsia="ru-RU"/>
        </w:rPr>
        <w:t>к группам по оплате труда</w:t>
      </w:r>
    </w:p>
    <w:p w:rsidR="00BE6F8E" w:rsidRPr="0099779A" w:rsidRDefault="00BE6F8E" w:rsidP="003379F1">
      <w:pPr>
        <w:pStyle w:val="ConsNormal"/>
        <w:widowControl/>
        <w:suppressAutoHyphens/>
        <w:ind w:firstLine="709"/>
        <w:jc w:val="center"/>
        <w:rPr>
          <w:rFonts w:ascii="Times New Roman" w:hAnsi="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3618"/>
        <w:gridCol w:w="1594"/>
        <w:gridCol w:w="1380"/>
        <w:gridCol w:w="1440"/>
        <w:gridCol w:w="1324"/>
      </w:tblGrid>
      <w:tr w:rsidR="00BE6F8E" w:rsidRPr="0099779A" w:rsidTr="008D00A1">
        <w:trPr>
          <w:cantSplit/>
          <w:trHeight w:val="617"/>
        </w:trPr>
        <w:tc>
          <w:tcPr>
            <w:tcW w:w="3618" w:type="dxa"/>
            <w:vMerge w:val="restart"/>
            <w:tcBorders>
              <w:top w:val="single" w:sz="6" w:space="0" w:color="auto"/>
              <w:left w:val="single" w:sz="6" w:space="0" w:color="auto"/>
              <w:bottom w:val="single" w:sz="6" w:space="0" w:color="auto"/>
              <w:right w:val="single" w:sz="6" w:space="0" w:color="auto"/>
            </w:tcBorders>
            <w:vAlign w:val="center"/>
          </w:tcPr>
          <w:p w:rsidR="00BE6F8E" w:rsidRPr="0099779A" w:rsidRDefault="00BE6F8E" w:rsidP="008D00A1">
            <w:pPr>
              <w:pStyle w:val="ConsCell"/>
              <w:widowControl/>
              <w:suppressAutoHyphens/>
              <w:ind w:firstLine="72"/>
              <w:jc w:val="center"/>
              <w:rPr>
                <w:rFonts w:ascii="Times New Roman" w:hAnsi="Times New Roman" w:cs="Times New Roman"/>
                <w:sz w:val="24"/>
                <w:szCs w:val="24"/>
              </w:rPr>
            </w:pPr>
            <w:r w:rsidRPr="0099779A">
              <w:rPr>
                <w:rFonts w:ascii="Times New Roman" w:hAnsi="Times New Roman" w:cs="Times New Roman"/>
                <w:sz w:val="24"/>
                <w:szCs w:val="24"/>
              </w:rPr>
              <w:t>Тип (вид) образовательного</w:t>
            </w:r>
            <w:r w:rsidRPr="0099779A">
              <w:rPr>
                <w:rFonts w:ascii="Times New Roman" w:hAnsi="Times New Roman" w:cs="Times New Roman"/>
                <w:sz w:val="24"/>
                <w:szCs w:val="24"/>
              </w:rPr>
              <w:br/>
              <w:t>учреждения</w:t>
            </w:r>
          </w:p>
        </w:tc>
        <w:tc>
          <w:tcPr>
            <w:tcW w:w="5738" w:type="dxa"/>
            <w:gridSpan w:val="4"/>
            <w:tcBorders>
              <w:top w:val="single" w:sz="6" w:space="0" w:color="auto"/>
              <w:left w:val="single" w:sz="6" w:space="0" w:color="auto"/>
              <w:bottom w:val="single" w:sz="6" w:space="0" w:color="auto"/>
              <w:right w:val="single" w:sz="6" w:space="0" w:color="auto"/>
            </w:tcBorders>
            <w:vAlign w:val="center"/>
          </w:tcPr>
          <w:p w:rsidR="00BE6F8E" w:rsidRPr="0099779A" w:rsidRDefault="00BE6F8E" w:rsidP="008D00A1">
            <w:pPr>
              <w:pStyle w:val="ConsCell"/>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Группа, к которой учреждение относится</w:t>
            </w:r>
          </w:p>
          <w:p w:rsidR="00BE6F8E" w:rsidRPr="0099779A" w:rsidRDefault="00BE6F8E" w:rsidP="003379F1">
            <w:pPr>
              <w:pStyle w:val="ConsCell"/>
              <w:widowContro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по сумме баллов</w:t>
            </w:r>
          </w:p>
        </w:tc>
      </w:tr>
      <w:tr w:rsidR="00BE6F8E" w:rsidRPr="0099779A" w:rsidTr="008D00A1">
        <w:trPr>
          <w:cantSplit/>
          <w:trHeight w:val="240"/>
        </w:trPr>
        <w:tc>
          <w:tcPr>
            <w:tcW w:w="3618" w:type="dxa"/>
            <w:vMerge/>
            <w:tcBorders>
              <w:top w:val="single" w:sz="6" w:space="0" w:color="auto"/>
              <w:left w:val="single" w:sz="6" w:space="0" w:color="auto"/>
              <w:bottom w:val="single" w:sz="6" w:space="0" w:color="auto"/>
              <w:right w:val="single" w:sz="6" w:space="0" w:color="auto"/>
            </w:tcBorders>
            <w:vAlign w:val="center"/>
          </w:tcPr>
          <w:p w:rsidR="00BE6F8E" w:rsidRPr="0099779A" w:rsidRDefault="00BE6F8E" w:rsidP="003379F1">
            <w:pPr>
              <w:suppressAutoHyphens/>
              <w:spacing w:after="0" w:line="240" w:lineRule="auto"/>
              <w:ind w:firstLine="709"/>
              <w:rPr>
                <w:rFonts w:ascii="Times New Roman" w:hAnsi="Times New Roman"/>
                <w:sz w:val="24"/>
                <w:szCs w:val="24"/>
              </w:rPr>
            </w:pPr>
          </w:p>
        </w:tc>
        <w:tc>
          <w:tcPr>
            <w:tcW w:w="1594" w:type="dxa"/>
            <w:tcBorders>
              <w:top w:val="single" w:sz="6" w:space="0" w:color="auto"/>
              <w:left w:val="single" w:sz="6" w:space="0" w:color="auto"/>
              <w:bottom w:val="single" w:sz="6" w:space="0" w:color="auto"/>
              <w:right w:val="single" w:sz="6" w:space="0" w:color="auto"/>
            </w:tcBorders>
            <w:vAlign w:val="center"/>
          </w:tcPr>
          <w:p w:rsidR="00BE6F8E" w:rsidRPr="0099779A" w:rsidRDefault="00BE6F8E" w:rsidP="008D00A1">
            <w:pPr>
              <w:pStyle w:val="ConsCell"/>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 xml:space="preserve">I </w:t>
            </w:r>
          </w:p>
        </w:tc>
        <w:tc>
          <w:tcPr>
            <w:tcW w:w="1380" w:type="dxa"/>
            <w:tcBorders>
              <w:top w:val="single" w:sz="6" w:space="0" w:color="auto"/>
              <w:left w:val="single" w:sz="6" w:space="0" w:color="auto"/>
              <w:bottom w:val="single" w:sz="6" w:space="0" w:color="auto"/>
              <w:right w:val="single" w:sz="6" w:space="0" w:color="auto"/>
            </w:tcBorders>
            <w:vAlign w:val="center"/>
          </w:tcPr>
          <w:p w:rsidR="00BE6F8E" w:rsidRPr="0099779A" w:rsidRDefault="00BE6F8E" w:rsidP="008D00A1">
            <w:pPr>
              <w:pStyle w:val="ConsCell"/>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 xml:space="preserve">II </w:t>
            </w:r>
          </w:p>
        </w:tc>
        <w:tc>
          <w:tcPr>
            <w:tcW w:w="1440" w:type="dxa"/>
            <w:tcBorders>
              <w:top w:val="single" w:sz="6" w:space="0" w:color="auto"/>
              <w:left w:val="single" w:sz="6" w:space="0" w:color="auto"/>
              <w:bottom w:val="single" w:sz="6" w:space="0" w:color="auto"/>
              <w:right w:val="single" w:sz="6" w:space="0" w:color="auto"/>
            </w:tcBorders>
            <w:vAlign w:val="center"/>
          </w:tcPr>
          <w:p w:rsidR="00BE6F8E" w:rsidRPr="0099779A" w:rsidRDefault="00BE6F8E" w:rsidP="008D00A1">
            <w:pPr>
              <w:pStyle w:val="ConsCell"/>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 xml:space="preserve">III </w:t>
            </w:r>
          </w:p>
        </w:tc>
        <w:tc>
          <w:tcPr>
            <w:tcW w:w="1324" w:type="dxa"/>
            <w:tcBorders>
              <w:top w:val="single" w:sz="6" w:space="0" w:color="auto"/>
              <w:left w:val="single" w:sz="6" w:space="0" w:color="auto"/>
              <w:bottom w:val="single" w:sz="6" w:space="0" w:color="auto"/>
              <w:right w:val="single" w:sz="6" w:space="0" w:color="auto"/>
            </w:tcBorders>
            <w:vAlign w:val="center"/>
          </w:tcPr>
          <w:p w:rsidR="00BE6F8E" w:rsidRPr="0099779A" w:rsidRDefault="00BE6F8E" w:rsidP="008D00A1">
            <w:pPr>
              <w:pStyle w:val="ConsCell"/>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 xml:space="preserve">IV </w:t>
            </w:r>
          </w:p>
        </w:tc>
      </w:tr>
      <w:tr w:rsidR="00BE6F8E" w:rsidRPr="0099779A" w:rsidTr="008D00A1">
        <w:trPr>
          <w:trHeight w:val="648"/>
        </w:trPr>
        <w:tc>
          <w:tcPr>
            <w:tcW w:w="3618" w:type="dxa"/>
            <w:tcBorders>
              <w:top w:val="single" w:sz="6" w:space="0" w:color="auto"/>
              <w:left w:val="single" w:sz="6" w:space="0" w:color="auto"/>
              <w:bottom w:val="single" w:sz="6" w:space="0" w:color="auto"/>
              <w:right w:val="single" w:sz="6" w:space="0" w:color="auto"/>
            </w:tcBorders>
            <w:vAlign w:val="center"/>
          </w:tcPr>
          <w:p w:rsidR="00BE6F8E" w:rsidRPr="0099779A" w:rsidRDefault="008D00A1" w:rsidP="008D00A1">
            <w:pPr>
              <w:pStyle w:val="ConsCell"/>
              <w:widowControl/>
              <w:suppressAutoHyphens/>
              <w:ind w:firstLine="72"/>
              <w:rPr>
                <w:rFonts w:ascii="Times New Roman" w:hAnsi="Times New Roman" w:cs="Times New Roman"/>
                <w:sz w:val="24"/>
                <w:szCs w:val="24"/>
              </w:rPr>
            </w:pPr>
            <w:r>
              <w:rPr>
                <w:rFonts w:ascii="Times New Roman" w:hAnsi="Times New Roman" w:cs="Times New Roman"/>
                <w:sz w:val="24"/>
                <w:szCs w:val="24"/>
              </w:rPr>
              <w:t>У</w:t>
            </w:r>
            <w:r w:rsidR="00BE6F8E" w:rsidRPr="0099779A">
              <w:rPr>
                <w:rFonts w:ascii="Times New Roman" w:hAnsi="Times New Roman" w:cs="Times New Roman"/>
                <w:sz w:val="24"/>
                <w:szCs w:val="24"/>
              </w:rPr>
              <w:t>чреждения дополнительного образования в области искусств</w:t>
            </w:r>
          </w:p>
        </w:tc>
        <w:tc>
          <w:tcPr>
            <w:tcW w:w="1594" w:type="dxa"/>
            <w:tcBorders>
              <w:top w:val="single" w:sz="6" w:space="0" w:color="auto"/>
              <w:left w:val="single" w:sz="6" w:space="0" w:color="auto"/>
              <w:bottom w:val="single" w:sz="6" w:space="0" w:color="auto"/>
              <w:right w:val="single" w:sz="6" w:space="0" w:color="auto"/>
            </w:tcBorders>
            <w:vAlign w:val="center"/>
          </w:tcPr>
          <w:p w:rsidR="00BE6F8E" w:rsidRPr="0099779A" w:rsidRDefault="00BE6F8E" w:rsidP="008D00A1">
            <w:pPr>
              <w:pStyle w:val="ConsCell"/>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свыше 500</w:t>
            </w:r>
          </w:p>
        </w:tc>
        <w:tc>
          <w:tcPr>
            <w:tcW w:w="1380" w:type="dxa"/>
            <w:tcBorders>
              <w:top w:val="single" w:sz="6" w:space="0" w:color="auto"/>
              <w:left w:val="single" w:sz="6" w:space="0" w:color="auto"/>
              <w:bottom w:val="single" w:sz="6" w:space="0" w:color="auto"/>
              <w:right w:val="single" w:sz="6" w:space="0" w:color="auto"/>
            </w:tcBorders>
            <w:vAlign w:val="center"/>
          </w:tcPr>
          <w:p w:rsidR="00BE6F8E" w:rsidRPr="0099779A" w:rsidRDefault="00BE6F8E" w:rsidP="008D00A1">
            <w:pPr>
              <w:pStyle w:val="ConsCell"/>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до 500</w:t>
            </w:r>
          </w:p>
        </w:tc>
        <w:tc>
          <w:tcPr>
            <w:tcW w:w="1440" w:type="dxa"/>
            <w:tcBorders>
              <w:top w:val="single" w:sz="6" w:space="0" w:color="auto"/>
              <w:left w:val="single" w:sz="6" w:space="0" w:color="auto"/>
              <w:bottom w:val="single" w:sz="6" w:space="0" w:color="auto"/>
              <w:right w:val="single" w:sz="6" w:space="0" w:color="auto"/>
            </w:tcBorders>
            <w:vAlign w:val="center"/>
          </w:tcPr>
          <w:p w:rsidR="00BE6F8E" w:rsidRPr="0099779A" w:rsidRDefault="00BE6F8E" w:rsidP="008D00A1">
            <w:pPr>
              <w:pStyle w:val="ConsCell"/>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до 350</w:t>
            </w:r>
          </w:p>
        </w:tc>
        <w:tc>
          <w:tcPr>
            <w:tcW w:w="1324" w:type="dxa"/>
            <w:tcBorders>
              <w:top w:val="single" w:sz="6" w:space="0" w:color="auto"/>
              <w:left w:val="single" w:sz="6" w:space="0" w:color="auto"/>
              <w:bottom w:val="single" w:sz="6" w:space="0" w:color="auto"/>
              <w:right w:val="single" w:sz="6" w:space="0" w:color="auto"/>
            </w:tcBorders>
            <w:vAlign w:val="center"/>
          </w:tcPr>
          <w:p w:rsidR="00BE6F8E" w:rsidRPr="0099779A" w:rsidRDefault="00BE6F8E" w:rsidP="008D00A1">
            <w:pPr>
              <w:pStyle w:val="ConsCell"/>
              <w:widowControl/>
              <w:suppressAutoHyphens/>
              <w:jc w:val="center"/>
              <w:rPr>
                <w:rFonts w:ascii="Times New Roman" w:hAnsi="Times New Roman" w:cs="Times New Roman"/>
                <w:sz w:val="24"/>
                <w:szCs w:val="24"/>
              </w:rPr>
            </w:pPr>
            <w:r w:rsidRPr="0099779A">
              <w:rPr>
                <w:rFonts w:ascii="Times New Roman" w:hAnsi="Times New Roman" w:cs="Times New Roman"/>
                <w:sz w:val="24"/>
                <w:szCs w:val="24"/>
              </w:rPr>
              <w:t>до 200</w:t>
            </w:r>
          </w:p>
        </w:tc>
      </w:tr>
    </w:tbl>
    <w:p w:rsidR="00BE6F8E" w:rsidRPr="0099779A" w:rsidRDefault="00BE6F8E" w:rsidP="003379F1">
      <w:pPr>
        <w:pStyle w:val="ConsNormal"/>
        <w:widowControl/>
        <w:suppressAutoHyphens/>
        <w:ind w:firstLine="709"/>
        <w:jc w:val="center"/>
        <w:rPr>
          <w:rFonts w:ascii="Times New Roman" w:hAnsi="Times New Roman"/>
          <w:sz w:val="24"/>
          <w:szCs w:val="24"/>
        </w:rPr>
      </w:pPr>
    </w:p>
    <w:p w:rsidR="008D7F56" w:rsidRDefault="008D7F56" w:rsidP="003379F1">
      <w:pPr>
        <w:pStyle w:val="ConsNormal"/>
        <w:widowControl/>
        <w:suppressAutoHyphens/>
        <w:ind w:firstLine="709"/>
        <w:jc w:val="center"/>
        <w:rPr>
          <w:rFonts w:ascii="Times New Roman" w:hAnsi="Times New Roman"/>
          <w:sz w:val="24"/>
          <w:szCs w:val="24"/>
        </w:rPr>
      </w:pPr>
    </w:p>
    <w:p w:rsidR="00A02EED" w:rsidRDefault="00A02EED" w:rsidP="003379F1">
      <w:pPr>
        <w:pStyle w:val="ConsNormal"/>
        <w:widowControl/>
        <w:suppressAutoHyphens/>
        <w:ind w:firstLine="709"/>
        <w:jc w:val="center"/>
        <w:rPr>
          <w:rFonts w:ascii="Times New Roman" w:hAnsi="Times New Roman"/>
          <w:sz w:val="24"/>
          <w:szCs w:val="24"/>
        </w:rPr>
      </w:pPr>
    </w:p>
    <w:p w:rsidR="00BE6F8E" w:rsidRPr="0099779A" w:rsidRDefault="00BE6F8E" w:rsidP="003379F1">
      <w:pPr>
        <w:pStyle w:val="ConsNormal"/>
        <w:widowControl/>
        <w:suppressAutoHyphens/>
        <w:ind w:firstLine="709"/>
        <w:jc w:val="center"/>
        <w:rPr>
          <w:rFonts w:ascii="Times New Roman" w:hAnsi="Times New Roman"/>
          <w:sz w:val="24"/>
          <w:szCs w:val="24"/>
        </w:rPr>
      </w:pPr>
      <w:r w:rsidRPr="0099779A">
        <w:rPr>
          <w:rFonts w:ascii="Times New Roman" w:hAnsi="Times New Roman"/>
          <w:sz w:val="24"/>
          <w:szCs w:val="24"/>
        </w:rPr>
        <w:lastRenderedPageBreak/>
        <w:t xml:space="preserve">3. Порядок отнесения образовательных учреждений культуры </w:t>
      </w:r>
    </w:p>
    <w:p w:rsidR="00BE6F8E" w:rsidRPr="0099779A" w:rsidRDefault="00BE6F8E" w:rsidP="003379F1">
      <w:pPr>
        <w:pStyle w:val="ConsNormal"/>
        <w:widowControl/>
        <w:suppressAutoHyphens/>
        <w:ind w:firstLine="709"/>
        <w:jc w:val="center"/>
        <w:rPr>
          <w:rFonts w:ascii="Times New Roman" w:hAnsi="Times New Roman"/>
          <w:sz w:val="24"/>
          <w:szCs w:val="24"/>
        </w:rPr>
      </w:pPr>
      <w:r w:rsidRPr="0099779A">
        <w:rPr>
          <w:rFonts w:ascii="Times New Roman" w:hAnsi="Times New Roman"/>
          <w:sz w:val="24"/>
          <w:szCs w:val="24"/>
        </w:rPr>
        <w:t>к группам по оплате труда</w:t>
      </w:r>
    </w:p>
    <w:p w:rsidR="00BE6F8E" w:rsidRPr="0099779A" w:rsidRDefault="00BE6F8E" w:rsidP="003379F1">
      <w:pPr>
        <w:pStyle w:val="ConsNormal"/>
        <w:widowControl/>
        <w:suppressAutoHyphens/>
        <w:ind w:firstLine="709"/>
        <w:jc w:val="center"/>
        <w:rPr>
          <w:rFonts w:ascii="Times New Roman" w:hAnsi="Times New Roman"/>
          <w:sz w:val="24"/>
          <w:szCs w:val="24"/>
        </w:rPr>
      </w:pPr>
    </w:p>
    <w:p w:rsidR="00BE6F8E" w:rsidRPr="0099779A" w:rsidRDefault="00BE6F8E"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Группа по оплате труда определяется не чаще одного раза в год Управлением в устанавливаемом им порядке на основании соответствующих документов, подтверждающих наличие указанных объемов работы учреждения.</w:t>
      </w:r>
    </w:p>
    <w:p w:rsidR="00BE6F8E" w:rsidRPr="0099779A" w:rsidRDefault="00BE6F8E"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Группа по оплате труда для вновь открываемых образовательных учреждений дополнительного образования устанавливается</w:t>
      </w:r>
      <w:r w:rsidR="00891293" w:rsidRPr="0099779A">
        <w:rPr>
          <w:rFonts w:ascii="Times New Roman" w:hAnsi="Times New Roman"/>
          <w:sz w:val="24"/>
          <w:szCs w:val="24"/>
        </w:rPr>
        <w:t xml:space="preserve"> Управлением,</w:t>
      </w:r>
      <w:r w:rsidRPr="0099779A">
        <w:rPr>
          <w:rFonts w:ascii="Times New Roman" w:hAnsi="Times New Roman"/>
          <w:sz w:val="24"/>
          <w:szCs w:val="24"/>
        </w:rPr>
        <w:t xml:space="preserve"> исходя из плановых (проектных) показателей, но не более чем на 2 года.</w:t>
      </w:r>
    </w:p>
    <w:p w:rsidR="00BE6F8E" w:rsidRPr="0099779A" w:rsidRDefault="00BE6F8E"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При наличии других показателей, не предусмотренных в разделе «</w:t>
      </w:r>
      <w:r w:rsidRPr="0099779A">
        <w:rPr>
          <w:rFonts w:ascii="Times New Roman" w:hAnsi="Times New Roman"/>
          <w:sz w:val="24"/>
          <w:szCs w:val="24"/>
          <w:lang w:eastAsia="ru-RU"/>
        </w:rPr>
        <w:t>Показатели и порядок отнесения организаций дополнительного образования в области искусств, созданных в форме учреждений, к группам по оплате труда</w:t>
      </w:r>
      <w:r w:rsidRPr="0099779A">
        <w:rPr>
          <w:rFonts w:ascii="Times New Roman" w:hAnsi="Times New Roman"/>
          <w:sz w:val="24"/>
          <w:szCs w:val="24"/>
        </w:rPr>
        <w:t>», но значительно увеличивающих объем и сложность работы в учреждении, суммарное количество баллов может быть увеличено Управлением за каждый дополнительный показатель до 20 баллов.</w:t>
      </w:r>
    </w:p>
    <w:p w:rsidR="00BE6F8E" w:rsidRPr="0099779A" w:rsidRDefault="00BE6F8E" w:rsidP="003379F1">
      <w:pPr>
        <w:pStyle w:val="ConsNormal"/>
        <w:widowControl/>
        <w:suppressAutoHyphens/>
        <w:ind w:firstLine="709"/>
        <w:jc w:val="both"/>
        <w:rPr>
          <w:rFonts w:ascii="Times New Roman" w:hAnsi="Times New Roman"/>
          <w:sz w:val="24"/>
          <w:szCs w:val="24"/>
        </w:rPr>
      </w:pPr>
      <w:r w:rsidRPr="0099779A">
        <w:rPr>
          <w:rFonts w:ascii="Times New Roman" w:hAnsi="Times New Roman"/>
          <w:sz w:val="24"/>
          <w:szCs w:val="24"/>
        </w:rPr>
        <w:t>Управление может относить образовательное учреждение культуры, добившиеся высоких и стабильных результатов работы, на одну группу по оплате труда выше по сравнению с группой, определенной по настоящим показателям.</w:t>
      </w:r>
    </w:p>
    <w:p w:rsidR="00BE6F8E" w:rsidRPr="0099779A" w:rsidRDefault="00BE6F8E" w:rsidP="003379F1">
      <w:pPr>
        <w:suppressAutoHyphens/>
        <w:spacing w:after="0" w:line="240" w:lineRule="auto"/>
        <w:ind w:firstLine="709"/>
        <w:jc w:val="both"/>
        <w:rPr>
          <w:rFonts w:ascii="Times New Roman" w:hAnsi="Times New Roman"/>
          <w:b/>
          <w:bCs/>
          <w:sz w:val="24"/>
          <w:szCs w:val="24"/>
        </w:rPr>
      </w:pPr>
    </w:p>
    <w:p w:rsidR="00BE6F8E" w:rsidRPr="0099779A" w:rsidRDefault="00BE6F8E" w:rsidP="003379F1">
      <w:pPr>
        <w:suppressAutoHyphens/>
        <w:spacing w:after="0" w:line="240" w:lineRule="auto"/>
        <w:ind w:firstLine="709"/>
        <w:jc w:val="both"/>
        <w:rPr>
          <w:rFonts w:ascii="Times New Roman" w:hAnsi="Times New Roman"/>
          <w:sz w:val="24"/>
          <w:szCs w:val="24"/>
        </w:rPr>
      </w:pPr>
    </w:p>
    <w:p w:rsidR="00BE6F8E" w:rsidRPr="0099779A" w:rsidRDefault="00BE6F8E" w:rsidP="003379F1">
      <w:pPr>
        <w:suppressAutoHyphens/>
        <w:spacing w:after="0" w:line="240" w:lineRule="auto"/>
        <w:ind w:firstLine="709"/>
        <w:jc w:val="both"/>
        <w:rPr>
          <w:rFonts w:ascii="Times New Roman" w:hAnsi="Times New Roman"/>
          <w:sz w:val="24"/>
          <w:szCs w:val="24"/>
        </w:rPr>
      </w:pPr>
    </w:p>
    <w:p w:rsidR="00BE6F8E" w:rsidRPr="0099779A" w:rsidRDefault="00BE6F8E" w:rsidP="003379F1">
      <w:pPr>
        <w:suppressAutoHyphens/>
        <w:spacing w:after="0" w:line="240" w:lineRule="auto"/>
        <w:ind w:firstLine="709"/>
        <w:jc w:val="both"/>
        <w:rPr>
          <w:rFonts w:ascii="Times New Roman" w:hAnsi="Times New Roman"/>
          <w:sz w:val="24"/>
          <w:szCs w:val="24"/>
        </w:rPr>
      </w:pPr>
    </w:p>
    <w:p w:rsidR="00BE6F8E" w:rsidRPr="0099779A" w:rsidRDefault="00BE6F8E" w:rsidP="003379F1">
      <w:pPr>
        <w:suppressAutoHyphens/>
        <w:spacing w:after="0" w:line="240" w:lineRule="auto"/>
        <w:ind w:firstLine="709"/>
        <w:jc w:val="both"/>
        <w:rPr>
          <w:rFonts w:ascii="Times New Roman" w:hAnsi="Times New Roman"/>
          <w:sz w:val="24"/>
          <w:szCs w:val="24"/>
        </w:rPr>
      </w:pPr>
    </w:p>
    <w:p w:rsidR="00BE6F8E" w:rsidRPr="0099779A" w:rsidRDefault="00BE6F8E" w:rsidP="003379F1">
      <w:pPr>
        <w:suppressAutoHyphens/>
        <w:spacing w:after="0" w:line="240" w:lineRule="auto"/>
        <w:ind w:firstLine="709"/>
        <w:jc w:val="both"/>
        <w:rPr>
          <w:rFonts w:ascii="Times New Roman" w:hAnsi="Times New Roman"/>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510A6B" w:rsidRPr="0099779A" w:rsidRDefault="00510A6B" w:rsidP="003379F1">
      <w:pPr>
        <w:pStyle w:val="13"/>
        <w:shd w:val="clear" w:color="auto" w:fill="auto"/>
        <w:suppressAutoHyphens/>
        <w:spacing w:before="0" w:after="0" w:line="240" w:lineRule="auto"/>
        <w:ind w:firstLine="709"/>
        <w:jc w:val="right"/>
        <w:rPr>
          <w:sz w:val="24"/>
          <w:szCs w:val="24"/>
        </w:rPr>
      </w:pPr>
    </w:p>
    <w:p w:rsidR="00E9228E" w:rsidRPr="0099779A" w:rsidRDefault="00E9228E" w:rsidP="003379F1">
      <w:pPr>
        <w:suppressAutoHyphens/>
        <w:spacing w:after="0" w:line="240" w:lineRule="auto"/>
        <w:ind w:firstLine="709"/>
        <w:jc w:val="right"/>
        <w:rPr>
          <w:rFonts w:ascii="Times New Roman" w:hAnsi="Times New Roman"/>
          <w:sz w:val="24"/>
          <w:szCs w:val="24"/>
        </w:rPr>
      </w:pPr>
    </w:p>
    <w:p w:rsidR="00E9228E" w:rsidRDefault="00E9228E" w:rsidP="003379F1">
      <w:pPr>
        <w:suppressAutoHyphens/>
        <w:spacing w:after="0" w:line="240" w:lineRule="auto"/>
        <w:ind w:firstLine="709"/>
        <w:jc w:val="right"/>
        <w:rPr>
          <w:rFonts w:ascii="Times New Roman" w:hAnsi="Times New Roman"/>
          <w:sz w:val="24"/>
          <w:szCs w:val="24"/>
        </w:rPr>
      </w:pPr>
    </w:p>
    <w:p w:rsidR="008D00A1" w:rsidRDefault="008D00A1" w:rsidP="003379F1">
      <w:pPr>
        <w:suppressAutoHyphens/>
        <w:spacing w:after="0" w:line="240" w:lineRule="auto"/>
        <w:ind w:firstLine="709"/>
        <w:jc w:val="right"/>
        <w:rPr>
          <w:rFonts w:ascii="Times New Roman" w:hAnsi="Times New Roman"/>
          <w:sz w:val="24"/>
          <w:szCs w:val="24"/>
        </w:rPr>
      </w:pPr>
    </w:p>
    <w:p w:rsidR="008D00A1" w:rsidRDefault="008D00A1" w:rsidP="003379F1">
      <w:pPr>
        <w:suppressAutoHyphens/>
        <w:spacing w:after="0" w:line="240" w:lineRule="auto"/>
        <w:ind w:firstLine="709"/>
        <w:jc w:val="right"/>
        <w:rPr>
          <w:rFonts w:ascii="Times New Roman" w:hAnsi="Times New Roman"/>
          <w:sz w:val="24"/>
          <w:szCs w:val="24"/>
        </w:rPr>
      </w:pPr>
    </w:p>
    <w:p w:rsidR="008D00A1" w:rsidRDefault="008D00A1" w:rsidP="003379F1">
      <w:pPr>
        <w:suppressAutoHyphens/>
        <w:spacing w:after="0" w:line="240" w:lineRule="auto"/>
        <w:ind w:firstLine="709"/>
        <w:jc w:val="right"/>
        <w:rPr>
          <w:rFonts w:ascii="Times New Roman" w:hAnsi="Times New Roman"/>
          <w:sz w:val="24"/>
          <w:szCs w:val="24"/>
        </w:rPr>
      </w:pPr>
    </w:p>
    <w:p w:rsidR="008D00A1" w:rsidRDefault="008D00A1" w:rsidP="003379F1">
      <w:pPr>
        <w:suppressAutoHyphens/>
        <w:spacing w:after="0" w:line="240" w:lineRule="auto"/>
        <w:ind w:firstLine="709"/>
        <w:jc w:val="right"/>
        <w:rPr>
          <w:rFonts w:ascii="Times New Roman" w:hAnsi="Times New Roman"/>
          <w:sz w:val="24"/>
          <w:szCs w:val="24"/>
        </w:rPr>
      </w:pPr>
    </w:p>
    <w:p w:rsidR="008D00A1" w:rsidRDefault="008D00A1" w:rsidP="003379F1">
      <w:pPr>
        <w:suppressAutoHyphens/>
        <w:spacing w:after="0" w:line="240" w:lineRule="auto"/>
        <w:ind w:firstLine="709"/>
        <w:jc w:val="right"/>
        <w:rPr>
          <w:rFonts w:ascii="Times New Roman" w:hAnsi="Times New Roman"/>
          <w:sz w:val="24"/>
          <w:szCs w:val="24"/>
        </w:rPr>
      </w:pPr>
    </w:p>
    <w:p w:rsidR="008D00A1" w:rsidRDefault="008D00A1" w:rsidP="003379F1">
      <w:pPr>
        <w:suppressAutoHyphens/>
        <w:spacing w:after="0" w:line="240" w:lineRule="auto"/>
        <w:ind w:firstLine="709"/>
        <w:jc w:val="right"/>
        <w:rPr>
          <w:rFonts w:ascii="Times New Roman" w:hAnsi="Times New Roman"/>
          <w:sz w:val="24"/>
          <w:szCs w:val="24"/>
        </w:rPr>
      </w:pPr>
    </w:p>
    <w:p w:rsidR="008D00A1" w:rsidRDefault="008D00A1" w:rsidP="003379F1">
      <w:pPr>
        <w:suppressAutoHyphens/>
        <w:spacing w:after="0" w:line="240" w:lineRule="auto"/>
        <w:ind w:firstLine="709"/>
        <w:jc w:val="right"/>
        <w:rPr>
          <w:rFonts w:ascii="Times New Roman" w:hAnsi="Times New Roman"/>
          <w:sz w:val="24"/>
          <w:szCs w:val="24"/>
        </w:rPr>
      </w:pPr>
    </w:p>
    <w:p w:rsidR="008D00A1" w:rsidRDefault="008D00A1" w:rsidP="003379F1">
      <w:pPr>
        <w:suppressAutoHyphens/>
        <w:spacing w:after="0" w:line="240" w:lineRule="auto"/>
        <w:ind w:firstLine="709"/>
        <w:jc w:val="right"/>
        <w:rPr>
          <w:rFonts w:ascii="Times New Roman" w:hAnsi="Times New Roman"/>
          <w:sz w:val="24"/>
          <w:szCs w:val="24"/>
        </w:rPr>
      </w:pPr>
    </w:p>
    <w:p w:rsidR="008D00A1" w:rsidRDefault="008D00A1" w:rsidP="003379F1">
      <w:pPr>
        <w:suppressAutoHyphens/>
        <w:spacing w:after="0" w:line="240" w:lineRule="auto"/>
        <w:ind w:firstLine="709"/>
        <w:jc w:val="right"/>
        <w:rPr>
          <w:rFonts w:ascii="Times New Roman" w:hAnsi="Times New Roman"/>
          <w:sz w:val="24"/>
          <w:szCs w:val="24"/>
        </w:rPr>
      </w:pPr>
    </w:p>
    <w:p w:rsidR="00510A6B" w:rsidRPr="008D00A1" w:rsidRDefault="00510A6B" w:rsidP="003379F1">
      <w:pPr>
        <w:suppressAutoHyphens/>
        <w:spacing w:after="0" w:line="240" w:lineRule="auto"/>
        <w:ind w:firstLine="709"/>
        <w:jc w:val="right"/>
        <w:rPr>
          <w:rFonts w:ascii="Times New Roman" w:hAnsi="Times New Roman"/>
          <w:b/>
          <w:sz w:val="24"/>
          <w:szCs w:val="24"/>
        </w:rPr>
      </w:pPr>
      <w:r w:rsidRPr="008D00A1">
        <w:rPr>
          <w:rFonts w:ascii="Times New Roman" w:hAnsi="Times New Roman"/>
          <w:b/>
          <w:sz w:val="24"/>
          <w:szCs w:val="24"/>
        </w:rPr>
        <w:lastRenderedPageBreak/>
        <w:t>Приложение № 6</w:t>
      </w:r>
    </w:p>
    <w:p w:rsidR="00510A6B" w:rsidRPr="008D00A1" w:rsidRDefault="00510A6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sz w:val="24"/>
          <w:szCs w:val="24"/>
        </w:rPr>
        <w:t xml:space="preserve">к Примерному положению </w:t>
      </w:r>
      <w:r w:rsidRPr="008D00A1">
        <w:rPr>
          <w:rFonts w:ascii="Times New Roman" w:hAnsi="Times New Roman"/>
          <w:b/>
          <w:color w:val="000000"/>
          <w:sz w:val="24"/>
          <w:szCs w:val="24"/>
        </w:rPr>
        <w:t xml:space="preserve">об оплате труда </w:t>
      </w:r>
    </w:p>
    <w:p w:rsidR="00C772EC" w:rsidRPr="008D00A1" w:rsidRDefault="00C772EC"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работников учреждений, подведомственных</w:t>
      </w:r>
    </w:p>
    <w:p w:rsidR="00510A6B" w:rsidRPr="008D00A1" w:rsidRDefault="00510A6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муниципально</w:t>
      </w:r>
      <w:r w:rsidR="00C772EC" w:rsidRPr="008D00A1">
        <w:rPr>
          <w:rFonts w:ascii="Times New Roman" w:hAnsi="Times New Roman"/>
          <w:b/>
          <w:color w:val="000000"/>
          <w:sz w:val="24"/>
          <w:szCs w:val="24"/>
        </w:rPr>
        <w:t>му</w:t>
      </w:r>
      <w:r w:rsidRPr="008D00A1">
        <w:rPr>
          <w:rFonts w:ascii="Times New Roman" w:hAnsi="Times New Roman"/>
          <w:b/>
          <w:color w:val="000000"/>
          <w:sz w:val="24"/>
          <w:szCs w:val="24"/>
        </w:rPr>
        <w:t xml:space="preserve"> казенно</w:t>
      </w:r>
      <w:r w:rsidR="00C772EC" w:rsidRPr="008D00A1">
        <w:rPr>
          <w:rFonts w:ascii="Times New Roman" w:hAnsi="Times New Roman"/>
          <w:b/>
          <w:color w:val="000000"/>
          <w:sz w:val="24"/>
          <w:szCs w:val="24"/>
        </w:rPr>
        <w:t>му</w:t>
      </w:r>
      <w:r w:rsidRPr="008D00A1">
        <w:rPr>
          <w:rFonts w:ascii="Times New Roman" w:hAnsi="Times New Roman"/>
          <w:b/>
          <w:color w:val="000000"/>
          <w:sz w:val="24"/>
          <w:szCs w:val="24"/>
        </w:rPr>
        <w:t xml:space="preserve"> учреждени</w:t>
      </w:r>
      <w:r w:rsidR="00C772EC" w:rsidRPr="008D00A1">
        <w:rPr>
          <w:rFonts w:ascii="Times New Roman" w:hAnsi="Times New Roman"/>
          <w:b/>
          <w:color w:val="000000"/>
          <w:sz w:val="24"/>
          <w:szCs w:val="24"/>
        </w:rPr>
        <w:t>ю</w:t>
      </w:r>
      <w:r w:rsidRPr="008D00A1">
        <w:rPr>
          <w:rFonts w:ascii="Times New Roman" w:hAnsi="Times New Roman"/>
          <w:b/>
          <w:color w:val="000000"/>
          <w:sz w:val="24"/>
          <w:szCs w:val="24"/>
        </w:rPr>
        <w:t xml:space="preserve"> </w:t>
      </w:r>
    </w:p>
    <w:p w:rsidR="00510A6B" w:rsidRPr="008D00A1" w:rsidRDefault="00510A6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«Управление культуры, спорта, молодежной</w:t>
      </w:r>
    </w:p>
    <w:p w:rsidR="00510A6B" w:rsidRPr="008D00A1" w:rsidRDefault="00510A6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 xml:space="preserve"> и национальной политики Мысковского</w:t>
      </w:r>
    </w:p>
    <w:p w:rsidR="00510A6B" w:rsidRPr="008D00A1" w:rsidRDefault="00510A6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 xml:space="preserve"> городского округа»</w:t>
      </w:r>
    </w:p>
    <w:p w:rsidR="008D00A1" w:rsidRDefault="008D00A1" w:rsidP="003379F1">
      <w:pPr>
        <w:pStyle w:val="13"/>
        <w:shd w:val="clear" w:color="auto" w:fill="auto"/>
        <w:suppressAutoHyphens/>
        <w:spacing w:before="0" w:after="0" w:line="240" w:lineRule="auto"/>
        <w:ind w:firstLine="709"/>
        <w:rPr>
          <w:b/>
          <w:sz w:val="24"/>
          <w:szCs w:val="24"/>
        </w:rPr>
      </w:pPr>
    </w:p>
    <w:p w:rsidR="005074C5" w:rsidRPr="0099779A" w:rsidRDefault="005074C5" w:rsidP="003379F1">
      <w:pPr>
        <w:pStyle w:val="13"/>
        <w:shd w:val="clear" w:color="auto" w:fill="auto"/>
        <w:suppressAutoHyphens/>
        <w:spacing w:before="0" w:after="0" w:line="240" w:lineRule="auto"/>
        <w:ind w:firstLine="709"/>
        <w:rPr>
          <w:b/>
          <w:sz w:val="24"/>
          <w:szCs w:val="24"/>
        </w:rPr>
      </w:pPr>
    </w:p>
    <w:p w:rsidR="00FD19AD" w:rsidRPr="0099779A" w:rsidRDefault="00FD19AD" w:rsidP="003379F1">
      <w:pPr>
        <w:pStyle w:val="13"/>
        <w:shd w:val="clear" w:color="auto" w:fill="auto"/>
        <w:suppressAutoHyphens/>
        <w:spacing w:before="0" w:after="0" w:line="240" w:lineRule="auto"/>
        <w:ind w:firstLine="709"/>
        <w:rPr>
          <w:b/>
          <w:sz w:val="24"/>
          <w:szCs w:val="24"/>
        </w:rPr>
      </w:pPr>
      <w:r w:rsidRPr="0099779A">
        <w:rPr>
          <w:b/>
          <w:sz w:val="24"/>
          <w:szCs w:val="24"/>
        </w:rPr>
        <w:t>Перечень должностей работников</w:t>
      </w:r>
      <w:r w:rsidR="00510A6B" w:rsidRPr="0099779A">
        <w:rPr>
          <w:b/>
          <w:sz w:val="24"/>
          <w:szCs w:val="24"/>
        </w:rPr>
        <w:t xml:space="preserve"> учреждений культуры</w:t>
      </w:r>
      <w:r w:rsidRPr="0099779A">
        <w:rPr>
          <w:b/>
          <w:sz w:val="24"/>
          <w:szCs w:val="24"/>
        </w:rPr>
        <w:t>, относимых к основному персоналу</w:t>
      </w:r>
    </w:p>
    <w:p w:rsidR="00FD19AD" w:rsidRPr="0099779A" w:rsidRDefault="00FD19AD" w:rsidP="003379F1">
      <w:pPr>
        <w:pStyle w:val="13"/>
        <w:shd w:val="clear" w:color="auto" w:fill="auto"/>
        <w:suppressAutoHyphens/>
        <w:spacing w:before="0" w:after="0" w:line="240" w:lineRule="auto"/>
        <w:ind w:firstLine="709"/>
        <w:rPr>
          <w:sz w:val="24"/>
          <w:szCs w:val="24"/>
        </w:rPr>
      </w:pPr>
    </w:p>
    <w:p w:rsidR="00FD19AD" w:rsidRPr="0099779A" w:rsidRDefault="00FD19AD" w:rsidP="003379F1">
      <w:pPr>
        <w:pStyle w:val="13"/>
        <w:shd w:val="clear" w:color="auto" w:fill="auto"/>
        <w:suppressAutoHyphens/>
        <w:spacing w:before="0" w:after="0" w:line="240" w:lineRule="auto"/>
        <w:ind w:firstLine="709"/>
        <w:jc w:val="left"/>
        <w:rPr>
          <w:sz w:val="24"/>
          <w:szCs w:val="24"/>
        </w:rPr>
      </w:pPr>
      <w:r w:rsidRPr="0099779A">
        <w:rPr>
          <w:sz w:val="24"/>
          <w:szCs w:val="24"/>
        </w:rPr>
        <w:t xml:space="preserve">Администратор </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Аккомпаниатор</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Аккомпаниатор-концертмейстер </w:t>
      </w:r>
    </w:p>
    <w:p w:rsidR="00E9228E" w:rsidRPr="0099779A" w:rsidRDefault="00E9228E" w:rsidP="003379F1">
      <w:pPr>
        <w:pStyle w:val="13"/>
        <w:shd w:val="clear" w:color="auto" w:fill="auto"/>
        <w:suppressAutoHyphens/>
        <w:spacing w:before="0" w:after="0" w:line="240" w:lineRule="auto"/>
        <w:ind w:firstLine="709"/>
        <w:jc w:val="both"/>
        <w:rPr>
          <w:sz w:val="24"/>
          <w:szCs w:val="24"/>
        </w:rPr>
      </w:pPr>
      <w:r w:rsidRPr="0099779A">
        <w:rPr>
          <w:sz w:val="24"/>
          <w:szCs w:val="24"/>
        </w:rPr>
        <w:t>Артист (</w:t>
      </w:r>
      <w:r w:rsidR="00697885" w:rsidRPr="0099779A">
        <w:rPr>
          <w:sz w:val="24"/>
          <w:szCs w:val="24"/>
        </w:rPr>
        <w:t>всех жанров и направлений</w:t>
      </w:r>
      <w:r w:rsidRPr="0099779A">
        <w:rPr>
          <w:sz w:val="24"/>
          <w:szCs w:val="24"/>
        </w:rPr>
        <w:t>)</w:t>
      </w:r>
    </w:p>
    <w:p w:rsidR="00697885" w:rsidRPr="0099779A" w:rsidRDefault="00697885" w:rsidP="003379F1">
      <w:pPr>
        <w:pStyle w:val="13"/>
        <w:shd w:val="clear" w:color="auto" w:fill="auto"/>
        <w:suppressAutoHyphens/>
        <w:spacing w:before="0" w:after="0" w:line="240" w:lineRule="auto"/>
        <w:ind w:firstLine="709"/>
        <w:jc w:val="both"/>
        <w:rPr>
          <w:sz w:val="24"/>
          <w:szCs w:val="24"/>
        </w:rPr>
      </w:pPr>
      <w:r w:rsidRPr="0099779A">
        <w:rPr>
          <w:sz w:val="24"/>
          <w:szCs w:val="24"/>
        </w:rPr>
        <w:t>Балетмейстер</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Библиограф</w:t>
      </w:r>
    </w:p>
    <w:p w:rsidR="004D2B48" w:rsidRPr="0099779A" w:rsidRDefault="00846D77"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Библиотекарь  </w:t>
      </w:r>
    </w:p>
    <w:p w:rsidR="00846D77" w:rsidRPr="0099779A" w:rsidRDefault="004D2B48" w:rsidP="003379F1">
      <w:pPr>
        <w:pStyle w:val="13"/>
        <w:shd w:val="clear" w:color="auto" w:fill="auto"/>
        <w:suppressAutoHyphens/>
        <w:spacing w:before="0" w:after="0" w:line="240" w:lineRule="auto"/>
        <w:ind w:firstLine="709"/>
        <w:jc w:val="both"/>
        <w:rPr>
          <w:sz w:val="24"/>
          <w:szCs w:val="24"/>
        </w:rPr>
      </w:pPr>
      <w:r w:rsidRPr="0099779A">
        <w:rPr>
          <w:sz w:val="24"/>
          <w:szCs w:val="24"/>
        </w:rPr>
        <w:t>Дирижер</w:t>
      </w:r>
      <w:r w:rsidR="00846D77" w:rsidRPr="0099779A">
        <w:rPr>
          <w:sz w:val="24"/>
          <w:szCs w:val="24"/>
        </w:rPr>
        <w:t xml:space="preserve">           </w:t>
      </w:r>
    </w:p>
    <w:p w:rsidR="00FD19AD" w:rsidRPr="0099779A" w:rsidRDefault="00E9228E" w:rsidP="003379F1">
      <w:pPr>
        <w:pStyle w:val="13"/>
        <w:shd w:val="clear" w:color="auto" w:fill="auto"/>
        <w:suppressAutoHyphens/>
        <w:spacing w:before="0" w:after="0" w:line="240" w:lineRule="auto"/>
        <w:ind w:firstLine="709"/>
        <w:jc w:val="both"/>
        <w:rPr>
          <w:sz w:val="24"/>
          <w:szCs w:val="24"/>
        </w:rPr>
      </w:pPr>
      <w:r w:rsidRPr="0099779A">
        <w:rPr>
          <w:sz w:val="24"/>
          <w:szCs w:val="24"/>
        </w:rPr>
        <w:t>За</w:t>
      </w:r>
      <w:r w:rsidR="00FD19AD" w:rsidRPr="0099779A">
        <w:rPr>
          <w:sz w:val="24"/>
          <w:szCs w:val="24"/>
        </w:rPr>
        <w:t xml:space="preserve">ведующий </w:t>
      </w:r>
      <w:r w:rsidR="002A4567" w:rsidRPr="0099779A">
        <w:rPr>
          <w:sz w:val="24"/>
          <w:szCs w:val="24"/>
        </w:rPr>
        <w:t xml:space="preserve">(начальник) </w:t>
      </w:r>
      <w:r w:rsidR="003859E4" w:rsidRPr="0099779A">
        <w:rPr>
          <w:sz w:val="24"/>
          <w:szCs w:val="24"/>
        </w:rPr>
        <w:t>филиала, отдела</w:t>
      </w:r>
      <w:r w:rsidR="00FD19AD" w:rsidRPr="0099779A">
        <w:rPr>
          <w:sz w:val="24"/>
          <w:szCs w:val="24"/>
        </w:rPr>
        <w:t xml:space="preserve"> </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Звукооператор </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Звукорежиссер </w:t>
      </w:r>
    </w:p>
    <w:p w:rsidR="00846D77" w:rsidRPr="0099779A" w:rsidRDefault="00846D77" w:rsidP="003379F1">
      <w:pPr>
        <w:pStyle w:val="13"/>
        <w:shd w:val="clear" w:color="auto" w:fill="auto"/>
        <w:suppressAutoHyphens/>
        <w:spacing w:before="0" w:after="0" w:line="240" w:lineRule="auto"/>
        <w:ind w:firstLine="709"/>
        <w:jc w:val="both"/>
        <w:rPr>
          <w:sz w:val="24"/>
          <w:szCs w:val="24"/>
        </w:rPr>
      </w:pPr>
      <w:r w:rsidRPr="0099779A">
        <w:rPr>
          <w:sz w:val="24"/>
          <w:szCs w:val="24"/>
        </w:rPr>
        <w:t>Контролер билетный</w:t>
      </w:r>
    </w:p>
    <w:p w:rsidR="00846D77" w:rsidRPr="0099779A" w:rsidRDefault="00846D77" w:rsidP="003379F1">
      <w:pPr>
        <w:pStyle w:val="13"/>
        <w:shd w:val="clear" w:color="auto" w:fill="auto"/>
        <w:suppressAutoHyphens/>
        <w:spacing w:before="0" w:after="0" w:line="240" w:lineRule="auto"/>
        <w:ind w:firstLine="709"/>
        <w:jc w:val="both"/>
        <w:rPr>
          <w:sz w:val="24"/>
          <w:szCs w:val="24"/>
        </w:rPr>
      </w:pPr>
      <w:r w:rsidRPr="0099779A">
        <w:rPr>
          <w:sz w:val="24"/>
          <w:szCs w:val="24"/>
        </w:rPr>
        <w:t>Концертмейстер</w:t>
      </w:r>
      <w:r w:rsidR="003859E4" w:rsidRPr="0099779A">
        <w:rPr>
          <w:sz w:val="24"/>
          <w:szCs w:val="24"/>
        </w:rPr>
        <w:t>, в том числе по классу вокала</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Культорганизатор </w:t>
      </w:r>
    </w:p>
    <w:p w:rsidR="003859E4"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Методист</w:t>
      </w:r>
      <w:r w:rsidR="003859E4" w:rsidRPr="0099779A">
        <w:rPr>
          <w:sz w:val="24"/>
          <w:szCs w:val="24"/>
        </w:rPr>
        <w:t xml:space="preserve"> всех видов деятельности, а также</w:t>
      </w:r>
      <w:r w:rsidRPr="0099779A">
        <w:rPr>
          <w:sz w:val="24"/>
          <w:szCs w:val="24"/>
        </w:rPr>
        <w:t xml:space="preserve"> централизованной библиотечной системы, библиотеки, музея, клубного учреждения</w:t>
      </w:r>
      <w:r w:rsidR="003859E4" w:rsidRPr="0099779A">
        <w:rPr>
          <w:sz w:val="24"/>
          <w:szCs w:val="24"/>
        </w:rPr>
        <w:t xml:space="preserve"> и других аналогичных организаций</w:t>
      </w:r>
      <w:r w:rsidRPr="0099779A">
        <w:rPr>
          <w:sz w:val="24"/>
          <w:szCs w:val="24"/>
        </w:rPr>
        <w:t xml:space="preserve"> </w:t>
      </w:r>
    </w:p>
    <w:p w:rsidR="00846D77"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Научный сотрудник </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Организатор экскурсий </w:t>
      </w:r>
    </w:p>
    <w:p w:rsidR="00846D77" w:rsidRPr="0099779A" w:rsidRDefault="00846D77" w:rsidP="003379F1">
      <w:pPr>
        <w:pStyle w:val="13"/>
        <w:shd w:val="clear" w:color="auto" w:fill="auto"/>
        <w:suppressAutoHyphens/>
        <w:spacing w:before="0" w:after="0" w:line="240" w:lineRule="auto"/>
        <w:ind w:firstLine="709"/>
        <w:jc w:val="both"/>
        <w:rPr>
          <w:sz w:val="24"/>
          <w:szCs w:val="24"/>
        </w:rPr>
      </w:pPr>
      <w:r w:rsidRPr="0099779A">
        <w:rPr>
          <w:sz w:val="24"/>
          <w:szCs w:val="24"/>
        </w:rPr>
        <w:t>Преподаватель</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Режиссер</w:t>
      </w:r>
    </w:p>
    <w:p w:rsidR="00846D77" w:rsidRPr="0099779A" w:rsidRDefault="00846D77" w:rsidP="003379F1">
      <w:pPr>
        <w:pStyle w:val="13"/>
        <w:shd w:val="clear" w:color="auto" w:fill="auto"/>
        <w:suppressAutoHyphens/>
        <w:spacing w:before="0" w:after="0" w:line="240" w:lineRule="auto"/>
        <w:ind w:firstLine="709"/>
        <w:jc w:val="both"/>
        <w:rPr>
          <w:sz w:val="24"/>
          <w:szCs w:val="24"/>
        </w:rPr>
      </w:pPr>
      <w:r w:rsidRPr="0099779A">
        <w:rPr>
          <w:sz w:val="24"/>
          <w:szCs w:val="24"/>
        </w:rPr>
        <w:t>Режиссер-постановщик</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Руководитель формирования</w:t>
      </w:r>
      <w:r w:rsidR="003859E4" w:rsidRPr="0099779A">
        <w:rPr>
          <w:sz w:val="24"/>
          <w:szCs w:val="24"/>
        </w:rPr>
        <w:t>,</w:t>
      </w:r>
      <w:r w:rsidRPr="0099779A">
        <w:rPr>
          <w:sz w:val="24"/>
          <w:szCs w:val="24"/>
        </w:rPr>
        <w:t xml:space="preserve"> объединения, студии, коллектива</w:t>
      </w:r>
      <w:r w:rsidR="003859E4" w:rsidRPr="0099779A">
        <w:rPr>
          <w:sz w:val="24"/>
          <w:szCs w:val="24"/>
        </w:rPr>
        <w:t>,</w:t>
      </w:r>
      <w:r w:rsidRPr="0099779A">
        <w:rPr>
          <w:sz w:val="24"/>
          <w:szCs w:val="24"/>
        </w:rPr>
        <w:t xml:space="preserve"> клуба</w:t>
      </w:r>
      <w:r w:rsidR="003859E4" w:rsidRPr="0099779A">
        <w:rPr>
          <w:sz w:val="24"/>
          <w:szCs w:val="24"/>
        </w:rPr>
        <w:t>, части</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Светооператор </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Хормейстер</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Художественный руководитель </w:t>
      </w:r>
    </w:p>
    <w:p w:rsidR="00FD19AD" w:rsidRPr="0099779A" w:rsidRDefault="00846D77" w:rsidP="003379F1">
      <w:pPr>
        <w:pStyle w:val="13"/>
        <w:shd w:val="clear" w:color="auto" w:fill="auto"/>
        <w:suppressAutoHyphens/>
        <w:spacing w:before="0" w:after="0" w:line="240" w:lineRule="auto"/>
        <w:ind w:firstLine="709"/>
        <w:jc w:val="both"/>
        <w:rPr>
          <w:sz w:val="24"/>
          <w:szCs w:val="24"/>
        </w:rPr>
      </w:pPr>
      <w:r w:rsidRPr="0099779A">
        <w:rPr>
          <w:sz w:val="24"/>
          <w:szCs w:val="24"/>
        </w:rPr>
        <w:t>Художник</w:t>
      </w:r>
      <w:r w:rsidR="003859E4" w:rsidRPr="0099779A">
        <w:rPr>
          <w:sz w:val="24"/>
          <w:szCs w:val="24"/>
        </w:rPr>
        <w:t>и всех специальностей</w:t>
      </w:r>
      <w:r w:rsidR="00FD19AD" w:rsidRPr="0099779A">
        <w:rPr>
          <w:sz w:val="24"/>
          <w:szCs w:val="24"/>
        </w:rPr>
        <w:t xml:space="preserve"> </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 xml:space="preserve">Художник-постановщик </w:t>
      </w:r>
    </w:p>
    <w:p w:rsidR="003859E4" w:rsidRPr="0099779A" w:rsidRDefault="008D00A1" w:rsidP="008D00A1">
      <w:pPr>
        <w:pStyle w:val="13"/>
        <w:shd w:val="clear" w:color="auto" w:fill="auto"/>
        <w:suppressAutoHyphens/>
        <w:spacing w:before="0" w:after="0" w:line="240" w:lineRule="auto"/>
        <w:ind w:firstLine="709"/>
        <w:jc w:val="both"/>
        <w:rPr>
          <w:sz w:val="24"/>
          <w:szCs w:val="24"/>
        </w:rPr>
      </w:pPr>
      <w:r>
        <w:rPr>
          <w:sz w:val="24"/>
          <w:szCs w:val="24"/>
        </w:rPr>
        <w:t>Экскурсовод</w:t>
      </w:r>
    </w:p>
    <w:p w:rsidR="00FD19AD" w:rsidRPr="0099779A" w:rsidRDefault="00FD19AD" w:rsidP="003379F1">
      <w:pPr>
        <w:pStyle w:val="13"/>
        <w:shd w:val="clear" w:color="auto" w:fill="auto"/>
        <w:suppressAutoHyphens/>
        <w:spacing w:before="0" w:after="0" w:line="240" w:lineRule="auto"/>
        <w:ind w:firstLine="709"/>
        <w:jc w:val="both"/>
        <w:rPr>
          <w:sz w:val="24"/>
          <w:szCs w:val="24"/>
        </w:rPr>
      </w:pPr>
      <w:r w:rsidRPr="0099779A">
        <w:rPr>
          <w:sz w:val="24"/>
          <w:szCs w:val="24"/>
        </w:rPr>
        <w:t>Помимо должностей, указанных в настоящем Перечне, к основному персоналу также относятся должности, содержащие в своем наименовании слов</w:t>
      </w:r>
      <w:r w:rsidR="002A4567" w:rsidRPr="0099779A">
        <w:rPr>
          <w:sz w:val="24"/>
          <w:szCs w:val="24"/>
        </w:rPr>
        <w:t>о «</w:t>
      </w:r>
      <w:r w:rsidRPr="0099779A">
        <w:rPr>
          <w:sz w:val="24"/>
          <w:szCs w:val="24"/>
        </w:rPr>
        <w:t>ведущ</w:t>
      </w:r>
      <w:r w:rsidR="002A4567" w:rsidRPr="0099779A">
        <w:rPr>
          <w:sz w:val="24"/>
          <w:szCs w:val="24"/>
        </w:rPr>
        <w:t>ий</w:t>
      </w:r>
      <w:r w:rsidRPr="0099779A">
        <w:rPr>
          <w:sz w:val="24"/>
          <w:szCs w:val="24"/>
        </w:rPr>
        <w:t>».</w:t>
      </w:r>
    </w:p>
    <w:p w:rsidR="00BE6F8E" w:rsidRPr="0099779A" w:rsidRDefault="00BE6F8E" w:rsidP="003379F1">
      <w:pPr>
        <w:suppressAutoHyphens/>
        <w:spacing w:after="0" w:line="240" w:lineRule="auto"/>
        <w:ind w:firstLine="709"/>
        <w:jc w:val="both"/>
        <w:rPr>
          <w:rFonts w:ascii="Times New Roman" w:hAnsi="Times New Roman"/>
          <w:sz w:val="24"/>
          <w:szCs w:val="24"/>
        </w:rPr>
      </w:pPr>
    </w:p>
    <w:p w:rsidR="002A4567" w:rsidRPr="0099779A" w:rsidRDefault="002A4567" w:rsidP="003379F1">
      <w:pPr>
        <w:suppressAutoHyphens/>
        <w:spacing w:after="0" w:line="240" w:lineRule="auto"/>
        <w:ind w:firstLine="709"/>
        <w:jc w:val="both"/>
        <w:rPr>
          <w:rFonts w:ascii="Times New Roman" w:hAnsi="Times New Roman"/>
          <w:sz w:val="24"/>
          <w:szCs w:val="24"/>
        </w:rPr>
      </w:pPr>
    </w:p>
    <w:p w:rsidR="002A4567" w:rsidRPr="0099779A" w:rsidRDefault="002A4567" w:rsidP="003379F1">
      <w:pPr>
        <w:suppressAutoHyphens/>
        <w:spacing w:after="0" w:line="240" w:lineRule="auto"/>
        <w:ind w:firstLine="709"/>
        <w:jc w:val="both"/>
        <w:rPr>
          <w:rFonts w:ascii="Times New Roman" w:hAnsi="Times New Roman"/>
          <w:sz w:val="24"/>
          <w:szCs w:val="24"/>
        </w:rPr>
      </w:pPr>
    </w:p>
    <w:p w:rsidR="002A4567" w:rsidRDefault="002A4567" w:rsidP="003379F1">
      <w:pPr>
        <w:suppressAutoHyphens/>
        <w:spacing w:after="0" w:line="240" w:lineRule="auto"/>
        <w:ind w:firstLine="709"/>
        <w:jc w:val="both"/>
        <w:rPr>
          <w:rFonts w:ascii="Times New Roman" w:hAnsi="Times New Roman"/>
          <w:sz w:val="24"/>
          <w:szCs w:val="24"/>
        </w:rPr>
      </w:pPr>
    </w:p>
    <w:p w:rsidR="008D00A1" w:rsidRDefault="008D00A1" w:rsidP="003379F1">
      <w:pPr>
        <w:suppressAutoHyphens/>
        <w:spacing w:after="0" w:line="240" w:lineRule="auto"/>
        <w:ind w:firstLine="709"/>
        <w:jc w:val="both"/>
        <w:rPr>
          <w:rFonts w:ascii="Times New Roman" w:hAnsi="Times New Roman"/>
          <w:sz w:val="24"/>
          <w:szCs w:val="24"/>
        </w:rPr>
      </w:pPr>
    </w:p>
    <w:p w:rsidR="008D00A1" w:rsidRDefault="008D00A1" w:rsidP="003379F1">
      <w:pPr>
        <w:suppressAutoHyphens/>
        <w:spacing w:after="0" w:line="240" w:lineRule="auto"/>
        <w:ind w:firstLine="709"/>
        <w:jc w:val="both"/>
        <w:rPr>
          <w:rFonts w:ascii="Times New Roman" w:hAnsi="Times New Roman"/>
          <w:sz w:val="24"/>
          <w:szCs w:val="24"/>
        </w:rPr>
      </w:pPr>
    </w:p>
    <w:p w:rsidR="008D00A1" w:rsidRDefault="008D00A1" w:rsidP="003379F1">
      <w:pPr>
        <w:suppressAutoHyphens/>
        <w:spacing w:after="0" w:line="240" w:lineRule="auto"/>
        <w:ind w:firstLine="709"/>
        <w:jc w:val="both"/>
        <w:rPr>
          <w:rFonts w:ascii="Times New Roman" w:hAnsi="Times New Roman"/>
          <w:sz w:val="24"/>
          <w:szCs w:val="24"/>
        </w:rPr>
      </w:pPr>
    </w:p>
    <w:p w:rsidR="008D00A1" w:rsidRDefault="008D00A1" w:rsidP="003379F1">
      <w:pPr>
        <w:suppressAutoHyphens/>
        <w:spacing w:after="0" w:line="240" w:lineRule="auto"/>
        <w:ind w:firstLine="709"/>
        <w:jc w:val="both"/>
        <w:rPr>
          <w:rFonts w:ascii="Times New Roman" w:hAnsi="Times New Roman"/>
          <w:sz w:val="24"/>
          <w:szCs w:val="24"/>
        </w:rPr>
      </w:pPr>
    </w:p>
    <w:p w:rsidR="008D00A1" w:rsidRPr="0099779A" w:rsidRDefault="008D00A1" w:rsidP="003379F1">
      <w:pPr>
        <w:suppressAutoHyphens/>
        <w:spacing w:after="0" w:line="240" w:lineRule="auto"/>
        <w:ind w:firstLine="709"/>
        <w:jc w:val="both"/>
        <w:rPr>
          <w:rFonts w:ascii="Times New Roman" w:hAnsi="Times New Roman"/>
          <w:sz w:val="24"/>
          <w:szCs w:val="24"/>
        </w:rPr>
      </w:pPr>
    </w:p>
    <w:p w:rsidR="00A02EED" w:rsidRPr="0099779A" w:rsidRDefault="00A02EED" w:rsidP="003379F1">
      <w:pPr>
        <w:suppressAutoHyphens/>
        <w:spacing w:after="0" w:line="240" w:lineRule="auto"/>
        <w:ind w:firstLine="709"/>
        <w:jc w:val="both"/>
        <w:rPr>
          <w:rFonts w:ascii="Times New Roman" w:hAnsi="Times New Roman"/>
          <w:sz w:val="24"/>
          <w:szCs w:val="24"/>
        </w:rPr>
      </w:pPr>
    </w:p>
    <w:p w:rsidR="00E672DB" w:rsidRPr="008D00A1" w:rsidRDefault="00E672DB" w:rsidP="008D00A1">
      <w:pPr>
        <w:suppressAutoHyphens/>
        <w:spacing w:after="0" w:line="240" w:lineRule="auto"/>
        <w:ind w:firstLine="709"/>
        <w:jc w:val="right"/>
        <w:rPr>
          <w:rFonts w:ascii="Times New Roman" w:hAnsi="Times New Roman"/>
          <w:b/>
          <w:sz w:val="24"/>
          <w:szCs w:val="24"/>
        </w:rPr>
      </w:pPr>
      <w:r w:rsidRPr="008D00A1">
        <w:rPr>
          <w:rFonts w:ascii="Times New Roman" w:hAnsi="Times New Roman"/>
          <w:b/>
          <w:sz w:val="24"/>
          <w:szCs w:val="24"/>
        </w:rPr>
        <w:lastRenderedPageBreak/>
        <w:t>Приложение № 7</w:t>
      </w:r>
    </w:p>
    <w:p w:rsidR="00C772EC" w:rsidRPr="008D00A1" w:rsidRDefault="00E672D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sz w:val="24"/>
          <w:szCs w:val="24"/>
        </w:rPr>
        <w:t xml:space="preserve">к Примерному положению </w:t>
      </w:r>
      <w:r w:rsidRPr="008D00A1">
        <w:rPr>
          <w:rFonts w:ascii="Times New Roman" w:hAnsi="Times New Roman"/>
          <w:b/>
          <w:color w:val="000000"/>
          <w:sz w:val="24"/>
          <w:szCs w:val="24"/>
        </w:rPr>
        <w:t>об оплате труда</w:t>
      </w:r>
    </w:p>
    <w:p w:rsidR="00E672DB" w:rsidRPr="008D00A1" w:rsidRDefault="00C772EC"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работников учреждений, подведомственных</w:t>
      </w:r>
      <w:r w:rsidR="00E672DB" w:rsidRPr="008D00A1">
        <w:rPr>
          <w:rFonts w:ascii="Times New Roman" w:hAnsi="Times New Roman"/>
          <w:b/>
          <w:color w:val="000000"/>
          <w:sz w:val="24"/>
          <w:szCs w:val="24"/>
        </w:rPr>
        <w:t xml:space="preserve"> </w:t>
      </w:r>
    </w:p>
    <w:p w:rsidR="00E672DB" w:rsidRPr="008D00A1" w:rsidRDefault="00E672D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муниципально</w:t>
      </w:r>
      <w:r w:rsidR="00C772EC" w:rsidRPr="008D00A1">
        <w:rPr>
          <w:rFonts w:ascii="Times New Roman" w:hAnsi="Times New Roman"/>
          <w:b/>
          <w:color w:val="000000"/>
          <w:sz w:val="24"/>
          <w:szCs w:val="24"/>
        </w:rPr>
        <w:t>му</w:t>
      </w:r>
      <w:r w:rsidRPr="008D00A1">
        <w:rPr>
          <w:rFonts w:ascii="Times New Roman" w:hAnsi="Times New Roman"/>
          <w:b/>
          <w:color w:val="000000"/>
          <w:sz w:val="24"/>
          <w:szCs w:val="24"/>
        </w:rPr>
        <w:t xml:space="preserve"> казенно</w:t>
      </w:r>
      <w:r w:rsidR="00C772EC" w:rsidRPr="008D00A1">
        <w:rPr>
          <w:rFonts w:ascii="Times New Roman" w:hAnsi="Times New Roman"/>
          <w:b/>
          <w:color w:val="000000"/>
          <w:sz w:val="24"/>
          <w:szCs w:val="24"/>
        </w:rPr>
        <w:t>му</w:t>
      </w:r>
      <w:r w:rsidRPr="008D00A1">
        <w:rPr>
          <w:rFonts w:ascii="Times New Roman" w:hAnsi="Times New Roman"/>
          <w:b/>
          <w:color w:val="000000"/>
          <w:sz w:val="24"/>
          <w:szCs w:val="24"/>
        </w:rPr>
        <w:t xml:space="preserve"> учреждени</w:t>
      </w:r>
      <w:r w:rsidR="00C772EC" w:rsidRPr="008D00A1">
        <w:rPr>
          <w:rFonts w:ascii="Times New Roman" w:hAnsi="Times New Roman"/>
          <w:b/>
          <w:color w:val="000000"/>
          <w:sz w:val="24"/>
          <w:szCs w:val="24"/>
        </w:rPr>
        <w:t>ю</w:t>
      </w:r>
      <w:r w:rsidRPr="008D00A1">
        <w:rPr>
          <w:rFonts w:ascii="Times New Roman" w:hAnsi="Times New Roman"/>
          <w:b/>
          <w:color w:val="000000"/>
          <w:sz w:val="24"/>
          <w:szCs w:val="24"/>
        </w:rPr>
        <w:t xml:space="preserve"> </w:t>
      </w:r>
    </w:p>
    <w:p w:rsidR="00E672DB" w:rsidRPr="008D00A1" w:rsidRDefault="00E672D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«Управление культуры, спорта, молодежной</w:t>
      </w:r>
    </w:p>
    <w:p w:rsidR="00E672DB" w:rsidRPr="008D00A1" w:rsidRDefault="00E672D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 xml:space="preserve"> и национальной политики Мысковского</w:t>
      </w:r>
    </w:p>
    <w:p w:rsidR="00BE6F8E" w:rsidRPr="008D00A1" w:rsidRDefault="00E672DB" w:rsidP="003379F1">
      <w:pPr>
        <w:suppressAutoHyphens/>
        <w:spacing w:after="0" w:line="240" w:lineRule="auto"/>
        <w:ind w:firstLine="709"/>
        <w:jc w:val="right"/>
        <w:rPr>
          <w:rFonts w:ascii="Times New Roman" w:hAnsi="Times New Roman"/>
          <w:b/>
          <w:sz w:val="24"/>
          <w:szCs w:val="24"/>
        </w:rPr>
      </w:pPr>
      <w:r w:rsidRPr="008D00A1">
        <w:rPr>
          <w:rFonts w:ascii="Times New Roman" w:hAnsi="Times New Roman"/>
          <w:b/>
          <w:color w:val="000000"/>
          <w:sz w:val="24"/>
          <w:szCs w:val="24"/>
        </w:rPr>
        <w:t xml:space="preserve"> городского округа»</w:t>
      </w:r>
      <w:r w:rsidR="00C772EC" w:rsidRPr="008D00A1">
        <w:rPr>
          <w:rFonts w:ascii="Times New Roman" w:hAnsi="Times New Roman"/>
          <w:b/>
          <w:sz w:val="24"/>
          <w:szCs w:val="24"/>
        </w:rPr>
        <w:t xml:space="preserve"> </w:t>
      </w:r>
    </w:p>
    <w:p w:rsidR="00BE6F8E" w:rsidRDefault="00BE6F8E" w:rsidP="003379F1">
      <w:pPr>
        <w:suppressAutoHyphens/>
        <w:spacing w:after="0" w:line="240" w:lineRule="auto"/>
        <w:ind w:firstLine="709"/>
        <w:jc w:val="both"/>
        <w:rPr>
          <w:rFonts w:ascii="Times New Roman" w:hAnsi="Times New Roman"/>
          <w:sz w:val="24"/>
          <w:szCs w:val="24"/>
        </w:rPr>
      </w:pPr>
    </w:p>
    <w:p w:rsidR="005074C5" w:rsidRPr="0099779A" w:rsidRDefault="005074C5" w:rsidP="003379F1">
      <w:pPr>
        <w:suppressAutoHyphens/>
        <w:spacing w:after="0" w:line="240" w:lineRule="auto"/>
        <w:ind w:firstLine="709"/>
        <w:jc w:val="both"/>
        <w:rPr>
          <w:rFonts w:ascii="Times New Roman" w:hAnsi="Times New Roman"/>
          <w:sz w:val="24"/>
          <w:szCs w:val="24"/>
        </w:rPr>
      </w:pPr>
    </w:p>
    <w:p w:rsidR="00BE6F8E" w:rsidRPr="0099779A" w:rsidRDefault="00BE6F8E" w:rsidP="003379F1">
      <w:pPr>
        <w:pStyle w:val="ConsPlusNormal"/>
        <w:widowControl/>
        <w:suppressAutoHyphens/>
        <w:ind w:firstLine="709"/>
        <w:jc w:val="center"/>
        <w:rPr>
          <w:rFonts w:ascii="Times New Roman" w:hAnsi="Times New Roman" w:cs="Times New Roman"/>
          <w:b/>
          <w:bCs/>
          <w:sz w:val="24"/>
          <w:szCs w:val="24"/>
        </w:rPr>
      </w:pPr>
      <w:r w:rsidRPr="0099779A">
        <w:rPr>
          <w:rFonts w:ascii="Times New Roman" w:hAnsi="Times New Roman" w:cs="Times New Roman"/>
          <w:b/>
          <w:bCs/>
          <w:sz w:val="24"/>
          <w:szCs w:val="24"/>
        </w:rPr>
        <w:t>Положение</w:t>
      </w:r>
    </w:p>
    <w:p w:rsidR="00BE6F8E" w:rsidRPr="0099779A" w:rsidRDefault="00BE6F8E" w:rsidP="003379F1">
      <w:pPr>
        <w:pStyle w:val="ConsPlusNormal"/>
        <w:widowControl/>
        <w:suppressAutoHyphens/>
        <w:ind w:firstLine="709"/>
        <w:jc w:val="center"/>
        <w:rPr>
          <w:rFonts w:ascii="Times New Roman" w:hAnsi="Times New Roman" w:cs="Times New Roman"/>
          <w:b/>
          <w:bCs/>
          <w:sz w:val="24"/>
          <w:szCs w:val="24"/>
        </w:rPr>
      </w:pPr>
      <w:r w:rsidRPr="0099779A">
        <w:rPr>
          <w:rFonts w:ascii="Times New Roman" w:hAnsi="Times New Roman" w:cs="Times New Roman"/>
          <w:b/>
          <w:bCs/>
          <w:sz w:val="24"/>
          <w:szCs w:val="24"/>
        </w:rPr>
        <w:t>о распределении централизованного фонда учреждений</w:t>
      </w:r>
      <w:r w:rsidR="00ED4A86" w:rsidRPr="0099779A">
        <w:rPr>
          <w:rFonts w:ascii="Times New Roman" w:hAnsi="Times New Roman" w:cs="Times New Roman"/>
          <w:b/>
          <w:bCs/>
          <w:sz w:val="24"/>
          <w:szCs w:val="24"/>
        </w:rPr>
        <w:t>, подведомственных Муниципальному казенному</w:t>
      </w:r>
      <w:r w:rsidRPr="0099779A">
        <w:rPr>
          <w:rFonts w:ascii="Times New Roman" w:hAnsi="Times New Roman" w:cs="Times New Roman"/>
          <w:b/>
          <w:bCs/>
          <w:sz w:val="24"/>
          <w:szCs w:val="24"/>
        </w:rPr>
        <w:t xml:space="preserve"> учреждени</w:t>
      </w:r>
      <w:r w:rsidR="00ED4A86" w:rsidRPr="0099779A">
        <w:rPr>
          <w:rFonts w:ascii="Times New Roman" w:hAnsi="Times New Roman" w:cs="Times New Roman"/>
          <w:b/>
          <w:bCs/>
          <w:sz w:val="24"/>
          <w:szCs w:val="24"/>
        </w:rPr>
        <w:t>ю</w:t>
      </w:r>
      <w:r w:rsidRPr="0099779A">
        <w:rPr>
          <w:rFonts w:ascii="Times New Roman" w:hAnsi="Times New Roman" w:cs="Times New Roman"/>
          <w:b/>
          <w:bCs/>
          <w:sz w:val="24"/>
          <w:szCs w:val="24"/>
        </w:rPr>
        <w:t xml:space="preserve"> «Управление культуры</w:t>
      </w:r>
      <w:r w:rsidR="00E672DB" w:rsidRPr="0099779A">
        <w:rPr>
          <w:rFonts w:ascii="Times New Roman" w:hAnsi="Times New Roman" w:cs="Times New Roman"/>
          <w:b/>
          <w:bCs/>
          <w:sz w:val="24"/>
          <w:szCs w:val="24"/>
        </w:rPr>
        <w:t>, спорта, м</w:t>
      </w:r>
      <w:r w:rsidRPr="0099779A">
        <w:rPr>
          <w:rFonts w:ascii="Times New Roman" w:hAnsi="Times New Roman" w:cs="Times New Roman"/>
          <w:b/>
          <w:bCs/>
          <w:sz w:val="24"/>
          <w:szCs w:val="24"/>
        </w:rPr>
        <w:t xml:space="preserve">олодежной </w:t>
      </w:r>
      <w:r w:rsidR="00E672DB" w:rsidRPr="0099779A">
        <w:rPr>
          <w:rFonts w:ascii="Times New Roman" w:hAnsi="Times New Roman" w:cs="Times New Roman"/>
          <w:b/>
          <w:bCs/>
          <w:sz w:val="24"/>
          <w:szCs w:val="24"/>
        </w:rPr>
        <w:t xml:space="preserve">и национальной </w:t>
      </w:r>
      <w:r w:rsidRPr="0099779A">
        <w:rPr>
          <w:rFonts w:ascii="Times New Roman" w:hAnsi="Times New Roman" w:cs="Times New Roman"/>
          <w:b/>
          <w:bCs/>
          <w:sz w:val="24"/>
          <w:szCs w:val="24"/>
        </w:rPr>
        <w:t>политики</w:t>
      </w:r>
      <w:r w:rsidR="00E672DB" w:rsidRPr="0099779A">
        <w:rPr>
          <w:rFonts w:ascii="Times New Roman" w:hAnsi="Times New Roman" w:cs="Times New Roman"/>
          <w:b/>
          <w:bCs/>
          <w:sz w:val="24"/>
          <w:szCs w:val="24"/>
        </w:rPr>
        <w:t xml:space="preserve"> Мысковского городского округа</w:t>
      </w:r>
      <w:r w:rsidRPr="0099779A">
        <w:rPr>
          <w:rFonts w:ascii="Times New Roman" w:hAnsi="Times New Roman" w:cs="Times New Roman"/>
          <w:b/>
          <w:bCs/>
          <w:sz w:val="24"/>
          <w:szCs w:val="24"/>
        </w:rPr>
        <w:t>»</w:t>
      </w:r>
    </w:p>
    <w:p w:rsidR="00F63306" w:rsidRPr="0099779A" w:rsidRDefault="00F63306" w:rsidP="003379F1">
      <w:pPr>
        <w:pStyle w:val="ac"/>
        <w:suppressAutoHyphens/>
        <w:ind w:firstLine="709"/>
        <w:jc w:val="center"/>
        <w:rPr>
          <w:rFonts w:ascii="Times New Roman" w:hAnsi="Times New Roman"/>
          <w:b/>
          <w:bCs/>
          <w:sz w:val="24"/>
          <w:szCs w:val="24"/>
        </w:rPr>
      </w:pPr>
    </w:p>
    <w:p w:rsidR="00BE6F8E" w:rsidRPr="00A720D8" w:rsidRDefault="00BE6F8E" w:rsidP="003379F1">
      <w:pPr>
        <w:pStyle w:val="ac"/>
        <w:suppressAutoHyphens/>
        <w:ind w:firstLine="709"/>
        <w:jc w:val="center"/>
        <w:rPr>
          <w:rFonts w:ascii="Times New Roman" w:hAnsi="Times New Roman"/>
          <w:bCs/>
          <w:sz w:val="24"/>
          <w:szCs w:val="24"/>
        </w:rPr>
      </w:pPr>
      <w:r w:rsidRPr="00A720D8">
        <w:rPr>
          <w:rFonts w:ascii="Times New Roman" w:hAnsi="Times New Roman"/>
          <w:bCs/>
          <w:sz w:val="24"/>
          <w:szCs w:val="24"/>
        </w:rPr>
        <w:t>1. Общие положения</w:t>
      </w:r>
    </w:p>
    <w:p w:rsidR="00BE6F8E" w:rsidRPr="0099779A" w:rsidRDefault="00BE6F8E" w:rsidP="003379F1">
      <w:pPr>
        <w:pStyle w:val="ac"/>
        <w:suppressAutoHyphens/>
        <w:ind w:firstLine="709"/>
        <w:jc w:val="center"/>
        <w:rPr>
          <w:rFonts w:ascii="Times New Roman" w:hAnsi="Times New Roman"/>
          <w:b/>
          <w:bCs/>
          <w:sz w:val="24"/>
          <w:szCs w:val="24"/>
        </w:rPr>
      </w:pPr>
    </w:p>
    <w:p w:rsidR="00BE6F8E" w:rsidRPr="0099779A" w:rsidRDefault="005A04A8" w:rsidP="003379F1">
      <w:pPr>
        <w:pStyle w:val="ac"/>
        <w:suppressAutoHyphens/>
        <w:ind w:firstLine="709"/>
        <w:jc w:val="both"/>
        <w:rPr>
          <w:rFonts w:ascii="Times New Roman" w:hAnsi="Times New Roman"/>
          <w:sz w:val="24"/>
          <w:szCs w:val="24"/>
        </w:rPr>
      </w:pPr>
      <w:r>
        <w:rPr>
          <w:rFonts w:ascii="Times New Roman" w:hAnsi="Times New Roman"/>
          <w:sz w:val="24"/>
          <w:szCs w:val="24"/>
        </w:rPr>
        <w:t>1.1. Настоящее П</w:t>
      </w:r>
      <w:r w:rsidR="00BE6F8E" w:rsidRPr="0099779A">
        <w:rPr>
          <w:rFonts w:ascii="Times New Roman" w:hAnsi="Times New Roman"/>
          <w:sz w:val="24"/>
          <w:szCs w:val="24"/>
        </w:rPr>
        <w:t>оложение разработано в целях усиления материальной заинтересованности руководителей учреждений</w:t>
      </w:r>
      <w:r w:rsidR="005D5D7C" w:rsidRPr="0099779A">
        <w:rPr>
          <w:rFonts w:ascii="Times New Roman" w:hAnsi="Times New Roman"/>
          <w:sz w:val="24"/>
          <w:szCs w:val="24"/>
        </w:rPr>
        <w:t xml:space="preserve">, подведомственных муниципальному казенному учреждению «Управление культуры, спорта, молодежной и национальной политики Мысковского городского округа» (далее </w:t>
      </w:r>
      <w:r w:rsidR="00D769C2">
        <w:rPr>
          <w:rFonts w:ascii="Times New Roman" w:hAnsi="Times New Roman"/>
          <w:sz w:val="24"/>
          <w:szCs w:val="24"/>
        </w:rPr>
        <w:t>-</w:t>
      </w:r>
      <w:r w:rsidR="005D5D7C" w:rsidRPr="0099779A">
        <w:rPr>
          <w:rFonts w:ascii="Times New Roman" w:hAnsi="Times New Roman"/>
          <w:sz w:val="24"/>
          <w:szCs w:val="24"/>
        </w:rPr>
        <w:t xml:space="preserve"> руководители учреждений)</w:t>
      </w:r>
      <w:r w:rsidR="00BE6F8E" w:rsidRPr="0099779A">
        <w:rPr>
          <w:rFonts w:ascii="Times New Roman" w:hAnsi="Times New Roman"/>
          <w:sz w:val="24"/>
          <w:szCs w:val="24"/>
        </w:rPr>
        <w:t xml:space="preserve"> в повышении качества работы учреждения, развитии творческой активности и инициативы при выполнении поставленных задач, успешного и добросовестного исполнения должностных обязанностей и выполнении дополнительных работ, которые не учитываются при установлении объемных показателей для определения группы оплаты труда руководителей, а также оказания материальной помощи.</w:t>
      </w:r>
    </w:p>
    <w:p w:rsidR="00BE6F8E" w:rsidRPr="0099779A" w:rsidRDefault="00BE6F8E" w:rsidP="003379F1">
      <w:pPr>
        <w:pStyle w:val="ac"/>
        <w:suppressAutoHyphens/>
        <w:ind w:firstLine="709"/>
        <w:jc w:val="both"/>
        <w:rPr>
          <w:rFonts w:ascii="Times New Roman" w:hAnsi="Times New Roman"/>
          <w:sz w:val="24"/>
          <w:szCs w:val="24"/>
        </w:rPr>
      </w:pPr>
      <w:r w:rsidRPr="0099779A">
        <w:rPr>
          <w:rFonts w:ascii="Times New Roman" w:hAnsi="Times New Roman"/>
          <w:sz w:val="24"/>
          <w:szCs w:val="24"/>
        </w:rPr>
        <w:t xml:space="preserve">1.2. Выплаты руководителям учреждений из средств централизованного фонда, сформированного </w:t>
      </w:r>
      <w:r w:rsidR="005D5D7C" w:rsidRPr="0099779A">
        <w:rPr>
          <w:rFonts w:ascii="Times New Roman" w:hAnsi="Times New Roman"/>
          <w:sz w:val="24"/>
          <w:szCs w:val="24"/>
        </w:rPr>
        <w:t>Управлением</w:t>
      </w:r>
      <w:r w:rsidRPr="0099779A">
        <w:rPr>
          <w:rFonts w:ascii="Times New Roman" w:hAnsi="Times New Roman"/>
          <w:sz w:val="24"/>
          <w:szCs w:val="24"/>
        </w:rPr>
        <w:t xml:space="preserve">, осуществляются в виде доплат, премий и материальной помощи. </w:t>
      </w:r>
    </w:p>
    <w:p w:rsidR="00BE6F8E" w:rsidRPr="0099779A" w:rsidRDefault="00BE6F8E" w:rsidP="003379F1">
      <w:pPr>
        <w:pStyle w:val="ac"/>
        <w:suppressAutoHyphens/>
        <w:ind w:firstLine="709"/>
        <w:jc w:val="both"/>
        <w:rPr>
          <w:rFonts w:ascii="Times New Roman" w:hAnsi="Times New Roman"/>
          <w:sz w:val="24"/>
          <w:szCs w:val="24"/>
        </w:rPr>
      </w:pPr>
      <w:r w:rsidRPr="0099779A">
        <w:rPr>
          <w:rFonts w:ascii="Times New Roman" w:hAnsi="Times New Roman"/>
          <w:sz w:val="24"/>
          <w:szCs w:val="24"/>
        </w:rPr>
        <w:t>1.3. У</w:t>
      </w:r>
      <w:r w:rsidR="005030E4" w:rsidRPr="0099779A">
        <w:rPr>
          <w:rFonts w:ascii="Times New Roman" w:hAnsi="Times New Roman"/>
          <w:sz w:val="24"/>
          <w:szCs w:val="24"/>
        </w:rPr>
        <w:t>правление</w:t>
      </w:r>
      <w:r w:rsidRPr="0099779A">
        <w:rPr>
          <w:rFonts w:ascii="Times New Roman" w:hAnsi="Times New Roman"/>
          <w:sz w:val="24"/>
          <w:szCs w:val="24"/>
        </w:rPr>
        <w:t xml:space="preserve"> устанавливает централизуемую долю фонда оплаты труда по каждому учреждению (но не более 3 процентов) и распределяет полученный централизованный фонд на причитающиеся руководителям учреждений выплаты, установленные настоящим </w:t>
      </w:r>
      <w:r w:rsidR="005030E4" w:rsidRPr="0099779A">
        <w:rPr>
          <w:rFonts w:ascii="Times New Roman" w:hAnsi="Times New Roman"/>
          <w:sz w:val="24"/>
          <w:szCs w:val="24"/>
        </w:rPr>
        <w:t>П</w:t>
      </w:r>
      <w:r w:rsidRPr="0099779A">
        <w:rPr>
          <w:rFonts w:ascii="Times New Roman" w:hAnsi="Times New Roman"/>
          <w:sz w:val="24"/>
          <w:szCs w:val="24"/>
        </w:rPr>
        <w:t>оложением на выплаты стимулирующего характера: за качество выполняемых работ; за выполнение объемных показателей, характеризующих рез</w:t>
      </w:r>
      <w:r w:rsidR="005030E4" w:rsidRPr="0099779A">
        <w:rPr>
          <w:rFonts w:ascii="Times New Roman" w:hAnsi="Times New Roman"/>
          <w:sz w:val="24"/>
          <w:szCs w:val="24"/>
        </w:rPr>
        <w:t>ультаты деятельности учреждений</w:t>
      </w:r>
      <w:r w:rsidRPr="0099779A">
        <w:rPr>
          <w:rFonts w:ascii="Times New Roman" w:hAnsi="Times New Roman"/>
          <w:sz w:val="24"/>
          <w:szCs w:val="24"/>
        </w:rPr>
        <w:t>, в зависимости от группы оплаты труда руководителей; премии и разовые выплаты к знаменательным датам, материальн</w:t>
      </w:r>
      <w:r w:rsidR="005030E4" w:rsidRPr="0099779A">
        <w:rPr>
          <w:rFonts w:ascii="Times New Roman" w:hAnsi="Times New Roman"/>
          <w:sz w:val="24"/>
          <w:szCs w:val="24"/>
        </w:rPr>
        <w:t>ую</w:t>
      </w:r>
      <w:r w:rsidRPr="0099779A">
        <w:rPr>
          <w:rFonts w:ascii="Times New Roman" w:hAnsi="Times New Roman"/>
          <w:sz w:val="24"/>
          <w:szCs w:val="24"/>
        </w:rPr>
        <w:t xml:space="preserve"> помощ</w:t>
      </w:r>
      <w:r w:rsidR="005030E4" w:rsidRPr="0099779A">
        <w:rPr>
          <w:rFonts w:ascii="Times New Roman" w:hAnsi="Times New Roman"/>
          <w:sz w:val="24"/>
          <w:szCs w:val="24"/>
        </w:rPr>
        <w:t>ь</w:t>
      </w:r>
      <w:r w:rsidRPr="0099779A">
        <w:rPr>
          <w:rFonts w:ascii="Times New Roman" w:hAnsi="Times New Roman"/>
          <w:sz w:val="24"/>
          <w:szCs w:val="24"/>
        </w:rPr>
        <w:t>.</w:t>
      </w:r>
    </w:p>
    <w:p w:rsidR="00BE6F8E" w:rsidRPr="0099779A" w:rsidRDefault="00BE6F8E" w:rsidP="003379F1">
      <w:pPr>
        <w:pStyle w:val="ac"/>
        <w:suppressAutoHyphens/>
        <w:ind w:firstLine="709"/>
        <w:jc w:val="both"/>
        <w:rPr>
          <w:rFonts w:ascii="Times New Roman" w:hAnsi="Times New Roman"/>
          <w:sz w:val="24"/>
          <w:szCs w:val="24"/>
        </w:rPr>
      </w:pPr>
      <w:r w:rsidRPr="0099779A">
        <w:rPr>
          <w:rFonts w:ascii="Times New Roman" w:hAnsi="Times New Roman"/>
          <w:sz w:val="24"/>
          <w:szCs w:val="24"/>
        </w:rPr>
        <w:t xml:space="preserve">1.4. Централизованный фонд </w:t>
      </w:r>
      <w:r w:rsidR="005030E4" w:rsidRPr="0099779A">
        <w:rPr>
          <w:rFonts w:ascii="Times New Roman" w:hAnsi="Times New Roman"/>
          <w:sz w:val="24"/>
          <w:szCs w:val="24"/>
        </w:rPr>
        <w:t>указывается</w:t>
      </w:r>
      <w:r w:rsidRPr="0099779A">
        <w:rPr>
          <w:rFonts w:ascii="Times New Roman" w:hAnsi="Times New Roman"/>
          <w:sz w:val="24"/>
          <w:szCs w:val="24"/>
        </w:rPr>
        <w:t xml:space="preserve"> в штатном расписании учреждения отдельной строкой.</w:t>
      </w:r>
    </w:p>
    <w:p w:rsidR="00BE6F8E" w:rsidRPr="00A720D8" w:rsidRDefault="00BE6F8E" w:rsidP="003379F1">
      <w:pPr>
        <w:pStyle w:val="ac"/>
        <w:suppressAutoHyphens/>
        <w:ind w:firstLine="709"/>
        <w:jc w:val="both"/>
        <w:rPr>
          <w:rFonts w:ascii="Times New Roman" w:hAnsi="Times New Roman"/>
          <w:sz w:val="24"/>
          <w:szCs w:val="24"/>
        </w:rPr>
      </w:pPr>
    </w:p>
    <w:p w:rsidR="00BE6F8E" w:rsidRPr="00A720D8" w:rsidRDefault="00BE6F8E" w:rsidP="003379F1">
      <w:pPr>
        <w:pStyle w:val="ac"/>
        <w:suppressAutoHyphens/>
        <w:ind w:firstLine="709"/>
        <w:jc w:val="center"/>
        <w:rPr>
          <w:rFonts w:ascii="Times New Roman" w:hAnsi="Times New Roman"/>
          <w:bCs/>
          <w:sz w:val="24"/>
          <w:szCs w:val="24"/>
        </w:rPr>
      </w:pPr>
      <w:r w:rsidRPr="00A720D8">
        <w:rPr>
          <w:rFonts w:ascii="Times New Roman" w:hAnsi="Times New Roman"/>
          <w:bCs/>
          <w:sz w:val="24"/>
          <w:szCs w:val="24"/>
        </w:rPr>
        <w:t xml:space="preserve">2. Порядок установления выплат из централизованного фонда </w:t>
      </w:r>
    </w:p>
    <w:p w:rsidR="00BE6F8E" w:rsidRPr="0099779A" w:rsidRDefault="00BE6F8E" w:rsidP="003379F1">
      <w:pPr>
        <w:pStyle w:val="ac"/>
        <w:suppressAutoHyphens/>
        <w:ind w:firstLine="709"/>
        <w:jc w:val="center"/>
        <w:rPr>
          <w:rFonts w:ascii="Times New Roman" w:hAnsi="Times New Roman"/>
          <w:b/>
          <w:bCs/>
          <w:sz w:val="24"/>
          <w:szCs w:val="24"/>
        </w:rPr>
      </w:pPr>
    </w:p>
    <w:p w:rsidR="00BE6F8E" w:rsidRPr="0099779A" w:rsidRDefault="00BE6F8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2.1. Выплаты стимулирующего характера устанавливаются учредителем к должностному окладу руководителя:</w:t>
      </w:r>
    </w:p>
    <w:p w:rsidR="00BE6F8E" w:rsidRPr="0099779A" w:rsidRDefault="00BE6F8E" w:rsidP="003379F1">
      <w:pPr>
        <w:pStyle w:val="ac"/>
        <w:suppressAutoHyphens/>
        <w:ind w:firstLine="709"/>
        <w:jc w:val="both"/>
        <w:rPr>
          <w:rFonts w:ascii="Times New Roman" w:hAnsi="Times New Roman"/>
          <w:sz w:val="24"/>
          <w:szCs w:val="24"/>
        </w:rPr>
      </w:pPr>
      <w:r w:rsidRPr="0099779A">
        <w:rPr>
          <w:rFonts w:ascii="Times New Roman" w:hAnsi="Times New Roman"/>
          <w:sz w:val="24"/>
          <w:szCs w:val="24"/>
        </w:rPr>
        <w:t>Выплаты за выполнение объемных показателей, характеризующие результаты деятельности учреждений в зависимости от группы оплаты труда руководителей устанавливаются учредителем по итогам месяца, квартала, года после рассмотрения итогов премирования в целом по учреждению.</w:t>
      </w:r>
    </w:p>
    <w:p w:rsidR="00BE6F8E" w:rsidRPr="0099779A" w:rsidRDefault="00BE6F8E"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По данным статистической отчетности по выполнению показателей эффективности деятельности учреждений и от группы оплаты труда устанавливаются следующие примерные повышающие коэффициенты:</w:t>
      </w:r>
    </w:p>
    <w:p w:rsidR="00BE6F8E" w:rsidRPr="0099779A" w:rsidRDefault="00BE6F8E" w:rsidP="003379F1">
      <w:pPr>
        <w:shd w:val="clear" w:color="auto" w:fill="FFFFFF"/>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I -я группа - 1,2;</w:t>
      </w:r>
    </w:p>
    <w:p w:rsidR="00BE6F8E" w:rsidRPr="0099779A" w:rsidRDefault="00BE6F8E" w:rsidP="003379F1">
      <w:pPr>
        <w:shd w:val="clear" w:color="auto" w:fill="FFFFFF"/>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II -я группа - 1,15;</w:t>
      </w:r>
    </w:p>
    <w:p w:rsidR="00BE6F8E" w:rsidRPr="0099779A" w:rsidRDefault="00A720D8" w:rsidP="003379F1">
      <w:pPr>
        <w:shd w:val="clear" w:color="auto" w:fill="FFFFFF"/>
        <w:tabs>
          <w:tab w:val="left" w:pos="118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III - я группа -</w:t>
      </w:r>
      <w:r w:rsidR="00BE6F8E" w:rsidRPr="0099779A">
        <w:rPr>
          <w:rFonts w:ascii="Times New Roman" w:hAnsi="Times New Roman"/>
          <w:sz w:val="24"/>
          <w:szCs w:val="24"/>
        </w:rPr>
        <w:t xml:space="preserve"> 1,1;</w:t>
      </w:r>
    </w:p>
    <w:p w:rsidR="008D00A1" w:rsidRPr="0099779A" w:rsidRDefault="00A720D8" w:rsidP="008D00A1">
      <w:pPr>
        <w:shd w:val="clear" w:color="auto" w:fill="FFFFFF"/>
        <w:tabs>
          <w:tab w:val="left" w:pos="1186"/>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IV - я группа -</w:t>
      </w:r>
      <w:r w:rsidR="005030E4" w:rsidRPr="0099779A">
        <w:rPr>
          <w:rFonts w:ascii="Times New Roman" w:hAnsi="Times New Roman"/>
          <w:sz w:val="24"/>
          <w:szCs w:val="24"/>
        </w:rPr>
        <w:t xml:space="preserve"> 1,</w:t>
      </w:r>
      <w:r w:rsidR="008D00A1">
        <w:rPr>
          <w:rFonts w:ascii="Times New Roman" w:hAnsi="Times New Roman"/>
          <w:sz w:val="24"/>
          <w:szCs w:val="24"/>
        </w:rPr>
        <w:t>05.</w:t>
      </w:r>
    </w:p>
    <w:p w:rsidR="00ED4A86" w:rsidRPr="0099779A" w:rsidRDefault="00ED4A86" w:rsidP="003379F1">
      <w:pPr>
        <w:tabs>
          <w:tab w:val="left" w:pos="0"/>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2.2. Для начисления премии руководители учреждений обязаны представлять отчеты о выполнении целевых показателей деятельности учреждений</w:t>
      </w:r>
      <w:r w:rsidR="00870CCB" w:rsidRPr="0099779A">
        <w:rPr>
          <w:rFonts w:ascii="Times New Roman" w:hAnsi="Times New Roman"/>
          <w:sz w:val="24"/>
          <w:szCs w:val="24"/>
        </w:rPr>
        <w:t xml:space="preserve"> начальнику Управления</w:t>
      </w:r>
      <w:r w:rsidRPr="0099779A">
        <w:rPr>
          <w:rFonts w:ascii="Times New Roman" w:hAnsi="Times New Roman"/>
          <w:sz w:val="24"/>
          <w:szCs w:val="24"/>
        </w:rPr>
        <w:t xml:space="preserve"> за соответствующий период деятельности (ежемесячно, ежеквартально, по итогам работы за 9 месяцев, за год)</w:t>
      </w:r>
      <w:r w:rsidR="00870CCB" w:rsidRPr="0099779A">
        <w:rPr>
          <w:rFonts w:ascii="Times New Roman" w:hAnsi="Times New Roman"/>
          <w:sz w:val="24"/>
          <w:szCs w:val="24"/>
        </w:rPr>
        <w:t xml:space="preserve"> </w:t>
      </w:r>
      <w:r w:rsidR="00783805" w:rsidRPr="0099779A">
        <w:rPr>
          <w:rFonts w:ascii="Times New Roman" w:hAnsi="Times New Roman"/>
          <w:sz w:val="24"/>
          <w:szCs w:val="24"/>
        </w:rPr>
        <w:t xml:space="preserve">до </w:t>
      </w:r>
      <w:r w:rsidR="005030E4" w:rsidRPr="0099779A">
        <w:rPr>
          <w:rFonts w:ascii="Times New Roman" w:hAnsi="Times New Roman"/>
          <w:sz w:val="24"/>
          <w:szCs w:val="24"/>
        </w:rPr>
        <w:t>5</w:t>
      </w:r>
      <w:r w:rsidR="00783805" w:rsidRPr="0099779A">
        <w:rPr>
          <w:rFonts w:ascii="Times New Roman" w:hAnsi="Times New Roman"/>
          <w:sz w:val="24"/>
          <w:szCs w:val="24"/>
        </w:rPr>
        <w:t xml:space="preserve"> числа месяца, следующего за отчетным периодом</w:t>
      </w:r>
      <w:r w:rsidRPr="0099779A">
        <w:rPr>
          <w:rFonts w:ascii="Times New Roman" w:hAnsi="Times New Roman"/>
          <w:sz w:val="24"/>
          <w:szCs w:val="24"/>
        </w:rPr>
        <w:t>.</w:t>
      </w:r>
    </w:p>
    <w:p w:rsidR="00ED4A86" w:rsidRPr="0099779A" w:rsidRDefault="00ED4A86" w:rsidP="003379F1">
      <w:pPr>
        <w:tabs>
          <w:tab w:val="left" w:pos="0"/>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2.3. В целях принятия объективного решения о выплатах стимулирующего характера руководителям учреждений может быть создана Комиссия по оценке выполнения целевых показателей деятельности учреждений и стимулирования руководителей подведомственных учреждений (далее - Комиссия), состав и полномочия которой определяются Управлением.</w:t>
      </w:r>
    </w:p>
    <w:p w:rsidR="00ED4A86" w:rsidRPr="0099779A" w:rsidRDefault="00ED4A86" w:rsidP="003379F1">
      <w:pPr>
        <w:tabs>
          <w:tab w:val="left" w:pos="0"/>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В случае образования Комиссии руководитель учреждения имеет право присутствовать на ее заседаниях и давать необходимые пояснения.</w:t>
      </w:r>
    </w:p>
    <w:p w:rsidR="00ED4A86" w:rsidRPr="0099779A" w:rsidRDefault="00ED4A86" w:rsidP="003379F1">
      <w:pPr>
        <w:tabs>
          <w:tab w:val="left" w:pos="0"/>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Решение Комиссии оформляется протоколом, на основании которого издается приказ Управления о премировании руководителя учреждения.</w:t>
      </w:r>
    </w:p>
    <w:p w:rsidR="00ED4A86" w:rsidRPr="0099779A" w:rsidRDefault="00ED4A86" w:rsidP="003379F1">
      <w:pPr>
        <w:tabs>
          <w:tab w:val="left" w:pos="0"/>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2.4. Выплата премии руководителям учреждений за соответствующий период для начисления премии производится на основании приказа учреждения при наличии соответствующего приказа Управления.</w:t>
      </w:r>
    </w:p>
    <w:p w:rsidR="00ED4A86" w:rsidRPr="0099779A" w:rsidRDefault="00ED4A86" w:rsidP="003379F1">
      <w:pPr>
        <w:tabs>
          <w:tab w:val="left" w:pos="0"/>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2.5. Решение Управления о премировании доводится до руководителя учреждения в установленном порядке.</w:t>
      </w:r>
    </w:p>
    <w:p w:rsidR="00ED4A86" w:rsidRPr="0099779A" w:rsidRDefault="00ED4A86" w:rsidP="003379F1">
      <w:pPr>
        <w:tabs>
          <w:tab w:val="left" w:pos="0"/>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2.6. Условия премирования руководителей учреждений должны быть внесены в трудовой договор, заключаемый между руководителем учреждения и Управлением.</w:t>
      </w:r>
    </w:p>
    <w:p w:rsidR="00ED4A86" w:rsidRPr="0099779A" w:rsidRDefault="00ED4A86" w:rsidP="003379F1">
      <w:pPr>
        <w:tabs>
          <w:tab w:val="left" w:pos="0"/>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2.7. Внесение изменений в условия премирования руководителей учреждений, установленные в трудовых договорах, осуществляется путем подписания дополнительного соглашения к трудовому договору.</w:t>
      </w:r>
    </w:p>
    <w:p w:rsidR="00ED4A86" w:rsidRPr="0099779A" w:rsidRDefault="00ED4A86" w:rsidP="003379F1">
      <w:pPr>
        <w:tabs>
          <w:tab w:val="left" w:pos="0"/>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Дополнительное соглашение к трудовому договору заключается на срок до 1 года.</w:t>
      </w:r>
    </w:p>
    <w:p w:rsidR="00ED4A86" w:rsidRPr="0099779A" w:rsidRDefault="00ED4A86" w:rsidP="003379F1">
      <w:pPr>
        <w:tabs>
          <w:tab w:val="left" w:pos="0"/>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По окончании календарного года дополнительное соглашение к трудовому договору может быть пересмотрено в части изменения размеров общего фонда стимулирования труда руководителя учреждения, а также перечня показателей, размеров и сроков премирования руководителя учреждения.</w:t>
      </w:r>
    </w:p>
    <w:p w:rsidR="00ED4A86" w:rsidRPr="0099779A" w:rsidRDefault="00ED4A86" w:rsidP="003379F1">
      <w:pPr>
        <w:tabs>
          <w:tab w:val="left" w:pos="0"/>
        </w:tabs>
        <w:suppressAutoHyphens/>
        <w:autoSpaceDE w:val="0"/>
        <w:spacing w:after="0" w:line="240" w:lineRule="auto"/>
        <w:ind w:firstLine="709"/>
        <w:jc w:val="both"/>
        <w:rPr>
          <w:rFonts w:ascii="Times New Roman" w:hAnsi="Times New Roman"/>
          <w:sz w:val="24"/>
          <w:szCs w:val="24"/>
        </w:rPr>
      </w:pPr>
      <w:r w:rsidRPr="0099779A">
        <w:rPr>
          <w:rFonts w:ascii="Times New Roman" w:hAnsi="Times New Roman"/>
          <w:sz w:val="24"/>
          <w:szCs w:val="24"/>
        </w:rPr>
        <w:t>2.8. Премии не начисляются и не выплачиваются в случае нарушения руководителем трудовой дисциплины, выразившейся в невыполнении устава учреждения, правил внутреннего трудового распорядка, нормативных правовых актов учредителя и других нормативных актов, зафиксированных в приказах по учреждению, а также в случае нарушений действующего законодательства, значительного снижения показателей оценки эффективности деятельности учреждения, нарушения финансовой, налоговой дисциплины, нарушений при осуществлении закупок для нужд учреждения.</w:t>
      </w:r>
    </w:p>
    <w:p w:rsidR="00ED4A86" w:rsidRPr="0099779A" w:rsidRDefault="00ED4A86" w:rsidP="003379F1">
      <w:pPr>
        <w:tabs>
          <w:tab w:val="left" w:pos="0"/>
        </w:tabs>
        <w:suppressAutoHyphens/>
        <w:autoSpaceDE w:val="0"/>
        <w:spacing w:after="0" w:line="240" w:lineRule="auto"/>
        <w:ind w:firstLine="709"/>
        <w:jc w:val="both"/>
        <w:rPr>
          <w:rFonts w:ascii="Times New Roman" w:hAnsi="Times New Roman"/>
          <w:sz w:val="24"/>
          <w:szCs w:val="24"/>
        </w:rPr>
      </w:pPr>
      <w:r w:rsidRPr="0099779A">
        <w:rPr>
          <w:rFonts w:ascii="Times New Roman" w:hAnsi="Times New Roman"/>
          <w:sz w:val="24"/>
          <w:szCs w:val="24"/>
        </w:rPr>
        <w:t xml:space="preserve">Руководителю, получившему </w:t>
      </w:r>
      <w:r w:rsidR="001F21B0" w:rsidRPr="0099779A">
        <w:rPr>
          <w:rFonts w:ascii="Times New Roman" w:hAnsi="Times New Roman"/>
          <w:sz w:val="24"/>
          <w:szCs w:val="24"/>
        </w:rPr>
        <w:t xml:space="preserve">дисциплинарное </w:t>
      </w:r>
      <w:r w:rsidRPr="0099779A">
        <w:rPr>
          <w:rFonts w:ascii="Times New Roman" w:hAnsi="Times New Roman"/>
          <w:sz w:val="24"/>
          <w:szCs w:val="24"/>
        </w:rPr>
        <w:t>взыскание, стимулирующие выплаты за расчетный период, в котором допущено нарушение, не начисляются.</w:t>
      </w:r>
    </w:p>
    <w:p w:rsidR="00BE6F8E" w:rsidRPr="0099779A" w:rsidRDefault="00ED4A86" w:rsidP="003379F1">
      <w:pPr>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2.9</w:t>
      </w:r>
      <w:r w:rsidR="00BE6F8E" w:rsidRPr="0099779A">
        <w:rPr>
          <w:rFonts w:ascii="Times New Roman" w:hAnsi="Times New Roman"/>
          <w:sz w:val="24"/>
          <w:szCs w:val="24"/>
        </w:rPr>
        <w:t xml:space="preserve">. Допускается выплата премий, разовых премий (выплат) к знаменательным датам и материальной помощи руководителям учреждения за счет средств экономии централизованного фонда (сумма расчетных размеров премий, причитающихся руководителю за вычетом фактически начисленных сумм премий, исчисленных нарастающим итогом с начала года). </w:t>
      </w:r>
    </w:p>
    <w:p w:rsidR="00BE6F8E" w:rsidRPr="0099779A" w:rsidRDefault="00BE6F8E" w:rsidP="003379F1">
      <w:pPr>
        <w:shd w:val="clear" w:color="auto" w:fill="FFFFFF"/>
        <w:tabs>
          <w:tab w:val="left" w:pos="1445"/>
        </w:tabs>
        <w:suppressAutoHyphens/>
        <w:spacing w:after="0" w:line="240" w:lineRule="auto"/>
        <w:ind w:firstLine="709"/>
        <w:jc w:val="both"/>
        <w:rPr>
          <w:rFonts w:ascii="Times New Roman" w:hAnsi="Times New Roman"/>
          <w:sz w:val="24"/>
          <w:szCs w:val="24"/>
        </w:rPr>
      </w:pPr>
      <w:r w:rsidRPr="0099779A">
        <w:rPr>
          <w:rFonts w:ascii="Times New Roman" w:hAnsi="Times New Roman"/>
          <w:sz w:val="24"/>
          <w:szCs w:val="24"/>
        </w:rPr>
        <w:t>Материальная помощь выплачивается на основании письменного заявления работника учреждения.</w:t>
      </w:r>
    </w:p>
    <w:p w:rsidR="00BE6F8E" w:rsidRPr="0099779A" w:rsidRDefault="00BE6F8E" w:rsidP="003379F1">
      <w:pPr>
        <w:suppressAutoHyphens/>
        <w:spacing w:after="0" w:line="240" w:lineRule="auto"/>
        <w:ind w:firstLine="709"/>
        <w:jc w:val="right"/>
        <w:rPr>
          <w:rFonts w:ascii="Times New Roman" w:hAnsi="Times New Roman"/>
          <w:sz w:val="24"/>
          <w:szCs w:val="24"/>
        </w:rPr>
      </w:pPr>
    </w:p>
    <w:p w:rsidR="005030E4" w:rsidRPr="0099779A" w:rsidRDefault="005030E4" w:rsidP="003379F1">
      <w:pPr>
        <w:suppressAutoHyphens/>
        <w:spacing w:after="0" w:line="240" w:lineRule="auto"/>
        <w:ind w:firstLine="709"/>
        <w:jc w:val="right"/>
        <w:rPr>
          <w:rFonts w:ascii="Times New Roman" w:hAnsi="Times New Roman"/>
          <w:sz w:val="24"/>
          <w:szCs w:val="24"/>
        </w:rPr>
      </w:pPr>
    </w:p>
    <w:p w:rsidR="005030E4" w:rsidRPr="0099779A" w:rsidRDefault="005030E4" w:rsidP="003379F1">
      <w:pPr>
        <w:suppressAutoHyphens/>
        <w:spacing w:after="0" w:line="240" w:lineRule="auto"/>
        <w:ind w:firstLine="709"/>
        <w:jc w:val="right"/>
        <w:rPr>
          <w:rFonts w:ascii="Times New Roman" w:hAnsi="Times New Roman"/>
          <w:sz w:val="24"/>
          <w:szCs w:val="24"/>
        </w:rPr>
      </w:pPr>
    </w:p>
    <w:p w:rsidR="00BE6F8E" w:rsidRPr="0099779A" w:rsidRDefault="00BE6F8E" w:rsidP="003379F1">
      <w:pPr>
        <w:suppressAutoHyphens/>
        <w:spacing w:after="0" w:line="240" w:lineRule="auto"/>
        <w:ind w:firstLine="709"/>
        <w:jc w:val="right"/>
        <w:rPr>
          <w:rFonts w:ascii="Times New Roman" w:hAnsi="Times New Roman"/>
          <w:sz w:val="24"/>
          <w:szCs w:val="24"/>
        </w:rPr>
      </w:pPr>
    </w:p>
    <w:p w:rsidR="003D7719" w:rsidRDefault="003D7719" w:rsidP="003379F1">
      <w:pPr>
        <w:suppressAutoHyphens/>
        <w:spacing w:after="0" w:line="240" w:lineRule="auto"/>
        <w:ind w:firstLine="709"/>
        <w:jc w:val="right"/>
        <w:rPr>
          <w:rFonts w:ascii="Times New Roman" w:hAnsi="Times New Roman"/>
          <w:sz w:val="24"/>
          <w:szCs w:val="24"/>
        </w:rPr>
      </w:pPr>
    </w:p>
    <w:p w:rsidR="003D7719" w:rsidRPr="0099779A" w:rsidRDefault="003D7719" w:rsidP="003379F1">
      <w:pPr>
        <w:suppressAutoHyphens/>
        <w:spacing w:after="0" w:line="240" w:lineRule="auto"/>
        <w:ind w:firstLine="709"/>
        <w:jc w:val="right"/>
        <w:rPr>
          <w:rFonts w:ascii="Times New Roman" w:hAnsi="Times New Roman"/>
          <w:sz w:val="24"/>
          <w:szCs w:val="24"/>
        </w:rPr>
      </w:pPr>
    </w:p>
    <w:p w:rsidR="00E672DB" w:rsidRPr="008D00A1" w:rsidRDefault="00E672DB" w:rsidP="003379F1">
      <w:pPr>
        <w:suppressAutoHyphens/>
        <w:spacing w:after="0" w:line="240" w:lineRule="auto"/>
        <w:ind w:firstLine="709"/>
        <w:jc w:val="right"/>
        <w:rPr>
          <w:rFonts w:ascii="Times New Roman" w:hAnsi="Times New Roman"/>
          <w:b/>
          <w:sz w:val="24"/>
          <w:szCs w:val="24"/>
        </w:rPr>
      </w:pPr>
      <w:r w:rsidRPr="008D00A1">
        <w:rPr>
          <w:rFonts w:ascii="Times New Roman" w:hAnsi="Times New Roman"/>
          <w:b/>
          <w:sz w:val="24"/>
          <w:szCs w:val="24"/>
        </w:rPr>
        <w:lastRenderedPageBreak/>
        <w:t>Приложение № 8</w:t>
      </w:r>
    </w:p>
    <w:p w:rsidR="0072263F" w:rsidRPr="008D00A1" w:rsidRDefault="00E672D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sz w:val="24"/>
          <w:szCs w:val="24"/>
        </w:rPr>
        <w:t xml:space="preserve">к Примерному положению </w:t>
      </w:r>
      <w:r w:rsidRPr="008D00A1">
        <w:rPr>
          <w:rFonts w:ascii="Times New Roman" w:hAnsi="Times New Roman"/>
          <w:b/>
          <w:color w:val="000000"/>
          <w:sz w:val="24"/>
          <w:szCs w:val="24"/>
        </w:rPr>
        <w:t>об оплате труда</w:t>
      </w:r>
    </w:p>
    <w:p w:rsidR="00E672DB" w:rsidRPr="008D00A1" w:rsidRDefault="0072263F"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работников учреждений, подведомственных</w:t>
      </w:r>
      <w:r w:rsidR="00E672DB" w:rsidRPr="008D00A1">
        <w:rPr>
          <w:rFonts w:ascii="Times New Roman" w:hAnsi="Times New Roman"/>
          <w:b/>
          <w:color w:val="000000"/>
          <w:sz w:val="24"/>
          <w:szCs w:val="24"/>
        </w:rPr>
        <w:t xml:space="preserve"> </w:t>
      </w:r>
    </w:p>
    <w:p w:rsidR="00E672DB" w:rsidRPr="008D00A1" w:rsidRDefault="00E672D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муниципально</w:t>
      </w:r>
      <w:r w:rsidR="0072263F" w:rsidRPr="008D00A1">
        <w:rPr>
          <w:rFonts w:ascii="Times New Roman" w:hAnsi="Times New Roman"/>
          <w:b/>
          <w:color w:val="000000"/>
          <w:sz w:val="24"/>
          <w:szCs w:val="24"/>
        </w:rPr>
        <w:t>му</w:t>
      </w:r>
      <w:r w:rsidRPr="008D00A1">
        <w:rPr>
          <w:rFonts w:ascii="Times New Roman" w:hAnsi="Times New Roman"/>
          <w:b/>
          <w:color w:val="000000"/>
          <w:sz w:val="24"/>
          <w:szCs w:val="24"/>
        </w:rPr>
        <w:t xml:space="preserve"> казенно</w:t>
      </w:r>
      <w:r w:rsidR="0072263F" w:rsidRPr="008D00A1">
        <w:rPr>
          <w:rFonts w:ascii="Times New Roman" w:hAnsi="Times New Roman"/>
          <w:b/>
          <w:color w:val="000000"/>
          <w:sz w:val="24"/>
          <w:szCs w:val="24"/>
        </w:rPr>
        <w:t>му</w:t>
      </w:r>
      <w:r w:rsidRPr="008D00A1">
        <w:rPr>
          <w:rFonts w:ascii="Times New Roman" w:hAnsi="Times New Roman"/>
          <w:b/>
          <w:color w:val="000000"/>
          <w:sz w:val="24"/>
          <w:szCs w:val="24"/>
        </w:rPr>
        <w:t xml:space="preserve"> учреждени</w:t>
      </w:r>
      <w:r w:rsidR="0072263F" w:rsidRPr="008D00A1">
        <w:rPr>
          <w:rFonts w:ascii="Times New Roman" w:hAnsi="Times New Roman"/>
          <w:b/>
          <w:color w:val="000000"/>
          <w:sz w:val="24"/>
          <w:szCs w:val="24"/>
        </w:rPr>
        <w:t>ю</w:t>
      </w:r>
      <w:r w:rsidRPr="008D00A1">
        <w:rPr>
          <w:rFonts w:ascii="Times New Roman" w:hAnsi="Times New Roman"/>
          <w:b/>
          <w:color w:val="000000"/>
          <w:sz w:val="24"/>
          <w:szCs w:val="24"/>
        </w:rPr>
        <w:t xml:space="preserve"> </w:t>
      </w:r>
    </w:p>
    <w:p w:rsidR="00E672DB" w:rsidRPr="008D00A1" w:rsidRDefault="00E672D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«Управление культуры, спорта, молодежной</w:t>
      </w:r>
    </w:p>
    <w:p w:rsidR="00E672DB" w:rsidRPr="008D00A1" w:rsidRDefault="00E672DB" w:rsidP="003379F1">
      <w:pPr>
        <w:suppressAutoHyphens/>
        <w:spacing w:after="0" w:line="240" w:lineRule="auto"/>
        <w:ind w:firstLine="709"/>
        <w:jc w:val="right"/>
        <w:rPr>
          <w:rFonts w:ascii="Times New Roman" w:hAnsi="Times New Roman"/>
          <w:b/>
          <w:color w:val="000000"/>
          <w:sz w:val="24"/>
          <w:szCs w:val="24"/>
        </w:rPr>
      </w:pPr>
      <w:r w:rsidRPr="008D00A1">
        <w:rPr>
          <w:rFonts w:ascii="Times New Roman" w:hAnsi="Times New Roman"/>
          <w:b/>
          <w:color w:val="000000"/>
          <w:sz w:val="24"/>
          <w:szCs w:val="24"/>
        </w:rPr>
        <w:t xml:space="preserve"> и национальной политики Мысковского</w:t>
      </w:r>
    </w:p>
    <w:p w:rsidR="00F63306" w:rsidRPr="008D00A1" w:rsidRDefault="00E672DB" w:rsidP="003379F1">
      <w:pPr>
        <w:suppressAutoHyphens/>
        <w:spacing w:after="0" w:line="240" w:lineRule="auto"/>
        <w:ind w:firstLine="709"/>
        <w:jc w:val="right"/>
        <w:rPr>
          <w:rFonts w:ascii="Times New Roman" w:hAnsi="Times New Roman"/>
          <w:b/>
          <w:sz w:val="24"/>
          <w:szCs w:val="24"/>
        </w:rPr>
      </w:pPr>
      <w:r w:rsidRPr="008D00A1">
        <w:rPr>
          <w:rFonts w:ascii="Times New Roman" w:hAnsi="Times New Roman"/>
          <w:b/>
          <w:color w:val="000000"/>
          <w:sz w:val="24"/>
          <w:szCs w:val="24"/>
        </w:rPr>
        <w:t xml:space="preserve"> городского округа» </w:t>
      </w:r>
    </w:p>
    <w:p w:rsidR="00BE6F8E" w:rsidRDefault="00BE6F8E" w:rsidP="003379F1">
      <w:pPr>
        <w:pStyle w:val="Style15"/>
        <w:widowControl/>
        <w:suppressAutoHyphens/>
        <w:spacing w:line="240" w:lineRule="auto"/>
        <w:ind w:firstLine="709"/>
        <w:jc w:val="left"/>
      </w:pPr>
    </w:p>
    <w:p w:rsidR="005074C5" w:rsidRPr="0099779A" w:rsidRDefault="005074C5" w:rsidP="003379F1">
      <w:pPr>
        <w:pStyle w:val="Style15"/>
        <w:widowControl/>
        <w:suppressAutoHyphens/>
        <w:spacing w:line="240" w:lineRule="auto"/>
        <w:ind w:firstLine="709"/>
        <w:jc w:val="left"/>
      </w:pPr>
    </w:p>
    <w:p w:rsidR="00BE6F8E" w:rsidRPr="0099779A" w:rsidRDefault="00BE6F8E" w:rsidP="003379F1">
      <w:pPr>
        <w:suppressAutoHyphens/>
        <w:spacing w:after="0" w:line="240" w:lineRule="auto"/>
        <w:ind w:firstLine="709"/>
        <w:jc w:val="center"/>
        <w:rPr>
          <w:rStyle w:val="FontStyle29"/>
          <w:sz w:val="24"/>
          <w:szCs w:val="24"/>
        </w:rPr>
      </w:pPr>
      <w:r w:rsidRPr="0099779A">
        <w:rPr>
          <w:rStyle w:val="FontStyle29"/>
          <w:sz w:val="24"/>
          <w:szCs w:val="24"/>
        </w:rPr>
        <w:t>Порядок</w:t>
      </w:r>
    </w:p>
    <w:p w:rsidR="00BE6F8E" w:rsidRPr="0099779A" w:rsidRDefault="00BE6F8E" w:rsidP="003379F1">
      <w:pPr>
        <w:suppressAutoHyphens/>
        <w:spacing w:after="0" w:line="240" w:lineRule="auto"/>
        <w:ind w:firstLine="709"/>
        <w:jc w:val="center"/>
        <w:rPr>
          <w:rStyle w:val="FontStyle29"/>
          <w:sz w:val="24"/>
          <w:szCs w:val="24"/>
        </w:rPr>
      </w:pPr>
      <w:r w:rsidRPr="0099779A">
        <w:rPr>
          <w:rStyle w:val="FontStyle29"/>
          <w:sz w:val="24"/>
          <w:szCs w:val="24"/>
        </w:rPr>
        <w:t xml:space="preserve">проведения тарификации </w:t>
      </w:r>
      <w:r w:rsidR="00BA47B3" w:rsidRPr="0099779A">
        <w:rPr>
          <w:rStyle w:val="FontStyle29"/>
          <w:sz w:val="24"/>
          <w:szCs w:val="24"/>
        </w:rPr>
        <w:t>преподавателей и концертмейстеров образовательных</w:t>
      </w:r>
      <w:r w:rsidRPr="0099779A">
        <w:rPr>
          <w:rStyle w:val="FontStyle29"/>
          <w:sz w:val="24"/>
          <w:szCs w:val="24"/>
        </w:rPr>
        <w:t xml:space="preserve"> учреждений культуры, </w:t>
      </w:r>
      <w:r w:rsidR="0072263F" w:rsidRPr="0099779A">
        <w:rPr>
          <w:rStyle w:val="FontStyle29"/>
          <w:sz w:val="24"/>
          <w:szCs w:val="24"/>
        </w:rPr>
        <w:t>подведомственных</w:t>
      </w:r>
      <w:r w:rsidRPr="0099779A">
        <w:rPr>
          <w:rStyle w:val="FontStyle29"/>
          <w:sz w:val="24"/>
          <w:szCs w:val="24"/>
        </w:rPr>
        <w:t xml:space="preserve"> </w:t>
      </w:r>
    </w:p>
    <w:p w:rsidR="00BE6F8E" w:rsidRPr="0099779A" w:rsidRDefault="00BE6F8E" w:rsidP="003379F1">
      <w:pPr>
        <w:suppressAutoHyphens/>
        <w:spacing w:after="0" w:line="240" w:lineRule="auto"/>
        <w:ind w:firstLine="709"/>
        <w:jc w:val="center"/>
        <w:rPr>
          <w:rStyle w:val="FontStyle29"/>
          <w:sz w:val="24"/>
          <w:szCs w:val="24"/>
        </w:rPr>
      </w:pPr>
      <w:r w:rsidRPr="0099779A">
        <w:rPr>
          <w:rStyle w:val="FontStyle29"/>
          <w:sz w:val="24"/>
          <w:szCs w:val="24"/>
        </w:rPr>
        <w:t>Муниципально</w:t>
      </w:r>
      <w:r w:rsidR="0072263F" w:rsidRPr="0099779A">
        <w:rPr>
          <w:rStyle w:val="FontStyle29"/>
          <w:sz w:val="24"/>
          <w:szCs w:val="24"/>
        </w:rPr>
        <w:t>му</w:t>
      </w:r>
      <w:r w:rsidRPr="0099779A">
        <w:rPr>
          <w:rStyle w:val="FontStyle29"/>
          <w:sz w:val="24"/>
          <w:szCs w:val="24"/>
        </w:rPr>
        <w:t xml:space="preserve"> казенно</w:t>
      </w:r>
      <w:r w:rsidR="0072263F" w:rsidRPr="0099779A">
        <w:rPr>
          <w:rStyle w:val="FontStyle29"/>
          <w:sz w:val="24"/>
          <w:szCs w:val="24"/>
        </w:rPr>
        <w:t>му</w:t>
      </w:r>
      <w:r w:rsidRPr="0099779A">
        <w:rPr>
          <w:rStyle w:val="FontStyle29"/>
          <w:sz w:val="24"/>
          <w:szCs w:val="24"/>
        </w:rPr>
        <w:t xml:space="preserve"> учр</w:t>
      </w:r>
      <w:r w:rsidR="0072263F" w:rsidRPr="0099779A">
        <w:rPr>
          <w:rStyle w:val="FontStyle29"/>
          <w:sz w:val="24"/>
          <w:szCs w:val="24"/>
        </w:rPr>
        <w:t>еждению</w:t>
      </w:r>
      <w:r w:rsidR="00E672DB" w:rsidRPr="0099779A">
        <w:rPr>
          <w:rStyle w:val="FontStyle29"/>
          <w:sz w:val="24"/>
          <w:szCs w:val="24"/>
        </w:rPr>
        <w:t xml:space="preserve"> </w:t>
      </w:r>
      <w:r w:rsidRPr="0099779A">
        <w:rPr>
          <w:rStyle w:val="FontStyle29"/>
          <w:sz w:val="24"/>
          <w:szCs w:val="24"/>
        </w:rPr>
        <w:t>«Управление культуры</w:t>
      </w:r>
      <w:r w:rsidR="00E672DB" w:rsidRPr="0099779A">
        <w:rPr>
          <w:rStyle w:val="FontStyle29"/>
          <w:sz w:val="24"/>
          <w:szCs w:val="24"/>
        </w:rPr>
        <w:t xml:space="preserve">, спорта, </w:t>
      </w:r>
      <w:r w:rsidRPr="0099779A">
        <w:rPr>
          <w:rStyle w:val="FontStyle29"/>
          <w:sz w:val="24"/>
          <w:szCs w:val="24"/>
        </w:rPr>
        <w:t xml:space="preserve">молодежной </w:t>
      </w:r>
      <w:r w:rsidR="00E672DB" w:rsidRPr="0099779A">
        <w:rPr>
          <w:rStyle w:val="FontStyle29"/>
          <w:sz w:val="24"/>
          <w:szCs w:val="24"/>
        </w:rPr>
        <w:t xml:space="preserve">и национальной </w:t>
      </w:r>
      <w:r w:rsidRPr="0099779A">
        <w:rPr>
          <w:rStyle w:val="FontStyle29"/>
          <w:sz w:val="24"/>
          <w:szCs w:val="24"/>
        </w:rPr>
        <w:t>политики</w:t>
      </w:r>
      <w:r w:rsidR="00E672DB" w:rsidRPr="0099779A">
        <w:rPr>
          <w:rStyle w:val="FontStyle29"/>
          <w:sz w:val="24"/>
          <w:szCs w:val="24"/>
        </w:rPr>
        <w:t xml:space="preserve"> Мысковского городского округа</w:t>
      </w:r>
      <w:r w:rsidRPr="0099779A">
        <w:rPr>
          <w:rStyle w:val="FontStyle29"/>
          <w:sz w:val="24"/>
          <w:szCs w:val="24"/>
        </w:rPr>
        <w:t>»</w:t>
      </w:r>
    </w:p>
    <w:p w:rsidR="00BE6F8E" w:rsidRPr="0099779A" w:rsidRDefault="00BE6F8E" w:rsidP="003379F1">
      <w:pPr>
        <w:suppressAutoHyphens/>
        <w:spacing w:after="0" w:line="240" w:lineRule="auto"/>
        <w:ind w:firstLine="709"/>
        <w:jc w:val="center"/>
        <w:rPr>
          <w:rFonts w:ascii="Times New Roman" w:hAnsi="Times New Roman"/>
          <w:sz w:val="24"/>
          <w:szCs w:val="24"/>
        </w:rPr>
      </w:pP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1. Тарификация осуществляется на основе требований к профессиональной подготовке и уровню квалификации.</w:t>
      </w: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Для проведения работы по определению размеров окладов (должностных окладов), ставо</w:t>
      </w:r>
      <w:r w:rsidR="00BA47B3" w:rsidRPr="0099779A">
        <w:rPr>
          <w:rStyle w:val="FontStyle30"/>
          <w:sz w:val="24"/>
          <w:szCs w:val="24"/>
        </w:rPr>
        <w:t>к заработной платы преподавателей и концертмейстеров образовательных учреждений культуры</w:t>
      </w:r>
      <w:r w:rsidRPr="0099779A">
        <w:rPr>
          <w:rStyle w:val="FontStyle30"/>
          <w:sz w:val="24"/>
          <w:szCs w:val="24"/>
        </w:rPr>
        <w:t xml:space="preserve">, а также размеров выплат за </w:t>
      </w:r>
      <w:r w:rsidR="00BA47B3" w:rsidRPr="0099779A">
        <w:rPr>
          <w:rStyle w:val="FontStyle30"/>
          <w:sz w:val="24"/>
          <w:szCs w:val="24"/>
        </w:rPr>
        <w:t>выслугу лет</w:t>
      </w:r>
      <w:r w:rsidRPr="0099779A">
        <w:rPr>
          <w:rStyle w:val="FontStyle30"/>
          <w:sz w:val="24"/>
          <w:szCs w:val="24"/>
        </w:rPr>
        <w:t xml:space="preserve"> приказом руководителя учреждения создается постоянно действующая тарификационная комиссия в составе главного бухгалтера</w:t>
      </w:r>
      <w:r w:rsidR="00592FFF" w:rsidRPr="0099779A">
        <w:rPr>
          <w:rStyle w:val="FontStyle30"/>
          <w:sz w:val="24"/>
          <w:szCs w:val="24"/>
        </w:rPr>
        <w:t xml:space="preserve"> Управления</w:t>
      </w:r>
      <w:r w:rsidRPr="0099779A">
        <w:rPr>
          <w:rStyle w:val="FontStyle30"/>
          <w:sz w:val="24"/>
          <w:szCs w:val="24"/>
        </w:rPr>
        <w:t>, работника, занимающегося вопросами кадров</w:t>
      </w:r>
      <w:r w:rsidR="00592FFF" w:rsidRPr="0099779A">
        <w:rPr>
          <w:rStyle w:val="FontStyle30"/>
          <w:sz w:val="24"/>
          <w:szCs w:val="24"/>
        </w:rPr>
        <w:t xml:space="preserve"> Управления</w:t>
      </w:r>
      <w:r w:rsidRPr="0099779A">
        <w:rPr>
          <w:rStyle w:val="FontStyle30"/>
          <w:sz w:val="24"/>
          <w:szCs w:val="24"/>
        </w:rPr>
        <w:t>, экономиста</w:t>
      </w:r>
      <w:r w:rsidR="00592FFF" w:rsidRPr="0099779A">
        <w:rPr>
          <w:rStyle w:val="FontStyle30"/>
          <w:sz w:val="24"/>
          <w:szCs w:val="24"/>
        </w:rPr>
        <w:t xml:space="preserve"> Управления</w:t>
      </w:r>
      <w:r w:rsidRPr="0099779A">
        <w:rPr>
          <w:rStyle w:val="FontStyle30"/>
          <w:sz w:val="24"/>
          <w:szCs w:val="24"/>
        </w:rPr>
        <w:t>, представителя выборного органа работников, а также других лиц, привлекаемых руководителем учреждения к работе по тарификации. Председателем тарификационной комиссии является руководитель учреждения или</w:t>
      </w:r>
      <w:r w:rsidR="00213991" w:rsidRPr="0099779A">
        <w:rPr>
          <w:rStyle w:val="FontStyle30"/>
          <w:sz w:val="24"/>
          <w:szCs w:val="24"/>
        </w:rPr>
        <w:t xml:space="preserve"> </w:t>
      </w:r>
      <w:r w:rsidR="00DF4A9E">
        <w:rPr>
          <w:rStyle w:val="FontStyle30"/>
          <w:sz w:val="24"/>
          <w:szCs w:val="24"/>
        </w:rPr>
        <w:t xml:space="preserve">в его отсутствии </w:t>
      </w:r>
      <w:r w:rsidR="00213991" w:rsidRPr="0099779A">
        <w:rPr>
          <w:rStyle w:val="FontStyle30"/>
          <w:sz w:val="24"/>
          <w:szCs w:val="24"/>
        </w:rPr>
        <w:t>назначенный им</w:t>
      </w:r>
      <w:r w:rsidRPr="0099779A">
        <w:rPr>
          <w:rStyle w:val="FontStyle30"/>
          <w:sz w:val="24"/>
          <w:szCs w:val="24"/>
        </w:rPr>
        <w:t xml:space="preserve"> заместитель </w:t>
      </w:r>
      <w:r w:rsidR="00213991" w:rsidRPr="0099779A">
        <w:rPr>
          <w:rStyle w:val="FontStyle30"/>
          <w:sz w:val="24"/>
          <w:szCs w:val="24"/>
        </w:rPr>
        <w:t>председателя тарификационной комиссии</w:t>
      </w:r>
      <w:r w:rsidRPr="0099779A">
        <w:rPr>
          <w:rStyle w:val="FontStyle30"/>
          <w:sz w:val="24"/>
          <w:szCs w:val="24"/>
        </w:rPr>
        <w:t>.</w:t>
      </w: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2. Тарификационная комиссия руководствуется в своей работе действующими условиями оплаты труда соответствующих работников и другими нормативными актами.</w:t>
      </w: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Результаты работы комиссии отражаются в тарификационных списках. Тарификационная комиссия оформляет результаты своей работы протоколом.</w:t>
      </w: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3. Порядок работы тарификационной комиссии (ответственный за непосредственное составление тарификационного списка, оформление, время заседания комиссии и т.д.) определяется председателем комиссии.</w:t>
      </w: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 xml:space="preserve">Тарификационный список составляется ежегодно по состоянию на 1 января </w:t>
      </w:r>
      <w:r w:rsidRPr="0099779A">
        <w:rPr>
          <w:rStyle w:val="FontStyle30"/>
          <w:spacing w:val="30"/>
          <w:sz w:val="24"/>
          <w:szCs w:val="24"/>
        </w:rPr>
        <w:t xml:space="preserve">и </w:t>
      </w:r>
      <w:r w:rsidRPr="0099779A">
        <w:rPr>
          <w:rStyle w:val="FontStyle30"/>
          <w:sz w:val="24"/>
          <w:szCs w:val="24"/>
        </w:rPr>
        <w:t>заверяется всеми членами тарификационной комиссии.</w:t>
      </w: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 xml:space="preserve">4. Тарификация </w:t>
      </w:r>
      <w:r w:rsidR="009B19BC" w:rsidRPr="0099779A">
        <w:rPr>
          <w:rStyle w:val="FontStyle30"/>
          <w:sz w:val="24"/>
          <w:szCs w:val="24"/>
        </w:rPr>
        <w:t>преподавателей и концертмейстеров</w:t>
      </w:r>
      <w:r w:rsidRPr="0099779A">
        <w:rPr>
          <w:rStyle w:val="FontStyle30"/>
          <w:sz w:val="24"/>
          <w:szCs w:val="24"/>
        </w:rPr>
        <w:t xml:space="preserve"> проводится по форм</w:t>
      </w:r>
      <w:r w:rsidR="009B19BC" w:rsidRPr="0099779A">
        <w:rPr>
          <w:rStyle w:val="FontStyle30"/>
          <w:sz w:val="24"/>
          <w:szCs w:val="24"/>
        </w:rPr>
        <w:t>е</w:t>
      </w:r>
      <w:r w:rsidRPr="0099779A">
        <w:rPr>
          <w:rStyle w:val="FontStyle30"/>
          <w:sz w:val="24"/>
          <w:szCs w:val="24"/>
        </w:rPr>
        <w:t xml:space="preserve"> тарификационного списка № 1</w:t>
      </w:r>
      <w:r w:rsidR="009B19BC" w:rsidRPr="0099779A">
        <w:rPr>
          <w:rStyle w:val="FontStyle30"/>
          <w:sz w:val="24"/>
          <w:szCs w:val="24"/>
        </w:rPr>
        <w:t xml:space="preserve"> с</w:t>
      </w:r>
      <w:r w:rsidRPr="0099779A">
        <w:rPr>
          <w:rStyle w:val="FontStyle30"/>
          <w:sz w:val="24"/>
          <w:szCs w:val="24"/>
        </w:rPr>
        <w:t>огласно Приложени</w:t>
      </w:r>
      <w:r w:rsidR="009B19BC" w:rsidRPr="0099779A">
        <w:rPr>
          <w:rStyle w:val="FontStyle30"/>
          <w:sz w:val="24"/>
          <w:szCs w:val="24"/>
        </w:rPr>
        <w:t>ю</w:t>
      </w:r>
      <w:r w:rsidRPr="0099779A">
        <w:rPr>
          <w:rStyle w:val="FontStyle30"/>
          <w:sz w:val="24"/>
          <w:szCs w:val="24"/>
        </w:rPr>
        <w:t xml:space="preserve"> </w:t>
      </w:r>
      <w:r w:rsidR="009B19BC" w:rsidRPr="0099779A">
        <w:rPr>
          <w:rStyle w:val="FontStyle30"/>
          <w:sz w:val="24"/>
          <w:szCs w:val="24"/>
        </w:rPr>
        <w:t>к настоящему Порядку</w:t>
      </w:r>
      <w:r w:rsidRPr="0099779A">
        <w:rPr>
          <w:rStyle w:val="FontStyle30"/>
          <w:sz w:val="24"/>
          <w:szCs w:val="24"/>
        </w:rPr>
        <w:t>.</w:t>
      </w: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 xml:space="preserve">Тарификационный список заполняется по категориям </w:t>
      </w:r>
      <w:r w:rsidR="009B19BC" w:rsidRPr="0099779A">
        <w:rPr>
          <w:rStyle w:val="FontStyle30"/>
          <w:sz w:val="24"/>
          <w:szCs w:val="24"/>
        </w:rPr>
        <w:t>работников</w:t>
      </w:r>
      <w:r w:rsidRPr="0099779A">
        <w:rPr>
          <w:rStyle w:val="FontStyle30"/>
          <w:sz w:val="24"/>
          <w:szCs w:val="24"/>
        </w:rPr>
        <w:t xml:space="preserve"> по каждой должности (профессии) в последовательности, соответствующей структуре штатного расписания учреждения.</w:t>
      </w: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 xml:space="preserve">5. В тарификационных списках месячный фонд заработной платы по вакантным должностям (профессиям рабочих) рассчитывается исходя из средних должностных окладов по соответствующей </w:t>
      </w:r>
      <w:r w:rsidR="009B19BC" w:rsidRPr="0099779A">
        <w:rPr>
          <w:rStyle w:val="FontStyle30"/>
          <w:sz w:val="24"/>
          <w:szCs w:val="24"/>
        </w:rPr>
        <w:t>профессиональной квалификационной группе (ПКГ)</w:t>
      </w:r>
      <w:r w:rsidRPr="0099779A">
        <w:rPr>
          <w:rStyle w:val="FontStyle30"/>
          <w:sz w:val="24"/>
          <w:szCs w:val="24"/>
        </w:rPr>
        <w:t xml:space="preserve"> и средних размеров надбавок за </w:t>
      </w:r>
      <w:r w:rsidR="009B19BC" w:rsidRPr="0099779A">
        <w:rPr>
          <w:rStyle w:val="FontStyle30"/>
          <w:sz w:val="24"/>
          <w:szCs w:val="24"/>
        </w:rPr>
        <w:t>выслугу лет</w:t>
      </w:r>
      <w:r w:rsidRPr="0099779A">
        <w:rPr>
          <w:rStyle w:val="FontStyle30"/>
          <w:sz w:val="24"/>
          <w:szCs w:val="24"/>
        </w:rPr>
        <w:t>.</w:t>
      </w: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 xml:space="preserve">6. Исходные данные для установления оклада (должностного оклада), ставки заработной платы </w:t>
      </w:r>
      <w:r w:rsidR="009B19BC" w:rsidRPr="0099779A">
        <w:rPr>
          <w:rStyle w:val="FontStyle30"/>
          <w:sz w:val="24"/>
          <w:szCs w:val="24"/>
        </w:rPr>
        <w:t>преподавателей и концертмейстеров</w:t>
      </w:r>
      <w:r w:rsidRPr="0099779A">
        <w:rPr>
          <w:rStyle w:val="FontStyle30"/>
          <w:sz w:val="24"/>
          <w:szCs w:val="24"/>
        </w:rPr>
        <w:t xml:space="preserve"> вносятся в графу «Дополнительные сведения», а именно:</w:t>
      </w:r>
    </w:p>
    <w:p w:rsidR="00BE6F8E" w:rsidRPr="0099779A" w:rsidRDefault="008D00A1" w:rsidP="003379F1">
      <w:pPr>
        <w:suppressAutoHyphens/>
        <w:spacing w:after="0" w:line="240" w:lineRule="auto"/>
        <w:ind w:firstLine="709"/>
        <w:jc w:val="both"/>
        <w:rPr>
          <w:rStyle w:val="FontStyle30"/>
          <w:sz w:val="24"/>
          <w:szCs w:val="24"/>
        </w:rPr>
      </w:pPr>
      <w:r>
        <w:rPr>
          <w:rStyle w:val="FontStyle30"/>
          <w:sz w:val="24"/>
          <w:szCs w:val="24"/>
        </w:rPr>
        <w:t xml:space="preserve">1) </w:t>
      </w:r>
      <w:r w:rsidR="00BE6F8E" w:rsidRPr="0099779A">
        <w:rPr>
          <w:rStyle w:val="FontStyle30"/>
          <w:sz w:val="24"/>
          <w:szCs w:val="24"/>
        </w:rPr>
        <w:t>квалификационная категория и дата присвоения категории;</w:t>
      </w:r>
    </w:p>
    <w:p w:rsidR="00BE6F8E" w:rsidRPr="0099779A" w:rsidRDefault="008D00A1" w:rsidP="003379F1">
      <w:pPr>
        <w:suppressAutoHyphens/>
        <w:spacing w:after="0" w:line="240" w:lineRule="auto"/>
        <w:ind w:firstLine="709"/>
        <w:jc w:val="both"/>
        <w:rPr>
          <w:rStyle w:val="FontStyle30"/>
          <w:sz w:val="24"/>
          <w:szCs w:val="24"/>
        </w:rPr>
      </w:pPr>
      <w:r>
        <w:rPr>
          <w:rStyle w:val="FontStyle30"/>
          <w:sz w:val="24"/>
          <w:szCs w:val="24"/>
        </w:rPr>
        <w:t xml:space="preserve">2) </w:t>
      </w:r>
      <w:r w:rsidR="00BE6F8E" w:rsidRPr="0099779A">
        <w:rPr>
          <w:rStyle w:val="FontStyle30"/>
          <w:sz w:val="24"/>
          <w:szCs w:val="24"/>
        </w:rPr>
        <w:t xml:space="preserve">ученая степень; </w:t>
      </w:r>
    </w:p>
    <w:p w:rsidR="00BE6F8E" w:rsidRPr="0099779A" w:rsidRDefault="008D00A1" w:rsidP="003379F1">
      <w:pPr>
        <w:suppressAutoHyphens/>
        <w:spacing w:after="0" w:line="240" w:lineRule="auto"/>
        <w:ind w:firstLine="709"/>
        <w:jc w:val="both"/>
        <w:rPr>
          <w:rStyle w:val="FontStyle30"/>
          <w:sz w:val="24"/>
          <w:szCs w:val="24"/>
        </w:rPr>
      </w:pPr>
      <w:r>
        <w:rPr>
          <w:rStyle w:val="FontStyle30"/>
          <w:sz w:val="24"/>
          <w:szCs w:val="24"/>
        </w:rPr>
        <w:t xml:space="preserve">3) </w:t>
      </w:r>
      <w:r w:rsidR="009B19BC" w:rsidRPr="0099779A">
        <w:rPr>
          <w:rStyle w:val="FontStyle30"/>
          <w:sz w:val="24"/>
          <w:szCs w:val="24"/>
        </w:rPr>
        <w:t>почетное звание.</w:t>
      </w: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 xml:space="preserve">7. Если стаж работы, дающий право на установление выплаты за </w:t>
      </w:r>
      <w:r w:rsidR="009B19BC" w:rsidRPr="0099779A">
        <w:rPr>
          <w:rStyle w:val="FontStyle30"/>
          <w:sz w:val="24"/>
          <w:szCs w:val="24"/>
        </w:rPr>
        <w:t xml:space="preserve">выслугу лет </w:t>
      </w:r>
      <w:r w:rsidRPr="0099779A">
        <w:rPr>
          <w:rStyle w:val="FontStyle30"/>
          <w:sz w:val="24"/>
          <w:szCs w:val="24"/>
        </w:rPr>
        <w:t xml:space="preserve">в течение предстоящего года у работника меняется, то при тарификации его стаж следует </w:t>
      </w:r>
      <w:r w:rsidRPr="0099779A">
        <w:rPr>
          <w:rStyle w:val="FontStyle30"/>
          <w:sz w:val="24"/>
          <w:szCs w:val="24"/>
        </w:rPr>
        <w:lastRenderedPageBreak/>
        <w:t>указать двумя строками: на момент тарификации и на дату изменения стажа, которая вносится в графу «Дополнительные сведения».</w:t>
      </w:r>
    </w:p>
    <w:p w:rsidR="00BE6F8E" w:rsidRPr="0099779A" w:rsidRDefault="00BE6F8E" w:rsidP="003379F1">
      <w:pPr>
        <w:suppressAutoHyphens/>
        <w:spacing w:after="0" w:line="240" w:lineRule="auto"/>
        <w:ind w:firstLine="709"/>
        <w:jc w:val="both"/>
        <w:rPr>
          <w:rStyle w:val="FontStyle30"/>
          <w:sz w:val="24"/>
          <w:szCs w:val="24"/>
        </w:rPr>
      </w:pPr>
      <w:r w:rsidRPr="0099779A">
        <w:rPr>
          <w:rStyle w:val="FontStyle30"/>
          <w:sz w:val="24"/>
          <w:szCs w:val="24"/>
        </w:rPr>
        <w:t>8. В форм</w:t>
      </w:r>
      <w:r w:rsidR="009B19BC" w:rsidRPr="0099779A">
        <w:rPr>
          <w:rStyle w:val="FontStyle30"/>
          <w:sz w:val="24"/>
          <w:szCs w:val="24"/>
        </w:rPr>
        <w:t>е</w:t>
      </w:r>
      <w:r w:rsidRPr="0099779A">
        <w:rPr>
          <w:rStyle w:val="FontStyle30"/>
          <w:sz w:val="24"/>
          <w:szCs w:val="24"/>
        </w:rPr>
        <w:t xml:space="preserve"> тарификационного списка № 1 не отражаются выплаты за работу в условиях, отклоняющихся от нормальных, надбавки стимулирующего характера (за исключением специальной стимулирующей надбавки за </w:t>
      </w:r>
      <w:r w:rsidR="009B19BC" w:rsidRPr="0099779A">
        <w:rPr>
          <w:rStyle w:val="FontStyle30"/>
          <w:sz w:val="24"/>
          <w:szCs w:val="24"/>
        </w:rPr>
        <w:t>выслугу лет</w:t>
      </w:r>
      <w:r w:rsidRPr="0099779A">
        <w:rPr>
          <w:rStyle w:val="FontStyle30"/>
          <w:sz w:val="24"/>
          <w:szCs w:val="24"/>
        </w:rPr>
        <w:t xml:space="preserve">), районные коэффициенты и т.д. </w:t>
      </w:r>
    </w:p>
    <w:p w:rsidR="00BE6F8E" w:rsidRPr="0099779A" w:rsidRDefault="00BE6F8E" w:rsidP="003379F1">
      <w:pPr>
        <w:suppressAutoHyphens/>
        <w:spacing w:after="0" w:line="240" w:lineRule="auto"/>
        <w:ind w:firstLine="709"/>
        <w:jc w:val="right"/>
        <w:rPr>
          <w:rFonts w:ascii="Times New Roman" w:hAnsi="Times New Roman"/>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E672DB" w:rsidRPr="0099779A" w:rsidRDefault="00E672DB" w:rsidP="003379F1">
      <w:pPr>
        <w:suppressAutoHyphens/>
        <w:spacing w:after="0" w:line="240" w:lineRule="auto"/>
        <w:ind w:firstLine="709"/>
        <w:jc w:val="right"/>
        <w:rPr>
          <w:rStyle w:val="afb"/>
          <w:rFonts w:ascii="Times New Roman" w:hAnsi="Times New Roman"/>
          <w:b w:val="0"/>
          <w:sz w:val="24"/>
          <w:szCs w:val="24"/>
        </w:rPr>
      </w:pPr>
    </w:p>
    <w:p w:rsidR="006C51EE" w:rsidRPr="0099779A" w:rsidRDefault="006C51EE" w:rsidP="003379F1">
      <w:pPr>
        <w:suppressAutoHyphens/>
        <w:spacing w:after="0" w:line="240" w:lineRule="auto"/>
        <w:ind w:firstLine="709"/>
        <w:jc w:val="right"/>
        <w:rPr>
          <w:rFonts w:ascii="Times New Roman" w:hAnsi="Times New Roman"/>
          <w:sz w:val="24"/>
          <w:szCs w:val="24"/>
        </w:rPr>
      </w:pPr>
    </w:p>
    <w:p w:rsidR="006C51EE" w:rsidRPr="0099779A" w:rsidRDefault="006C51EE" w:rsidP="003379F1">
      <w:pPr>
        <w:suppressAutoHyphens/>
        <w:spacing w:after="0" w:line="240" w:lineRule="auto"/>
        <w:ind w:firstLine="709"/>
        <w:jc w:val="right"/>
        <w:rPr>
          <w:rFonts w:ascii="Times New Roman" w:hAnsi="Times New Roman"/>
          <w:sz w:val="24"/>
          <w:szCs w:val="24"/>
        </w:rPr>
      </w:pPr>
    </w:p>
    <w:p w:rsidR="00F529B6" w:rsidRPr="0099779A" w:rsidRDefault="00F529B6" w:rsidP="003379F1">
      <w:pPr>
        <w:suppressAutoHyphens/>
        <w:spacing w:after="0" w:line="240" w:lineRule="auto"/>
        <w:ind w:firstLine="709"/>
        <w:jc w:val="right"/>
        <w:rPr>
          <w:rFonts w:ascii="Times New Roman" w:hAnsi="Times New Roman"/>
          <w:sz w:val="24"/>
          <w:szCs w:val="24"/>
        </w:rPr>
      </w:pPr>
    </w:p>
    <w:p w:rsidR="00F529B6" w:rsidRPr="0099779A" w:rsidRDefault="00F529B6" w:rsidP="003379F1">
      <w:pPr>
        <w:suppressAutoHyphens/>
        <w:spacing w:after="0" w:line="240" w:lineRule="auto"/>
        <w:ind w:firstLine="709"/>
        <w:jc w:val="right"/>
        <w:rPr>
          <w:rFonts w:ascii="Times New Roman" w:hAnsi="Times New Roman"/>
          <w:sz w:val="24"/>
          <w:szCs w:val="24"/>
        </w:rPr>
      </w:pPr>
    </w:p>
    <w:p w:rsidR="005F27B5" w:rsidRPr="0099779A" w:rsidRDefault="005F27B5" w:rsidP="00080AA5">
      <w:pPr>
        <w:framePr w:w="9495" w:wrap="auto" w:hAnchor="text" w:x="1560"/>
        <w:suppressAutoHyphens/>
        <w:spacing w:after="0" w:line="240" w:lineRule="auto"/>
        <w:ind w:firstLine="709"/>
        <w:jc w:val="right"/>
        <w:rPr>
          <w:rFonts w:ascii="Times New Roman" w:hAnsi="Times New Roman"/>
          <w:sz w:val="24"/>
          <w:szCs w:val="24"/>
        </w:rPr>
        <w:sectPr w:rsidR="005F27B5" w:rsidRPr="0099779A" w:rsidSect="0030586D">
          <w:headerReference w:type="default" r:id="rId24"/>
          <w:headerReference w:type="first" r:id="rId25"/>
          <w:type w:val="continuous"/>
          <w:pgSz w:w="11906" w:h="16838" w:code="9"/>
          <w:pgMar w:top="1134" w:right="850" w:bottom="1134" w:left="1701" w:header="709" w:footer="709" w:gutter="0"/>
          <w:cols w:space="708"/>
          <w:titlePg/>
          <w:docGrid w:linePitch="360"/>
        </w:sectPr>
      </w:pPr>
    </w:p>
    <w:p w:rsidR="008D00A1" w:rsidRPr="008D00A1" w:rsidRDefault="0017652D" w:rsidP="00F530F1">
      <w:pPr>
        <w:suppressAutoHyphens/>
        <w:spacing w:after="0" w:line="240" w:lineRule="auto"/>
        <w:ind w:firstLine="709"/>
        <w:jc w:val="right"/>
        <w:rPr>
          <w:rFonts w:ascii="Times New Roman" w:hAnsi="Times New Roman"/>
          <w:b/>
          <w:sz w:val="24"/>
          <w:szCs w:val="24"/>
        </w:rPr>
      </w:pPr>
      <w:r w:rsidRPr="008D00A1">
        <w:rPr>
          <w:rFonts w:ascii="Times New Roman" w:hAnsi="Times New Roman"/>
          <w:b/>
          <w:sz w:val="24"/>
          <w:szCs w:val="24"/>
        </w:rPr>
        <w:lastRenderedPageBreak/>
        <w:t>Приложение</w:t>
      </w:r>
      <w:r w:rsidR="004B29E2" w:rsidRPr="008D00A1">
        <w:rPr>
          <w:rFonts w:ascii="Times New Roman" w:hAnsi="Times New Roman"/>
          <w:b/>
          <w:sz w:val="24"/>
          <w:szCs w:val="24"/>
        </w:rPr>
        <w:t xml:space="preserve"> </w:t>
      </w:r>
    </w:p>
    <w:p w:rsidR="00F530F1" w:rsidRDefault="005F27B5" w:rsidP="00F530F1">
      <w:pPr>
        <w:suppressAutoHyphens/>
        <w:spacing w:after="0" w:line="240" w:lineRule="auto"/>
        <w:ind w:firstLine="709"/>
        <w:jc w:val="right"/>
        <w:rPr>
          <w:rStyle w:val="FontStyle29"/>
          <w:sz w:val="24"/>
          <w:szCs w:val="24"/>
        </w:rPr>
      </w:pPr>
      <w:r w:rsidRPr="008D00A1">
        <w:rPr>
          <w:rFonts w:ascii="Times New Roman" w:hAnsi="Times New Roman"/>
          <w:b/>
          <w:sz w:val="24"/>
          <w:szCs w:val="24"/>
        </w:rPr>
        <w:t xml:space="preserve">к Порядку </w:t>
      </w:r>
      <w:r w:rsidR="00F530F1" w:rsidRPr="0099779A">
        <w:rPr>
          <w:rStyle w:val="FontStyle29"/>
          <w:sz w:val="24"/>
          <w:szCs w:val="24"/>
        </w:rPr>
        <w:t xml:space="preserve">проведения тарификации преподавателей </w:t>
      </w:r>
    </w:p>
    <w:p w:rsidR="00F530F1" w:rsidRDefault="00F530F1" w:rsidP="00F530F1">
      <w:pPr>
        <w:suppressAutoHyphens/>
        <w:spacing w:after="0" w:line="240" w:lineRule="auto"/>
        <w:ind w:firstLine="709"/>
        <w:jc w:val="right"/>
        <w:rPr>
          <w:rStyle w:val="FontStyle29"/>
          <w:sz w:val="24"/>
          <w:szCs w:val="24"/>
        </w:rPr>
      </w:pPr>
      <w:r w:rsidRPr="0099779A">
        <w:rPr>
          <w:rStyle w:val="FontStyle29"/>
          <w:sz w:val="24"/>
          <w:szCs w:val="24"/>
        </w:rPr>
        <w:t xml:space="preserve">и концертмейстеров образовательных учреждений культуры, </w:t>
      </w:r>
    </w:p>
    <w:p w:rsidR="00F530F1" w:rsidRDefault="00F530F1" w:rsidP="00F530F1">
      <w:pPr>
        <w:suppressAutoHyphens/>
        <w:spacing w:after="0" w:line="240" w:lineRule="auto"/>
        <w:ind w:firstLine="709"/>
        <w:jc w:val="right"/>
        <w:rPr>
          <w:rStyle w:val="FontStyle29"/>
          <w:sz w:val="24"/>
          <w:szCs w:val="24"/>
        </w:rPr>
      </w:pPr>
      <w:r w:rsidRPr="0099779A">
        <w:rPr>
          <w:rStyle w:val="FontStyle29"/>
          <w:sz w:val="24"/>
          <w:szCs w:val="24"/>
        </w:rPr>
        <w:t xml:space="preserve">подведомственных Муниципальному казенному учреждению </w:t>
      </w:r>
    </w:p>
    <w:p w:rsidR="00F530F1" w:rsidRDefault="00F530F1" w:rsidP="00F530F1">
      <w:pPr>
        <w:suppressAutoHyphens/>
        <w:spacing w:after="0" w:line="240" w:lineRule="auto"/>
        <w:ind w:firstLine="709"/>
        <w:jc w:val="right"/>
        <w:rPr>
          <w:rStyle w:val="FontStyle29"/>
          <w:sz w:val="24"/>
          <w:szCs w:val="24"/>
        </w:rPr>
      </w:pPr>
      <w:r w:rsidRPr="0099779A">
        <w:rPr>
          <w:rStyle w:val="FontStyle29"/>
          <w:sz w:val="24"/>
          <w:szCs w:val="24"/>
        </w:rPr>
        <w:t xml:space="preserve">«Управление культуры, спорта, молодежной и </w:t>
      </w:r>
    </w:p>
    <w:p w:rsidR="00F530F1" w:rsidRPr="0099779A" w:rsidRDefault="00F530F1" w:rsidP="00F530F1">
      <w:pPr>
        <w:suppressAutoHyphens/>
        <w:spacing w:after="0" w:line="240" w:lineRule="auto"/>
        <w:ind w:firstLine="709"/>
        <w:jc w:val="right"/>
        <w:rPr>
          <w:rStyle w:val="FontStyle29"/>
          <w:sz w:val="24"/>
          <w:szCs w:val="24"/>
        </w:rPr>
      </w:pPr>
      <w:r w:rsidRPr="0099779A">
        <w:rPr>
          <w:rStyle w:val="FontStyle29"/>
          <w:sz w:val="24"/>
          <w:szCs w:val="24"/>
        </w:rPr>
        <w:t>национальной политики Мысковского городского округа»</w:t>
      </w:r>
    </w:p>
    <w:p w:rsidR="005F27B5" w:rsidRDefault="005F27B5" w:rsidP="00F530F1">
      <w:pPr>
        <w:suppressAutoHyphens/>
        <w:spacing w:after="0" w:line="240" w:lineRule="auto"/>
        <w:ind w:firstLine="709"/>
        <w:jc w:val="right"/>
        <w:rPr>
          <w:rFonts w:ascii="Times New Roman" w:hAnsi="Times New Roman"/>
          <w:sz w:val="24"/>
          <w:szCs w:val="24"/>
        </w:rPr>
      </w:pPr>
    </w:p>
    <w:p w:rsidR="005074C5" w:rsidRPr="0099779A" w:rsidRDefault="005074C5" w:rsidP="00F530F1">
      <w:pPr>
        <w:suppressAutoHyphens/>
        <w:spacing w:after="0" w:line="240" w:lineRule="auto"/>
        <w:ind w:firstLine="709"/>
        <w:jc w:val="right"/>
        <w:rPr>
          <w:rFonts w:ascii="Times New Roman" w:hAnsi="Times New Roman"/>
          <w:sz w:val="24"/>
          <w:szCs w:val="24"/>
        </w:rPr>
      </w:pPr>
    </w:p>
    <w:p w:rsidR="005F27B5" w:rsidRPr="0099779A" w:rsidRDefault="005F27B5" w:rsidP="003379F1">
      <w:pPr>
        <w:suppressAutoHyphens/>
        <w:spacing w:after="0" w:line="240" w:lineRule="auto"/>
        <w:ind w:firstLine="709"/>
        <w:jc w:val="right"/>
        <w:rPr>
          <w:rFonts w:ascii="Times New Roman" w:hAnsi="Times New Roman"/>
          <w:sz w:val="24"/>
          <w:szCs w:val="24"/>
        </w:rPr>
      </w:pPr>
      <w:r w:rsidRPr="0099779A">
        <w:rPr>
          <w:rFonts w:ascii="Times New Roman" w:hAnsi="Times New Roman"/>
          <w:sz w:val="24"/>
          <w:szCs w:val="24"/>
        </w:rPr>
        <w:t xml:space="preserve">Форма № </w:t>
      </w:r>
      <w:r w:rsidR="00C577E7" w:rsidRPr="0099779A">
        <w:rPr>
          <w:rFonts w:ascii="Times New Roman" w:hAnsi="Times New Roman"/>
          <w:sz w:val="24"/>
          <w:szCs w:val="24"/>
        </w:rPr>
        <w:t>1</w:t>
      </w:r>
    </w:p>
    <w:p w:rsidR="005F27B5" w:rsidRPr="0099779A" w:rsidRDefault="005F27B5" w:rsidP="003379F1">
      <w:pPr>
        <w:suppressAutoHyphens/>
        <w:spacing w:after="0" w:line="240" w:lineRule="auto"/>
        <w:ind w:firstLine="709"/>
        <w:jc w:val="center"/>
        <w:rPr>
          <w:rFonts w:ascii="Times New Roman" w:hAnsi="Times New Roman"/>
          <w:sz w:val="24"/>
          <w:szCs w:val="24"/>
        </w:rPr>
      </w:pPr>
    </w:p>
    <w:p w:rsidR="005F27B5" w:rsidRPr="0099779A" w:rsidRDefault="008D00A1" w:rsidP="003379F1">
      <w:pPr>
        <w:suppressAutoHyphen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ТАРИФИКАЦИОННЫЙ </w:t>
      </w:r>
      <w:r w:rsidR="00432427">
        <w:rPr>
          <w:rFonts w:ascii="Times New Roman" w:hAnsi="Times New Roman"/>
          <w:b/>
          <w:sz w:val="24"/>
          <w:szCs w:val="24"/>
        </w:rPr>
        <w:t xml:space="preserve">СПИСОК </w:t>
      </w:r>
      <w:r w:rsidR="005F27B5" w:rsidRPr="0099779A">
        <w:rPr>
          <w:rFonts w:ascii="Times New Roman" w:hAnsi="Times New Roman"/>
          <w:b/>
          <w:sz w:val="24"/>
          <w:szCs w:val="24"/>
        </w:rPr>
        <w:t>РАБОТНИКОВ</w:t>
      </w:r>
    </w:p>
    <w:p w:rsidR="005F27B5" w:rsidRPr="0099779A" w:rsidRDefault="005F27B5" w:rsidP="003379F1">
      <w:pPr>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 xml:space="preserve"> </w:t>
      </w:r>
    </w:p>
    <w:p w:rsidR="005F27B5" w:rsidRPr="0099779A" w:rsidRDefault="005F27B5" w:rsidP="003379F1">
      <w:pPr>
        <w:suppressAutoHyphens/>
        <w:spacing w:after="0" w:line="240" w:lineRule="auto"/>
        <w:ind w:firstLine="709"/>
        <w:jc w:val="center"/>
        <w:rPr>
          <w:rFonts w:ascii="Times New Roman" w:hAnsi="Times New Roman"/>
          <w:b/>
          <w:sz w:val="24"/>
          <w:szCs w:val="24"/>
        </w:rPr>
      </w:pPr>
      <w:r w:rsidRPr="0099779A">
        <w:rPr>
          <w:rFonts w:ascii="Times New Roman" w:hAnsi="Times New Roman"/>
          <w:b/>
          <w:sz w:val="24"/>
          <w:szCs w:val="24"/>
        </w:rPr>
        <w:t xml:space="preserve">Должности </w:t>
      </w:r>
      <w:r w:rsidR="00C577E7" w:rsidRPr="0099779A">
        <w:rPr>
          <w:rFonts w:ascii="Times New Roman" w:hAnsi="Times New Roman"/>
          <w:b/>
          <w:sz w:val="24"/>
          <w:szCs w:val="24"/>
        </w:rPr>
        <w:t>п</w:t>
      </w:r>
      <w:r w:rsidR="00A720D8">
        <w:rPr>
          <w:rFonts w:ascii="Times New Roman" w:hAnsi="Times New Roman"/>
          <w:b/>
          <w:sz w:val="24"/>
          <w:szCs w:val="24"/>
        </w:rPr>
        <w:t>реподавателей и концертмейстеро</w:t>
      </w:r>
      <w:r w:rsidR="0047200D">
        <w:rPr>
          <w:rFonts w:ascii="Times New Roman" w:hAnsi="Times New Roman"/>
          <w:b/>
          <w:sz w:val="24"/>
          <w:szCs w:val="24"/>
        </w:rPr>
        <w:t>в</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775"/>
        <w:gridCol w:w="567"/>
        <w:gridCol w:w="1276"/>
        <w:gridCol w:w="851"/>
        <w:gridCol w:w="992"/>
        <w:gridCol w:w="850"/>
        <w:gridCol w:w="709"/>
        <w:gridCol w:w="1276"/>
        <w:gridCol w:w="709"/>
        <w:gridCol w:w="283"/>
        <w:gridCol w:w="709"/>
        <w:gridCol w:w="992"/>
        <w:gridCol w:w="283"/>
        <w:gridCol w:w="993"/>
        <w:gridCol w:w="992"/>
        <w:gridCol w:w="1134"/>
        <w:gridCol w:w="567"/>
      </w:tblGrid>
      <w:tr w:rsidR="00374FF6" w:rsidRPr="0099779A" w:rsidTr="00CF7541">
        <w:tc>
          <w:tcPr>
            <w:tcW w:w="467" w:type="dxa"/>
          </w:tcPr>
          <w:p w:rsidR="009968FC" w:rsidRDefault="009968FC" w:rsidP="00324B9A">
            <w:pPr>
              <w:suppressAutoHyphens/>
              <w:spacing w:after="0" w:line="240" w:lineRule="auto"/>
              <w:ind w:left="-709" w:right="-458" w:firstLine="709"/>
              <w:rPr>
                <w:rFonts w:ascii="Times New Roman" w:hAnsi="Times New Roman"/>
                <w:sz w:val="16"/>
                <w:szCs w:val="16"/>
              </w:rPr>
            </w:pPr>
          </w:p>
          <w:p w:rsidR="00324B9A" w:rsidRPr="00E31E32" w:rsidRDefault="005F27B5" w:rsidP="00324B9A">
            <w:pPr>
              <w:suppressAutoHyphens/>
              <w:spacing w:after="0" w:line="240" w:lineRule="auto"/>
              <w:ind w:left="-709" w:right="-458" w:firstLine="709"/>
              <w:rPr>
                <w:rFonts w:ascii="Times New Roman" w:hAnsi="Times New Roman"/>
                <w:sz w:val="16"/>
                <w:szCs w:val="16"/>
              </w:rPr>
            </w:pPr>
            <w:r w:rsidRPr="00E31E32">
              <w:rPr>
                <w:rFonts w:ascii="Times New Roman" w:hAnsi="Times New Roman"/>
                <w:sz w:val="16"/>
                <w:szCs w:val="16"/>
              </w:rPr>
              <w:t>№</w:t>
            </w:r>
          </w:p>
          <w:p w:rsidR="005F27B5" w:rsidRPr="00E31E32" w:rsidRDefault="005F27B5" w:rsidP="00324B9A">
            <w:pPr>
              <w:suppressAutoHyphens/>
              <w:spacing w:after="0" w:line="240" w:lineRule="auto"/>
              <w:ind w:left="-709" w:right="-458" w:firstLine="709"/>
              <w:rPr>
                <w:rFonts w:ascii="Times New Roman" w:hAnsi="Times New Roman"/>
                <w:sz w:val="16"/>
                <w:szCs w:val="16"/>
              </w:rPr>
            </w:pPr>
            <w:r w:rsidRPr="00E31E32">
              <w:rPr>
                <w:rFonts w:ascii="Times New Roman" w:hAnsi="Times New Roman"/>
                <w:sz w:val="16"/>
                <w:szCs w:val="16"/>
              </w:rPr>
              <w:t>п/п</w:t>
            </w:r>
          </w:p>
        </w:tc>
        <w:tc>
          <w:tcPr>
            <w:tcW w:w="775" w:type="dxa"/>
          </w:tcPr>
          <w:p w:rsidR="009968FC" w:rsidRDefault="009968FC" w:rsidP="006D35D1">
            <w:pPr>
              <w:suppressAutoHyphens/>
              <w:spacing w:after="0" w:line="240" w:lineRule="auto"/>
              <w:rPr>
                <w:rFonts w:ascii="Times New Roman" w:hAnsi="Times New Roman"/>
                <w:sz w:val="16"/>
                <w:szCs w:val="16"/>
              </w:rPr>
            </w:pPr>
          </w:p>
          <w:p w:rsidR="00374FF6" w:rsidRDefault="005F27B5" w:rsidP="006D35D1">
            <w:pPr>
              <w:suppressAutoHyphens/>
              <w:spacing w:after="0" w:line="240" w:lineRule="auto"/>
              <w:rPr>
                <w:rFonts w:ascii="Times New Roman" w:hAnsi="Times New Roman"/>
                <w:sz w:val="16"/>
                <w:szCs w:val="16"/>
              </w:rPr>
            </w:pPr>
            <w:r w:rsidRPr="00E31E32">
              <w:rPr>
                <w:rFonts w:ascii="Times New Roman" w:hAnsi="Times New Roman"/>
                <w:sz w:val="16"/>
                <w:szCs w:val="16"/>
              </w:rPr>
              <w:t>Наиме</w:t>
            </w:r>
            <w:r w:rsidR="00374FF6">
              <w:rPr>
                <w:rFonts w:ascii="Times New Roman" w:hAnsi="Times New Roman"/>
                <w:sz w:val="16"/>
                <w:szCs w:val="16"/>
              </w:rPr>
              <w:t>-</w:t>
            </w:r>
            <w:r w:rsidRPr="00E31E32">
              <w:rPr>
                <w:rFonts w:ascii="Times New Roman" w:hAnsi="Times New Roman"/>
                <w:sz w:val="16"/>
                <w:szCs w:val="16"/>
              </w:rPr>
              <w:t xml:space="preserve">нование </w:t>
            </w:r>
          </w:p>
          <w:p w:rsidR="00374FF6" w:rsidRDefault="005F27B5" w:rsidP="006D35D1">
            <w:pPr>
              <w:suppressAutoHyphens/>
              <w:spacing w:after="0" w:line="240" w:lineRule="auto"/>
              <w:rPr>
                <w:rFonts w:ascii="Times New Roman" w:hAnsi="Times New Roman"/>
                <w:sz w:val="16"/>
                <w:szCs w:val="16"/>
              </w:rPr>
            </w:pPr>
            <w:r w:rsidRPr="00E31E32">
              <w:rPr>
                <w:rFonts w:ascii="Times New Roman" w:hAnsi="Times New Roman"/>
                <w:sz w:val="16"/>
                <w:szCs w:val="16"/>
              </w:rPr>
              <w:t>долж</w:t>
            </w:r>
            <w:r w:rsidR="00374FF6">
              <w:rPr>
                <w:rFonts w:ascii="Times New Roman" w:hAnsi="Times New Roman"/>
                <w:sz w:val="16"/>
                <w:szCs w:val="16"/>
              </w:rPr>
              <w:t>-</w:t>
            </w:r>
          </w:p>
          <w:p w:rsidR="005F27B5" w:rsidRPr="00E31E32" w:rsidRDefault="005F27B5" w:rsidP="006D35D1">
            <w:pPr>
              <w:suppressAutoHyphens/>
              <w:spacing w:after="0" w:line="240" w:lineRule="auto"/>
              <w:rPr>
                <w:rFonts w:ascii="Times New Roman" w:hAnsi="Times New Roman"/>
                <w:sz w:val="16"/>
                <w:szCs w:val="16"/>
              </w:rPr>
            </w:pPr>
            <w:r w:rsidRPr="00E31E32">
              <w:rPr>
                <w:rFonts w:ascii="Times New Roman" w:hAnsi="Times New Roman"/>
                <w:sz w:val="16"/>
                <w:szCs w:val="16"/>
              </w:rPr>
              <w:t>ности</w:t>
            </w:r>
          </w:p>
        </w:tc>
        <w:tc>
          <w:tcPr>
            <w:tcW w:w="567" w:type="dxa"/>
          </w:tcPr>
          <w:p w:rsidR="009968FC" w:rsidRDefault="009968FC" w:rsidP="00324B9A">
            <w:pPr>
              <w:suppressAutoHyphens/>
              <w:spacing w:after="0" w:line="240" w:lineRule="auto"/>
              <w:ind w:left="-747" w:firstLine="709"/>
              <w:jc w:val="center"/>
              <w:rPr>
                <w:rFonts w:ascii="Times New Roman" w:hAnsi="Times New Roman"/>
                <w:sz w:val="16"/>
                <w:szCs w:val="16"/>
              </w:rPr>
            </w:pPr>
          </w:p>
          <w:p w:rsidR="005F27B5" w:rsidRPr="00E31E32" w:rsidRDefault="005F27B5" w:rsidP="00324B9A">
            <w:pPr>
              <w:suppressAutoHyphens/>
              <w:spacing w:after="0" w:line="240" w:lineRule="auto"/>
              <w:ind w:left="-747" w:firstLine="709"/>
              <w:jc w:val="center"/>
              <w:rPr>
                <w:rFonts w:ascii="Times New Roman" w:hAnsi="Times New Roman"/>
                <w:sz w:val="16"/>
                <w:szCs w:val="16"/>
              </w:rPr>
            </w:pPr>
            <w:r w:rsidRPr="00E31E32">
              <w:rPr>
                <w:rFonts w:ascii="Times New Roman" w:hAnsi="Times New Roman"/>
                <w:sz w:val="16"/>
                <w:szCs w:val="16"/>
              </w:rPr>
              <w:t>ФИО</w:t>
            </w:r>
          </w:p>
        </w:tc>
        <w:tc>
          <w:tcPr>
            <w:tcW w:w="1276" w:type="dxa"/>
          </w:tcPr>
          <w:p w:rsidR="009968FC" w:rsidRDefault="009968FC" w:rsidP="006D35D1">
            <w:pPr>
              <w:suppressAutoHyphens/>
              <w:spacing w:after="0" w:line="240" w:lineRule="auto"/>
              <w:rPr>
                <w:rFonts w:ascii="Times New Roman" w:hAnsi="Times New Roman"/>
                <w:sz w:val="16"/>
                <w:szCs w:val="16"/>
              </w:rPr>
            </w:pPr>
          </w:p>
          <w:p w:rsidR="009968FC" w:rsidRDefault="009968FC" w:rsidP="006D35D1">
            <w:pPr>
              <w:suppressAutoHyphens/>
              <w:spacing w:after="0" w:line="240" w:lineRule="auto"/>
              <w:rPr>
                <w:rFonts w:ascii="Times New Roman" w:hAnsi="Times New Roman"/>
                <w:sz w:val="16"/>
                <w:szCs w:val="16"/>
              </w:rPr>
            </w:pPr>
            <w:r>
              <w:rPr>
                <w:rFonts w:ascii="Times New Roman" w:hAnsi="Times New Roman"/>
                <w:sz w:val="16"/>
                <w:szCs w:val="16"/>
              </w:rPr>
              <w:t>Кацион</w:t>
            </w:r>
            <w:r w:rsidR="006D35D1" w:rsidRPr="00E31E32">
              <w:rPr>
                <w:rFonts w:ascii="Times New Roman" w:hAnsi="Times New Roman"/>
                <w:sz w:val="16"/>
                <w:szCs w:val="16"/>
              </w:rPr>
              <w:t>ная</w:t>
            </w:r>
          </w:p>
          <w:p w:rsidR="009968FC" w:rsidRDefault="006D35D1" w:rsidP="006D35D1">
            <w:pPr>
              <w:suppressAutoHyphens/>
              <w:spacing w:after="0" w:line="240" w:lineRule="auto"/>
              <w:rPr>
                <w:rFonts w:ascii="Times New Roman" w:hAnsi="Times New Roman"/>
                <w:sz w:val="16"/>
                <w:szCs w:val="16"/>
              </w:rPr>
            </w:pPr>
            <w:r w:rsidRPr="00E31E32">
              <w:rPr>
                <w:rFonts w:ascii="Times New Roman" w:hAnsi="Times New Roman"/>
                <w:sz w:val="16"/>
                <w:szCs w:val="16"/>
              </w:rPr>
              <w:t xml:space="preserve">категория, дата присвоения, </w:t>
            </w:r>
          </w:p>
          <w:p w:rsidR="009968FC" w:rsidRDefault="006D35D1" w:rsidP="006D35D1">
            <w:pPr>
              <w:suppressAutoHyphens/>
              <w:spacing w:after="0" w:line="240" w:lineRule="auto"/>
              <w:rPr>
                <w:rFonts w:ascii="Times New Roman" w:hAnsi="Times New Roman"/>
                <w:sz w:val="16"/>
                <w:szCs w:val="16"/>
              </w:rPr>
            </w:pPr>
            <w:r w:rsidRPr="00E31E32">
              <w:rPr>
                <w:rFonts w:ascii="Times New Roman" w:hAnsi="Times New Roman"/>
                <w:sz w:val="16"/>
                <w:szCs w:val="16"/>
              </w:rPr>
              <w:t>специаль</w:t>
            </w:r>
            <w:r w:rsidR="005F27B5" w:rsidRPr="00E31E32">
              <w:rPr>
                <w:rFonts w:ascii="Times New Roman" w:hAnsi="Times New Roman"/>
                <w:sz w:val="16"/>
                <w:szCs w:val="16"/>
              </w:rPr>
              <w:t xml:space="preserve">ность, </w:t>
            </w:r>
          </w:p>
          <w:p w:rsidR="009968FC" w:rsidRDefault="005F27B5" w:rsidP="006D35D1">
            <w:pPr>
              <w:suppressAutoHyphens/>
              <w:spacing w:after="0" w:line="240" w:lineRule="auto"/>
              <w:rPr>
                <w:rFonts w:ascii="Times New Roman" w:hAnsi="Times New Roman"/>
                <w:sz w:val="16"/>
                <w:szCs w:val="16"/>
              </w:rPr>
            </w:pPr>
            <w:r w:rsidRPr="00E31E32">
              <w:rPr>
                <w:rFonts w:ascii="Times New Roman" w:hAnsi="Times New Roman"/>
                <w:sz w:val="16"/>
                <w:szCs w:val="16"/>
              </w:rPr>
              <w:t xml:space="preserve">по которой </w:t>
            </w:r>
          </w:p>
          <w:p w:rsidR="009968FC" w:rsidRDefault="005F27B5" w:rsidP="006D35D1">
            <w:pPr>
              <w:suppressAutoHyphens/>
              <w:spacing w:after="0" w:line="240" w:lineRule="auto"/>
              <w:rPr>
                <w:rFonts w:ascii="Times New Roman" w:hAnsi="Times New Roman"/>
                <w:sz w:val="16"/>
                <w:szCs w:val="16"/>
              </w:rPr>
            </w:pPr>
            <w:r w:rsidRPr="00E31E32">
              <w:rPr>
                <w:rFonts w:ascii="Times New Roman" w:hAnsi="Times New Roman"/>
                <w:sz w:val="16"/>
                <w:szCs w:val="16"/>
              </w:rPr>
              <w:t>присвоена</w:t>
            </w:r>
          </w:p>
          <w:p w:rsidR="005F27B5" w:rsidRPr="00E31E32" w:rsidRDefault="005F27B5" w:rsidP="006D35D1">
            <w:pPr>
              <w:suppressAutoHyphens/>
              <w:spacing w:after="0" w:line="240" w:lineRule="auto"/>
              <w:rPr>
                <w:rFonts w:ascii="Times New Roman" w:hAnsi="Times New Roman"/>
                <w:sz w:val="16"/>
                <w:szCs w:val="16"/>
              </w:rPr>
            </w:pPr>
            <w:r w:rsidRPr="00E31E32">
              <w:rPr>
                <w:rFonts w:ascii="Times New Roman" w:hAnsi="Times New Roman"/>
                <w:sz w:val="16"/>
                <w:szCs w:val="16"/>
              </w:rPr>
              <w:t xml:space="preserve"> категория</w:t>
            </w:r>
          </w:p>
        </w:tc>
        <w:tc>
          <w:tcPr>
            <w:tcW w:w="851" w:type="dxa"/>
          </w:tcPr>
          <w:p w:rsidR="009968FC" w:rsidRDefault="009968FC" w:rsidP="006D35D1">
            <w:pPr>
              <w:suppressAutoHyphens/>
              <w:spacing w:after="0" w:line="240" w:lineRule="auto"/>
              <w:ind w:left="-249" w:right="-314" w:firstLine="141"/>
              <w:rPr>
                <w:rFonts w:ascii="Times New Roman" w:hAnsi="Times New Roman"/>
                <w:sz w:val="16"/>
                <w:szCs w:val="16"/>
              </w:rPr>
            </w:pPr>
          </w:p>
          <w:p w:rsidR="00374FF6" w:rsidRDefault="005F27B5" w:rsidP="00374FF6">
            <w:pPr>
              <w:suppressAutoHyphens/>
              <w:spacing w:after="0" w:line="240" w:lineRule="auto"/>
              <w:ind w:right="-314" w:firstLine="34"/>
              <w:rPr>
                <w:rFonts w:ascii="Times New Roman" w:hAnsi="Times New Roman"/>
                <w:sz w:val="16"/>
                <w:szCs w:val="16"/>
              </w:rPr>
            </w:pPr>
            <w:r w:rsidRPr="00E31E32">
              <w:rPr>
                <w:rFonts w:ascii="Times New Roman" w:hAnsi="Times New Roman"/>
                <w:sz w:val="16"/>
                <w:szCs w:val="16"/>
              </w:rPr>
              <w:t xml:space="preserve">ПКГ и </w:t>
            </w:r>
          </w:p>
          <w:p w:rsidR="009968FC" w:rsidRDefault="005F27B5" w:rsidP="00374FF6">
            <w:pPr>
              <w:suppressAutoHyphens/>
              <w:spacing w:after="0" w:line="240" w:lineRule="auto"/>
              <w:ind w:right="-314" w:firstLine="34"/>
              <w:rPr>
                <w:rFonts w:ascii="Times New Roman" w:hAnsi="Times New Roman"/>
                <w:sz w:val="16"/>
                <w:szCs w:val="16"/>
              </w:rPr>
            </w:pPr>
            <w:r w:rsidRPr="00E31E32">
              <w:rPr>
                <w:rFonts w:ascii="Times New Roman" w:hAnsi="Times New Roman"/>
                <w:sz w:val="16"/>
                <w:szCs w:val="16"/>
              </w:rPr>
              <w:t xml:space="preserve">квали- </w:t>
            </w:r>
          </w:p>
          <w:p w:rsidR="00374FF6" w:rsidRDefault="009968FC" w:rsidP="00374FF6">
            <w:pPr>
              <w:suppressAutoHyphens/>
              <w:spacing w:after="0" w:line="240" w:lineRule="auto"/>
              <w:ind w:right="-314" w:firstLine="34"/>
              <w:rPr>
                <w:rFonts w:ascii="Times New Roman" w:hAnsi="Times New Roman"/>
                <w:sz w:val="16"/>
                <w:szCs w:val="16"/>
              </w:rPr>
            </w:pPr>
            <w:r>
              <w:rPr>
                <w:rFonts w:ascii="Times New Roman" w:hAnsi="Times New Roman"/>
                <w:sz w:val="16"/>
                <w:szCs w:val="16"/>
              </w:rPr>
              <w:t>фикацио</w:t>
            </w:r>
            <w:r w:rsidR="00374FF6">
              <w:rPr>
                <w:rFonts w:ascii="Times New Roman" w:hAnsi="Times New Roman"/>
                <w:sz w:val="16"/>
                <w:szCs w:val="16"/>
              </w:rPr>
              <w:t>-</w:t>
            </w:r>
          </w:p>
          <w:p w:rsidR="005F27B5" w:rsidRPr="00E31E32" w:rsidRDefault="009968FC" w:rsidP="00374FF6">
            <w:pPr>
              <w:suppressAutoHyphens/>
              <w:spacing w:after="0" w:line="240" w:lineRule="auto"/>
              <w:ind w:right="-314" w:firstLine="34"/>
              <w:rPr>
                <w:rFonts w:ascii="Times New Roman" w:hAnsi="Times New Roman"/>
                <w:sz w:val="16"/>
                <w:szCs w:val="16"/>
              </w:rPr>
            </w:pPr>
            <w:r>
              <w:rPr>
                <w:rFonts w:ascii="Times New Roman" w:hAnsi="Times New Roman"/>
                <w:sz w:val="16"/>
                <w:szCs w:val="16"/>
              </w:rPr>
              <w:t>н</w:t>
            </w:r>
            <w:r w:rsidR="005F27B5" w:rsidRPr="00E31E32">
              <w:rPr>
                <w:rFonts w:ascii="Times New Roman" w:hAnsi="Times New Roman"/>
                <w:sz w:val="16"/>
                <w:szCs w:val="16"/>
              </w:rPr>
              <w:t>ный</w:t>
            </w:r>
          </w:p>
          <w:p w:rsidR="005F27B5" w:rsidRPr="00E31E32" w:rsidRDefault="005F27B5" w:rsidP="00374FF6">
            <w:pPr>
              <w:suppressAutoHyphens/>
              <w:spacing w:after="0" w:line="240" w:lineRule="auto"/>
              <w:ind w:right="-314" w:firstLine="34"/>
              <w:rPr>
                <w:rFonts w:ascii="Times New Roman" w:hAnsi="Times New Roman"/>
                <w:sz w:val="16"/>
                <w:szCs w:val="16"/>
              </w:rPr>
            </w:pPr>
            <w:r w:rsidRPr="00E31E32">
              <w:rPr>
                <w:rFonts w:ascii="Times New Roman" w:hAnsi="Times New Roman"/>
                <w:sz w:val="16"/>
                <w:szCs w:val="16"/>
              </w:rPr>
              <w:t>уровень</w:t>
            </w:r>
          </w:p>
        </w:tc>
        <w:tc>
          <w:tcPr>
            <w:tcW w:w="992" w:type="dxa"/>
          </w:tcPr>
          <w:p w:rsidR="009968FC" w:rsidRDefault="009968FC" w:rsidP="009968FC">
            <w:pPr>
              <w:suppressAutoHyphens/>
              <w:spacing w:after="0" w:line="240" w:lineRule="auto"/>
              <w:ind w:firstLine="34"/>
              <w:rPr>
                <w:rFonts w:ascii="Times New Roman" w:hAnsi="Times New Roman"/>
                <w:sz w:val="16"/>
                <w:szCs w:val="16"/>
              </w:rPr>
            </w:pPr>
          </w:p>
          <w:p w:rsidR="009968FC" w:rsidRDefault="005F27B5" w:rsidP="009968FC">
            <w:pPr>
              <w:suppressAutoHyphens/>
              <w:spacing w:after="0" w:line="240" w:lineRule="auto"/>
              <w:ind w:firstLine="34"/>
              <w:rPr>
                <w:rFonts w:ascii="Times New Roman" w:hAnsi="Times New Roman"/>
                <w:sz w:val="16"/>
                <w:szCs w:val="16"/>
              </w:rPr>
            </w:pPr>
            <w:r w:rsidRPr="00E31E32">
              <w:rPr>
                <w:rFonts w:ascii="Times New Roman" w:hAnsi="Times New Roman"/>
                <w:sz w:val="16"/>
                <w:szCs w:val="16"/>
              </w:rPr>
              <w:t xml:space="preserve">Оклад </w:t>
            </w:r>
          </w:p>
          <w:p w:rsidR="005F27B5" w:rsidRPr="00E31E32" w:rsidRDefault="005F27B5" w:rsidP="009968FC">
            <w:pPr>
              <w:suppressAutoHyphens/>
              <w:spacing w:after="0" w:line="240" w:lineRule="auto"/>
              <w:ind w:firstLine="34"/>
              <w:rPr>
                <w:rFonts w:ascii="Times New Roman" w:hAnsi="Times New Roman"/>
                <w:sz w:val="16"/>
                <w:szCs w:val="16"/>
              </w:rPr>
            </w:pPr>
            <w:r w:rsidRPr="00E31E32">
              <w:rPr>
                <w:rFonts w:ascii="Times New Roman" w:hAnsi="Times New Roman"/>
                <w:sz w:val="16"/>
                <w:szCs w:val="16"/>
              </w:rPr>
              <w:t>(с учетом</w:t>
            </w:r>
          </w:p>
          <w:p w:rsidR="005F27B5" w:rsidRPr="00E31E32" w:rsidRDefault="005F27B5" w:rsidP="009968FC">
            <w:pPr>
              <w:suppressAutoHyphens/>
              <w:spacing w:after="0" w:line="240" w:lineRule="auto"/>
              <w:ind w:firstLine="34"/>
              <w:rPr>
                <w:rFonts w:ascii="Times New Roman" w:hAnsi="Times New Roman"/>
                <w:sz w:val="16"/>
                <w:szCs w:val="16"/>
              </w:rPr>
            </w:pPr>
            <w:r w:rsidRPr="00E31E32">
              <w:rPr>
                <w:rFonts w:ascii="Times New Roman" w:hAnsi="Times New Roman"/>
                <w:sz w:val="16"/>
                <w:szCs w:val="16"/>
              </w:rPr>
              <w:t>повыша-</w:t>
            </w:r>
          </w:p>
          <w:p w:rsidR="005F27B5" w:rsidRPr="00E31E32" w:rsidRDefault="009968FC" w:rsidP="009968FC">
            <w:pPr>
              <w:suppressAutoHyphens/>
              <w:spacing w:after="0" w:line="240" w:lineRule="auto"/>
              <w:ind w:firstLine="34"/>
              <w:rPr>
                <w:rFonts w:ascii="Times New Roman" w:hAnsi="Times New Roman"/>
                <w:sz w:val="16"/>
                <w:szCs w:val="16"/>
              </w:rPr>
            </w:pPr>
            <w:r>
              <w:rPr>
                <w:rFonts w:ascii="Times New Roman" w:hAnsi="Times New Roman"/>
                <w:sz w:val="16"/>
                <w:szCs w:val="16"/>
              </w:rPr>
              <w:t xml:space="preserve">ющих </w:t>
            </w:r>
            <w:r w:rsidR="005F27B5" w:rsidRPr="00E31E32">
              <w:rPr>
                <w:rFonts w:ascii="Times New Roman" w:hAnsi="Times New Roman"/>
                <w:sz w:val="16"/>
                <w:szCs w:val="16"/>
              </w:rPr>
              <w:t>коэффи-</w:t>
            </w:r>
          </w:p>
          <w:p w:rsidR="005F27B5" w:rsidRPr="00E31E32" w:rsidRDefault="005F27B5" w:rsidP="009968FC">
            <w:pPr>
              <w:suppressAutoHyphens/>
              <w:spacing w:after="0" w:line="240" w:lineRule="auto"/>
              <w:ind w:firstLine="34"/>
              <w:rPr>
                <w:rFonts w:ascii="Times New Roman" w:hAnsi="Times New Roman"/>
                <w:sz w:val="16"/>
                <w:szCs w:val="16"/>
              </w:rPr>
            </w:pPr>
            <w:r w:rsidRPr="00E31E32">
              <w:rPr>
                <w:rFonts w:ascii="Times New Roman" w:hAnsi="Times New Roman"/>
                <w:sz w:val="16"/>
                <w:szCs w:val="16"/>
              </w:rPr>
              <w:t>циентов)</w:t>
            </w:r>
          </w:p>
        </w:tc>
        <w:tc>
          <w:tcPr>
            <w:tcW w:w="850" w:type="dxa"/>
          </w:tcPr>
          <w:p w:rsidR="00374FF6" w:rsidRDefault="00374FF6" w:rsidP="00374FF6">
            <w:pPr>
              <w:suppressAutoHyphens/>
              <w:spacing w:after="0" w:line="240" w:lineRule="auto"/>
              <w:ind w:firstLine="34"/>
              <w:rPr>
                <w:rFonts w:ascii="Times New Roman" w:hAnsi="Times New Roman"/>
                <w:sz w:val="16"/>
                <w:szCs w:val="16"/>
              </w:rPr>
            </w:pPr>
          </w:p>
          <w:p w:rsidR="00374FF6" w:rsidRDefault="009968FC" w:rsidP="00374FF6">
            <w:pPr>
              <w:suppressAutoHyphens/>
              <w:spacing w:after="0" w:line="240" w:lineRule="auto"/>
              <w:ind w:firstLine="34"/>
              <w:rPr>
                <w:rFonts w:ascii="Times New Roman" w:hAnsi="Times New Roman"/>
                <w:sz w:val="16"/>
                <w:szCs w:val="16"/>
              </w:rPr>
            </w:pPr>
            <w:r>
              <w:rPr>
                <w:rFonts w:ascii="Times New Roman" w:hAnsi="Times New Roman"/>
                <w:sz w:val="16"/>
                <w:szCs w:val="16"/>
              </w:rPr>
              <w:t>Объем работы по дан</w:t>
            </w:r>
            <w:r w:rsidR="005F27B5" w:rsidRPr="00E31E32">
              <w:rPr>
                <w:rFonts w:ascii="Times New Roman" w:hAnsi="Times New Roman"/>
                <w:sz w:val="16"/>
                <w:szCs w:val="16"/>
              </w:rPr>
              <w:t xml:space="preserve">ной долж- </w:t>
            </w:r>
          </w:p>
          <w:p w:rsidR="005F27B5" w:rsidRPr="00E31E32" w:rsidRDefault="005F27B5" w:rsidP="00374FF6">
            <w:pPr>
              <w:suppressAutoHyphens/>
              <w:spacing w:after="0" w:line="240" w:lineRule="auto"/>
              <w:ind w:firstLine="34"/>
              <w:rPr>
                <w:rFonts w:ascii="Times New Roman" w:hAnsi="Times New Roman"/>
                <w:sz w:val="16"/>
                <w:szCs w:val="16"/>
              </w:rPr>
            </w:pPr>
            <w:r w:rsidRPr="00E31E32">
              <w:rPr>
                <w:rFonts w:ascii="Times New Roman" w:hAnsi="Times New Roman"/>
                <w:sz w:val="16"/>
                <w:szCs w:val="16"/>
              </w:rPr>
              <w:t>ности</w:t>
            </w:r>
          </w:p>
          <w:p w:rsidR="005F27B5" w:rsidRPr="00E31E32" w:rsidRDefault="005F27B5" w:rsidP="00374FF6">
            <w:pPr>
              <w:suppressAutoHyphens/>
              <w:spacing w:after="0" w:line="240" w:lineRule="auto"/>
              <w:ind w:firstLine="34"/>
              <w:rPr>
                <w:rFonts w:ascii="Times New Roman" w:hAnsi="Times New Roman"/>
                <w:sz w:val="16"/>
                <w:szCs w:val="16"/>
              </w:rPr>
            </w:pPr>
            <w:r w:rsidRPr="00E31E32">
              <w:rPr>
                <w:rFonts w:ascii="Times New Roman" w:hAnsi="Times New Roman"/>
                <w:sz w:val="16"/>
                <w:szCs w:val="16"/>
              </w:rPr>
              <w:t xml:space="preserve">(0,25; 0,5; 1,0)  </w:t>
            </w:r>
          </w:p>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709" w:type="dxa"/>
          </w:tcPr>
          <w:p w:rsidR="00374FF6" w:rsidRDefault="00374FF6" w:rsidP="00374FF6">
            <w:pPr>
              <w:suppressAutoHyphens/>
              <w:spacing w:after="0" w:line="240" w:lineRule="auto"/>
              <w:ind w:firstLine="33"/>
              <w:rPr>
                <w:rFonts w:ascii="Times New Roman" w:hAnsi="Times New Roman"/>
                <w:sz w:val="16"/>
                <w:szCs w:val="16"/>
              </w:rPr>
            </w:pPr>
          </w:p>
          <w:p w:rsidR="005F27B5" w:rsidRPr="00E31E32" w:rsidRDefault="005F27B5" w:rsidP="00374FF6">
            <w:pPr>
              <w:suppressAutoHyphens/>
              <w:spacing w:after="0" w:line="240" w:lineRule="auto"/>
              <w:ind w:firstLine="33"/>
              <w:rPr>
                <w:rFonts w:ascii="Times New Roman" w:hAnsi="Times New Roman"/>
                <w:sz w:val="16"/>
                <w:szCs w:val="16"/>
              </w:rPr>
            </w:pPr>
            <w:r w:rsidRPr="00E31E32">
              <w:rPr>
                <w:rFonts w:ascii="Times New Roman" w:hAnsi="Times New Roman"/>
                <w:sz w:val="16"/>
                <w:szCs w:val="16"/>
              </w:rPr>
              <w:t>Итого месяч- ный фонд</w:t>
            </w:r>
          </w:p>
        </w:tc>
        <w:tc>
          <w:tcPr>
            <w:tcW w:w="1276" w:type="dxa"/>
          </w:tcPr>
          <w:p w:rsidR="00374FF6" w:rsidRDefault="00374FF6" w:rsidP="00374FF6">
            <w:pPr>
              <w:suppressAutoHyphens/>
              <w:spacing w:after="0" w:line="240" w:lineRule="auto"/>
              <w:ind w:firstLine="34"/>
              <w:rPr>
                <w:rFonts w:ascii="Times New Roman" w:hAnsi="Times New Roman"/>
                <w:sz w:val="16"/>
                <w:szCs w:val="16"/>
              </w:rPr>
            </w:pPr>
          </w:p>
          <w:p w:rsidR="005F27B5" w:rsidRPr="00E31E32" w:rsidRDefault="005F27B5" w:rsidP="00374FF6">
            <w:pPr>
              <w:suppressAutoHyphens/>
              <w:spacing w:after="0" w:line="240" w:lineRule="auto"/>
              <w:ind w:firstLine="34"/>
              <w:rPr>
                <w:rFonts w:ascii="Times New Roman" w:hAnsi="Times New Roman"/>
                <w:sz w:val="16"/>
                <w:szCs w:val="16"/>
              </w:rPr>
            </w:pPr>
            <w:r w:rsidRPr="00E31E32">
              <w:rPr>
                <w:rFonts w:ascii="Times New Roman" w:hAnsi="Times New Roman"/>
                <w:sz w:val="16"/>
                <w:szCs w:val="16"/>
              </w:rPr>
              <w:t>Повышающий коэффициент  за звание</w:t>
            </w:r>
          </w:p>
        </w:tc>
        <w:tc>
          <w:tcPr>
            <w:tcW w:w="709" w:type="dxa"/>
          </w:tcPr>
          <w:p w:rsidR="005F27B5" w:rsidRPr="00E31E32" w:rsidRDefault="005F27B5" w:rsidP="006D35D1">
            <w:pPr>
              <w:suppressAutoHyphens/>
              <w:spacing w:after="0" w:line="240" w:lineRule="auto"/>
              <w:ind w:left="-70" w:firstLine="779"/>
              <w:jc w:val="center"/>
              <w:rPr>
                <w:rFonts w:ascii="Times New Roman" w:hAnsi="Times New Roman"/>
                <w:sz w:val="16"/>
                <w:szCs w:val="16"/>
              </w:rPr>
            </w:pPr>
            <w:r w:rsidRPr="00E31E32">
              <w:rPr>
                <w:rFonts w:ascii="Times New Roman" w:hAnsi="Times New Roman"/>
                <w:sz w:val="16"/>
                <w:szCs w:val="16"/>
              </w:rPr>
              <w:t>И</w:t>
            </w:r>
            <w:r w:rsidR="009968FC">
              <w:rPr>
                <w:rFonts w:ascii="Times New Roman" w:hAnsi="Times New Roman"/>
                <w:sz w:val="16"/>
                <w:szCs w:val="16"/>
              </w:rPr>
              <w:t>И</w:t>
            </w:r>
            <w:r w:rsidRPr="00E31E32">
              <w:rPr>
                <w:rFonts w:ascii="Times New Roman" w:hAnsi="Times New Roman"/>
                <w:sz w:val="16"/>
                <w:szCs w:val="16"/>
              </w:rPr>
              <w:t>того месяч- ный оклад</w:t>
            </w:r>
          </w:p>
        </w:tc>
        <w:tc>
          <w:tcPr>
            <w:tcW w:w="992" w:type="dxa"/>
            <w:gridSpan w:val="2"/>
          </w:tcPr>
          <w:p w:rsidR="00374FF6" w:rsidRDefault="00374FF6" w:rsidP="006D35D1">
            <w:pPr>
              <w:suppressAutoHyphens/>
              <w:spacing w:after="0" w:line="240" w:lineRule="auto"/>
              <w:ind w:firstLine="14"/>
              <w:jc w:val="center"/>
              <w:rPr>
                <w:rFonts w:ascii="Times New Roman" w:hAnsi="Times New Roman"/>
                <w:sz w:val="16"/>
                <w:szCs w:val="16"/>
              </w:rPr>
            </w:pPr>
          </w:p>
          <w:p w:rsidR="00CF7541" w:rsidRDefault="005F27B5" w:rsidP="00CF7541">
            <w:pPr>
              <w:suppressAutoHyphens/>
              <w:spacing w:after="0" w:line="240" w:lineRule="auto"/>
              <w:ind w:firstLine="14"/>
              <w:jc w:val="center"/>
              <w:rPr>
                <w:rFonts w:ascii="Times New Roman" w:hAnsi="Times New Roman"/>
                <w:sz w:val="16"/>
                <w:szCs w:val="16"/>
              </w:rPr>
            </w:pPr>
            <w:r w:rsidRPr="00E31E32">
              <w:rPr>
                <w:rFonts w:ascii="Times New Roman" w:hAnsi="Times New Roman"/>
                <w:sz w:val="16"/>
                <w:szCs w:val="16"/>
              </w:rPr>
              <w:t>Персональный повышающий коэффиц</w:t>
            </w:r>
          </w:p>
          <w:p w:rsidR="005F27B5" w:rsidRPr="00E31E32" w:rsidRDefault="005F27B5" w:rsidP="00CF7541">
            <w:pPr>
              <w:suppressAutoHyphens/>
              <w:spacing w:after="0" w:line="240" w:lineRule="auto"/>
              <w:ind w:firstLine="14"/>
              <w:jc w:val="center"/>
              <w:rPr>
                <w:rFonts w:ascii="Times New Roman" w:hAnsi="Times New Roman"/>
                <w:sz w:val="16"/>
                <w:szCs w:val="16"/>
              </w:rPr>
            </w:pPr>
            <w:r w:rsidRPr="00E31E32">
              <w:rPr>
                <w:rFonts w:ascii="Times New Roman" w:hAnsi="Times New Roman"/>
                <w:sz w:val="16"/>
                <w:szCs w:val="16"/>
              </w:rPr>
              <w:t xml:space="preserve">к окладу </w:t>
            </w:r>
          </w:p>
        </w:tc>
        <w:tc>
          <w:tcPr>
            <w:tcW w:w="992" w:type="dxa"/>
          </w:tcPr>
          <w:p w:rsidR="00374FF6" w:rsidRDefault="00374FF6" w:rsidP="009968FC">
            <w:pPr>
              <w:suppressAutoHyphens/>
              <w:spacing w:after="0" w:line="240" w:lineRule="auto"/>
              <w:ind w:firstLine="33"/>
              <w:jc w:val="center"/>
              <w:rPr>
                <w:rFonts w:ascii="Times New Roman" w:hAnsi="Times New Roman"/>
                <w:sz w:val="16"/>
                <w:szCs w:val="16"/>
              </w:rPr>
            </w:pPr>
          </w:p>
          <w:p w:rsidR="005F27B5" w:rsidRPr="00E31E32" w:rsidRDefault="005F27B5" w:rsidP="009968FC">
            <w:pPr>
              <w:suppressAutoHyphens/>
              <w:spacing w:after="0" w:line="240" w:lineRule="auto"/>
              <w:ind w:firstLine="33"/>
              <w:jc w:val="center"/>
              <w:rPr>
                <w:rFonts w:ascii="Times New Roman" w:hAnsi="Times New Roman"/>
                <w:sz w:val="16"/>
                <w:szCs w:val="16"/>
              </w:rPr>
            </w:pPr>
            <w:r w:rsidRPr="00E31E32">
              <w:rPr>
                <w:rFonts w:ascii="Times New Roman" w:hAnsi="Times New Roman"/>
                <w:sz w:val="16"/>
                <w:szCs w:val="16"/>
              </w:rPr>
              <w:t>Стаж  работы, дающий право на получение надбавки за выслугу лет (лет, месяцев, дней)</w:t>
            </w:r>
          </w:p>
        </w:tc>
        <w:tc>
          <w:tcPr>
            <w:tcW w:w="1276" w:type="dxa"/>
            <w:gridSpan w:val="2"/>
          </w:tcPr>
          <w:p w:rsidR="00374FF6" w:rsidRDefault="00374FF6" w:rsidP="009968FC">
            <w:pPr>
              <w:suppressAutoHyphens/>
              <w:spacing w:after="0" w:line="240" w:lineRule="auto"/>
              <w:ind w:firstLine="34"/>
              <w:rPr>
                <w:rFonts w:ascii="Times New Roman" w:hAnsi="Times New Roman"/>
                <w:sz w:val="16"/>
                <w:szCs w:val="16"/>
              </w:rPr>
            </w:pPr>
          </w:p>
          <w:p w:rsidR="005F27B5" w:rsidRPr="00E31E32" w:rsidRDefault="005F27B5" w:rsidP="009968FC">
            <w:pPr>
              <w:suppressAutoHyphens/>
              <w:spacing w:after="0" w:line="240" w:lineRule="auto"/>
              <w:ind w:firstLine="34"/>
              <w:rPr>
                <w:rFonts w:ascii="Times New Roman" w:hAnsi="Times New Roman"/>
                <w:sz w:val="16"/>
                <w:szCs w:val="16"/>
              </w:rPr>
            </w:pPr>
            <w:r w:rsidRPr="00E31E32">
              <w:rPr>
                <w:rFonts w:ascii="Times New Roman" w:hAnsi="Times New Roman"/>
                <w:sz w:val="16"/>
                <w:szCs w:val="16"/>
              </w:rPr>
              <w:t>Надбавка за выслугу лет</w:t>
            </w:r>
          </w:p>
        </w:tc>
        <w:tc>
          <w:tcPr>
            <w:tcW w:w="992" w:type="dxa"/>
          </w:tcPr>
          <w:p w:rsidR="00374FF6" w:rsidRDefault="00374FF6" w:rsidP="009968FC">
            <w:pPr>
              <w:suppressAutoHyphens/>
              <w:spacing w:after="0" w:line="240" w:lineRule="auto"/>
              <w:ind w:firstLine="15"/>
              <w:rPr>
                <w:rFonts w:ascii="Times New Roman" w:hAnsi="Times New Roman"/>
                <w:sz w:val="16"/>
                <w:szCs w:val="16"/>
              </w:rPr>
            </w:pPr>
          </w:p>
          <w:p w:rsidR="005F27B5" w:rsidRPr="00E31E32" w:rsidRDefault="005F27B5" w:rsidP="009968FC">
            <w:pPr>
              <w:suppressAutoHyphens/>
              <w:spacing w:after="0" w:line="240" w:lineRule="auto"/>
              <w:ind w:firstLine="15"/>
              <w:rPr>
                <w:rFonts w:ascii="Times New Roman" w:hAnsi="Times New Roman"/>
                <w:sz w:val="16"/>
                <w:szCs w:val="16"/>
              </w:rPr>
            </w:pPr>
            <w:r w:rsidRPr="00E31E32">
              <w:rPr>
                <w:rFonts w:ascii="Times New Roman" w:hAnsi="Times New Roman"/>
                <w:sz w:val="16"/>
                <w:szCs w:val="16"/>
              </w:rPr>
              <w:t>Район</w:t>
            </w:r>
            <w:r w:rsidR="00CF7541">
              <w:rPr>
                <w:rFonts w:ascii="Times New Roman" w:hAnsi="Times New Roman"/>
                <w:sz w:val="16"/>
                <w:szCs w:val="16"/>
              </w:rPr>
              <w:t>ный коэффи-ци</w:t>
            </w:r>
            <w:r w:rsidRPr="00E31E32">
              <w:rPr>
                <w:rFonts w:ascii="Times New Roman" w:hAnsi="Times New Roman"/>
                <w:sz w:val="16"/>
                <w:szCs w:val="16"/>
              </w:rPr>
              <w:t>ент</w:t>
            </w:r>
          </w:p>
          <w:p w:rsidR="005F27B5" w:rsidRPr="00E31E32" w:rsidRDefault="005F27B5" w:rsidP="009968FC">
            <w:pPr>
              <w:suppressAutoHyphens/>
              <w:spacing w:after="0" w:line="240" w:lineRule="auto"/>
              <w:ind w:firstLine="34"/>
              <w:rPr>
                <w:rFonts w:ascii="Times New Roman" w:hAnsi="Times New Roman"/>
                <w:sz w:val="16"/>
                <w:szCs w:val="16"/>
              </w:rPr>
            </w:pPr>
            <w:r w:rsidRPr="00E31E32">
              <w:rPr>
                <w:rFonts w:ascii="Times New Roman" w:hAnsi="Times New Roman"/>
                <w:sz w:val="16"/>
                <w:szCs w:val="16"/>
              </w:rPr>
              <w:t>30%</w:t>
            </w:r>
          </w:p>
        </w:tc>
        <w:tc>
          <w:tcPr>
            <w:tcW w:w="1134" w:type="dxa"/>
          </w:tcPr>
          <w:p w:rsidR="00374FF6" w:rsidRDefault="00374FF6" w:rsidP="009968FC">
            <w:pPr>
              <w:suppressAutoHyphens/>
              <w:spacing w:after="0" w:line="240" w:lineRule="auto"/>
              <w:rPr>
                <w:rFonts w:ascii="Times New Roman" w:hAnsi="Times New Roman"/>
                <w:sz w:val="16"/>
                <w:szCs w:val="16"/>
              </w:rPr>
            </w:pPr>
          </w:p>
          <w:p w:rsidR="009968FC" w:rsidRDefault="005F27B5" w:rsidP="009968FC">
            <w:pPr>
              <w:suppressAutoHyphens/>
              <w:spacing w:after="0" w:line="240" w:lineRule="auto"/>
              <w:rPr>
                <w:rFonts w:ascii="Times New Roman" w:hAnsi="Times New Roman"/>
                <w:sz w:val="16"/>
                <w:szCs w:val="16"/>
              </w:rPr>
            </w:pPr>
            <w:r w:rsidRPr="00E31E32">
              <w:rPr>
                <w:rFonts w:ascii="Times New Roman" w:hAnsi="Times New Roman"/>
                <w:sz w:val="16"/>
                <w:szCs w:val="16"/>
              </w:rPr>
              <w:t xml:space="preserve">Итого </w:t>
            </w:r>
          </w:p>
          <w:p w:rsidR="009968FC" w:rsidRDefault="009968FC" w:rsidP="009968FC">
            <w:pPr>
              <w:suppressAutoHyphens/>
              <w:spacing w:after="0" w:line="240" w:lineRule="auto"/>
              <w:rPr>
                <w:rFonts w:ascii="Times New Roman" w:hAnsi="Times New Roman"/>
                <w:sz w:val="16"/>
                <w:szCs w:val="16"/>
              </w:rPr>
            </w:pPr>
            <w:r>
              <w:rPr>
                <w:rFonts w:ascii="Times New Roman" w:hAnsi="Times New Roman"/>
                <w:sz w:val="16"/>
                <w:szCs w:val="16"/>
              </w:rPr>
              <w:t>месячный  фонд зара-</w:t>
            </w:r>
          </w:p>
          <w:p w:rsidR="009968FC" w:rsidRDefault="009968FC" w:rsidP="009968FC">
            <w:pPr>
              <w:suppressAutoHyphens/>
              <w:spacing w:after="0" w:line="240" w:lineRule="auto"/>
              <w:rPr>
                <w:rFonts w:ascii="Times New Roman" w:hAnsi="Times New Roman"/>
                <w:sz w:val="16"/>
                <w:szCs w:val="16"/>
              </w:rPr>
            </w:pPr>
            <w:r>
              <w:rPr>
                <w:rFonts w:ascii="Times New Roman" w:hAnsi="Times New Roman"/>
                <w:sz w:val="16"/>
                <w:szCs w:val="16"/>
              </w:rPr>
              <w:t>бот</w:t>
            </w:r>
            <w:r w:rsidR="005F27B5" w:rsidRPr="00E31E32">
              <w:rPr>
                <w:rFonts w:ascii="Times New Roman" w:hAnsi="Times New Roman"/>
                <w:sz w:val="16"/>
                <w:szCs w:val="16"/>
              </w:rPr>
              <w:t xml:space="preserve">ной </w:t>
            </w:r>
          </w:p>
          <w:p w:rsidR="009968FC" w:rsidRDefault="005F27B5" w:rsidP="009968FC">
            <w:pPr>
              <w:suppressAutoHyphens/>
              <w:spacing w:after="0" w:line="240" w:lineRule="auto"/>
              <w:rPr>
                <w:rFonts w:ascii="Times New Roman" w:hAnsi="Times New Roman"/>
                <w:sz w:val="16"/>
                <w:szCs w:val="16"/>
              </w:rPr>
            </w:pPr>
            <w:r w:rsidRPr="00E31E32">
              <w:rPr>
                <w:rFonts w:ascii="Times New Roman" w:hAnsi="Times New Roman"/>
                <w:sz w:val="16"/>
                <w:szCs w:val="16"/>
              </w:rPr>
              <w:t xml:space="preserve">платы по </w:t>
            </w:r>
          </w:p>
          <w:p w:rsidR="00374FF6" w:rsidRDefault="005F27B5" w:rsidP="009968FC">
            <w:pPr>
              <w:suppressAutoHyphens/>
              <w:spacing w:after="0" w:line="240" w:lineRule="auto"/>
              <w:rPr>
                <w:rFonts w:ascii="Times New Roman" w:hAnsi="Times New Roman"/>
                <w:sz w:val="16"/>
                <w:szCs w:val="16"/>
              </w:rPr>
            </w:pPr>
            <w:r w:rsidRPr="00E31E32">
              <w:rPr>
                <w:rFonts w:ascii="Times New Roman" w:hAnsi="Times New Roman"/>
                <w:sz w:val="16"/>
                <w:szCs w:val="16"/>
              </w:rPr>
              <w:t>т</w:t>
            </w:r>
            <w:r w:rsidR="00374FF6">
              <w:rPr>
                <w:rFonts w:ascii="Times New Roman" w:hAnsi="Times New Roman"/>
                <w:sz w:val="16"/>
                <w:szCs w:val="16"/>
              </w:rPr>
              <w:t xml:space="preserve">арифика- ционному </w:t>
            </w:r>
          </w:p>
          <w:p w:rsidR="005F27B5" w:rsidRPr="00E31E32" w:rsidRDefault="00374FF6" w:rsidP="009968FC">
            <w:pPr>
              <w:suppressAutoHyphens/>
              <w:spacing w:after="0" w:line="240" w:lineRule="auto"/>
              <w:rPr>
                <w:rFonts w:ascii="Times New Roman" w:hAnsi="Times New Roman"/>
                <w:sz w:val="16"/>
                <w:szCs w:val="16"/>
              </w:rPr>
            </w:pPr>
            <w:r>
              <w:rPr>
                <w:rFonts w:ascii="Times New Roman" w:hAnsi="Times New Roman"/>
                <w:sz w:val="16"/>
                <w:szCs w:val="16"/>
              </w:rPr>
              <w:t>спис</w:t>
            </w:r>
            <w:r w:rsidR="005F27B5" w:rsidRPr="00E31E32">
              <w:rPr>
                <w:rFonts w:ascii="Times New Roman" w:hAnsi="Times New Roman"/>
                <w:sz w:val="16"/>
                <w:szCs w:val="16"/>
              </w:rPr>
              <w:t>ку</w:t>
            </w:r>
          </w:p>
        </w:tc>
        <w:tc>
          <w:tcPr>
            <w:tcW w:w="567" w:type="dxa"/>
          </w:tcPr>
          <w:p w:rsidR="00374FF6" w:rsidRDefault="00374FF6" w:rsidP="00374FF6">
            <w:pPr>
              <w:suppressAutoHyphens/>
              <w:spacing w:after="0" w:line="240" w:lineRule="auto"/>
              <w:ind w:firstLine="34"/>
              <w:rPr>
                <w:rFonts w:ascii="Times New Roman" w:hAnsi="Times New Roman"/>
                <w:sz w:val="16"/>
                <w:szCs w:val="16"/>
              </w:rPr>
            </w:pPr>
          </w:p>
          <w:p w:rsidR="00374FF6" w:rsidRDefault="001147AB" w:rsidP="00A720D8">
            <w:pPr>
              <w:suppressAutoHyphens/>
              <w:spacing w:after="0" w:line="240" w:lineRule="auto"/>
              <w:ind w:hanging="108"/>
              <w:rPr>
                <w:rFonts w:ascii="Times New Roman" w:hAnsi="Times New Roman"/>
                <w:sz w:val="16"/>
                <w:szCs w:val="16"/>
              </w:rPr>
            </w:pPr>
            <w:r>
              <w:rPr>
                <w:rFonts w:ascii="Times New Roman" w:hAnsi="Times New Roman"/>
                <w:noProof/>
                <w:sz w:val="16"/>
                <w:szCs w:val="16"/>
              </w:rPr>
              <w:pict>
                <v:shapetype id="_x0000_t202" coordsize="21600,21600" o:spt="202" path="m,l,21600r21600,l21600,xe">
                  <v:stroke joinstyle="miter"/>
                  <v:path gradientshapeok="t" o:connecttype="rect"/>
                </v:shapetype>
                <v:shape id="_x0000_s1029" type="#_x0000_t202" style="position:absolute;margin-left:57.85pt;margin-top:43.45pt;width:29.25pt;height:23.65pt;z-index:1;mso-position-horizontal-relative:text;mso-position-vertical-relative:text;mso-width-relative:margin;mso-height-relative:margin" stroked="f">
                  <v:textbox style="layout-flow:vertical;mso-next-textbox:#_x0000_s1029">
                    <w:txbxContent>
                      <w:p w:rsidR="00A224C7" w:rsidRPr="000404C6" w:rsidRDefault="00A224C7" w:rsidP="000404C6">
                        <w:pPr>
                          <w:rPr>
                            <w:rFonts w:ascii="Times New Roman" w:hAnsi="Times New Roman"/>
                          </w:rPr>
                        </w:pPr>
                        <w:r>
                          <w:rPr>
                            <w:rFonts w:ascii="Times New Roman" w:hAnsi="Times New Roman"/>
                          </w:rPr>
                          <w:t>66</w:t>
                        </w:r>
                      </w:p>
                    </w:txbxContent>
                  </v:textbox>
                </v:shape>
              </w:pict>
            </w:r>
            <w:r w:rsidR="005F27B5" w:rsidRPr="00E31E32">
              <w:rPr>
                <w:rFonts w:ascii="Times New Roman" w:hAnsi="Times New Roman"/>
                <w:sz w:val="16"/>
                <w:szCs w:val="16"/>
              </w:rPr>
              <w:t xml:space="preserve">Доп. </w:t>
            </w:r>
          </w:p>
          <w:p w:rsidR="00374FF6" w:rsidRDefault="005F27B5" w:rsidP="00A720D8">
            <w:pPr>
              <w:suppressAutoHyphens/>
              <w:spacing w:after="0" w:line="240" w:lineRule="auto"/>
              <w:ind w:hanging="108"/>
              <w:rPr>
                <w:rFonts w:ascii="Times New Roman" w:hAnsi="Times New Roman"/>
                <w:sz w:val="16"/>
                <w:szCs w:val="16"/>
              </w:rPr>
            </w:pPr>
            <w:r w:rsidRPr="00E31E32">
              <w:rPr>
                <w:rFonts w:ascii="Times New Roman" w:hAnsi="Times New Roman"/>
                <w:sz w:val="16"/>
                <w:szCs w:val="16"/>
              </w:rPr>
              <w:t xml:space="preserve">сведе- </w:t>
            </w:r>
          </w:p>
          <w:p w:rsidR="005F27B5" w:rsidRPr="00E31E32" w:rsidRDefault="005F27B5" w:rsidP="00A720D8">
            <w:pPr>
              <w:suppressAutoHyphens/>
              <w:spacing w:after="0" w:line="240" w:lineRule="auto"/>
              <w:ind w:hanging="108"/>
              <w:rPr>
                <w:rFonts w:ascii="Times New Roman" w:hAnsi="Times New Roman"/>
                <w:sz w:val="16"/>
                <w:szCs w:val="16"/>
              </w:rPr>
            </w:pPr>
            <w:r w:rsidRPr="00E31E32">
              <w:rPr>
                <w:rFonts w:ascii="Times New Roman" w:hAnsi="Times New Roman"/>
                <w:sz w:val="16"/>
                <w:szCs w:val="16"/>
              </w:rPr>
              <w:t>ния</w:t>
            </w:r>
          </w:p>
        </w:tc>
      </w:tr>
      <w:tr w:rsidR="00374FF6" w:rsidRPr="0099779A" w:rsidTr="00CF7541">
        <w:tc>
          <w:tcPr>
            <w:tcW w:w="467" w:type="dxa"/>
          </w:tcPr>
          <w:p w:rsidR="00374FF6" w:rsidRDefault="00374FF6" w:rsidP="00CF7541">
            <w:pPr>
              <w:suppressAutoHyphens/>
              <w:spacing w:after="0" w:line="240" w:lineRule="auto"/>
              <w:rPr>
                <w:rFonts w:ascii="Times New Roman" w:hAnsi="Times New Roman"/>
                <w:sz w:val="16"/>
                <w:szCs w:val="16"/>
              </w:rPr>
            </w:pPr>
          </w:p>
          <w:p w:rsidR="005F27B5" w:rsidRPr="00E31E32" w:rsidRDefault="005F27B5" w:rsidP="00324B9A">
            <w:pPr>
              <w:suppressAutoHyphens/>
              <w:spacing w:after="0" w:line="240" w:lineRule="auto"/>
              <w:ind w:left="-709" w:firstLine="709"/>
              <w:jc w:val="center"/>
              <w:rPr>
                <w:rFonts w:ascii="Times New Roman" w:hAnsi="Times New Roman"/>
                <w:sz w:val="16"/>
                <w:szCs w:val="16"/>
              </w:rPr>
            </w:pPr>
            <w:r w:rsidRPr="00E31E32">
              <w:rPr>
                <w:rFonts w:ascii="Times New Roman" w:hAnsi="Times New Roman"/>
                <w:sz w:val="16"/>
                <w:szCs w:val="16"/>
              </w:rPr>
              <w:t>1</w:t>
            </w:r>
          </w:p>
        </w:tc>
        <w:tc>
          <w:tcPr>
            <w:tcW w:w="775" w:type="dxa"/>
          </w:tcPr>
          <w:p w:rsidR="0047200D" w:rsidRDefault="0047200D" w:rsidP="0047200D">
            <w:pPr>
              <w:tabs>
                <w:tab w:val="left" w:pos="331"/>
              </w:tabs>
              <w:suppressAutoHyphens/>
              <w:spacing w:after="0" w:line="240" w:lineRule="auto"/>
              <w:ind w:left="-609" w:right="-392" w:firstLine="709"/>
              <w:jc w:val="center"/>
              <w:rPr>
                <w:rFonts w:ascii="Times New Roman" w:hAnsi="Times New Roman"/>
                <w:sz w:val="16"/>
                <w:szCs w:val="16"/>
              </w:rPr>
            </w:pPr>
          </w:p>
          <w:p w:rsidR="005F27B5" w:rsidRPr="00E31E32" w:rsidRDefault="005F27B5" w:rsidP="0047200D">
            <w:pPr>
              <w:tabs>
                <w:tab w:val="left" w:pos="331"/>
              </w:tabs>
              <w:suppressAutoHyphens/>
              <w:spacing w:after="0" w:line="240" w:lineRule="auto"/>
              <w:ind w:left="-609" w:right="-392" w:firstLine="709"/>
              <w:jc w:val="center"/>
              <w:rPr>
                <w:rFonts w:ascii="Times New Roman" w:hAnsi="Times New Roman"/>
                <w:sz w:val="16"/>
                <w:szCs w:val="16"/>
              </w:rPr>
            </w:pPr>
            <w:r w:rsidRPr="00E31E32">
              <w:rPr>
                <w:rFonts w:ascii="Times New Roman" w:hAnsi="Times New Roman"/>
                <w:sz w:val="16"/>
                <w:szCs w:val="16"/>
              </w:rPr>
              <w:t>2</w:t>
            </w:r>
          </w:p>
        </w:tc>
        <w:tc>
          <w:tcPr>
            <w:tcW w:w="567" w:type="dxa"/>
          </w:tcPr>
          <w:p w:rsidR="0047200D" w:rsidRDefault="0047200D" w:rsidP="0047200D">
            <w:pPr>
              <w:suppressAutoHyphens/>
              <w:spacing w:after="0" w:line="240" w:lineRule="auto"/>
              <w:ind w:left="-675" w:right="-392" w:firstLine="709"/>
              <w:jc w:val="center"/>
              <w:rPr>
                <w:rFonts w:ascii="Times New Roman" w:hAnsi="Times New Roman"/>
                <w:sz w:val="16"/>
                <w:szCs w:val="16"/>
              </w:rPr>
            </w:pPr>
          </w:p>
          <w:p w:rsidR="005F27B5" w:rsidRPr="00E31E32" w:rsidRDefault="005F27B5" w:rsidP="0047200D">
            <w:pPr>
              <w:suppressAutoHyphens/>
              <w:spacing w:after="0" w:line="240" w:lineRule="auto"/>
              <w:ind w:left="-675" w:right="-392" w:firstLine="709"/>
              <w:jc w:val="center"/>
              <w:rPr>
                <w:rFonts w:ascii="Times New Roman" w:hAnsi="Times New Roman"/>
                <w:sz w:val="16"/>
                <w:szCs w:val="16"/>
              </w:rPr>
            </w:pPr>
            <w:r w:rsidRPr="00E31E32">
              <w:rPr>
                <w:rFonts w:ascii="Times New Roman" w:hAnsi="Times New Roman"/>
                <w:sz w:val="16"/>
                <w:szCs w:val="16"/>
              </w:rPr>
              <w:t>3</w:t>
            </w:r>
          </w:p>
        </w:tc>
        <w:tc>
          <w:tcPr>
            <w:tcW w:w="1276" w:type="dxa"/>
          </w:tcPr>
          <w:p w:rsidR="00374FF6" w:rsidRDefault="00374FF6" w:rsidP="00374FF6">
            <w:pPr>
              <w:suppressAutoHyphens/>
              <w:spacing w:after="0" w:line="240" w:lineRule="auto"/>
              <w:ind w:firstLine="34"/>
              <w:jc w:val="center"/>
              <w:rPr>
                <w:rFonts w:ascii="Times New Roman" w:hAnsi="Times New Roman"/>
                <w:sz w:val="16"/>
                <w:szCs w:val="16"/>
              </w:rPr>
            </w:pPr>
          </w:p>
          <w:p w:rsidR="005F27B5" w:rsidRPr="00E31E32" w:rsidRDefault="005F27B5" w:rsidP="00374FF6">
            <w:pPr>
              <w:suppressAutoHyphens/>
              <w:spacing w:after="0" w:line="240" w:lineRule="auto"/>
              <w:ind w:firstLine="34"/>
              <w:jc w:val="center"/>
              <w:rPr>
                <w:rFonts w:ascii="Times New Roman" w:hAnsi="Times New Roman"/>
                <w:sz w:val="16"/>
                <w:szCs w:val="16"/>
              </w:rPr>
            </w:pPr>
            <w:r w:rsidRPr="00E31E32">
              <w:rPr>
                <w:rFonts w:ascii="Times New Roman" w:hAnsi="Times New Roman"/>
                <w:sz w:val="16"/>
                <w:szCs w:val="16"/>
              </w:rPr>
              <w:t>4</w:t>
            </w:r>
          </w:p>
        </w:tc>
        <w:tc>
          <w:tcPr>
            <w:tcW w:w="851" w:type="dxa"/>
          </w:tcPr>
          <w:p w:rsidR="00374FF6" w:rsidRDefault="00374FF6" w:rsidP="00374FF6">
            <w:pPr>
              <w:suppressAutoHyphens/>
              <w:spacing w:after="0" w:line="240" w:lineRule="auto"/>
              <w:jc w:val="center"/>
              <w:rPr>
                <w:rFonts w:ascii="Times New Roman" w:hAnsi="Times New Roman"/>
                <w:sz w:val="16"/>
                <w:szCs w:val="16"/>
              </w:rPr>
            </w:pPr>
          </w:p>
          <w:p w:rsidR="005F27B5" w:rsidRPr="00E31E32" w:rsidRDefault="005F27B5" w:rsidP="00374FF6">
            <w:pPr>
              <w:suppressAutoHyphens/>
              <w:spacing w:after="0" w:line="240" w:lineRule="auto"/>
              <w:jc w:val="center"/>
              <w:rPr>
                <w:rFonts w:ascii="Times New Roman" w:hAnsi="Times New Roman"/>
                <w:sz w:val="16"/>
                <w:szCs w:val="16"/>
              </w:rPr>
            </w:pPr>
            <w:r w:rsidRPr="00E31E32">
              <w:rPr>
                <w:rFonts w:ascii="Times New Roman" w:hAnsi="Times New Roman"/>
                <w:sz w:val="16"/>
                <w:szCs w:val="16"/>
              </w:rPr>
              <w:t>5</w:t>
            </w:r>
          </w:p>
        </w:tc>
        <w:tc>
          <w:tcPr>
            <w:tcW w:w="992" w:type="dxa"/>
          </w:tcPr>
          <w:p w:rsidR="00374FF6" w:rsidRDefault="00374FF6" w:rsidP="00374FF6">
            <w:pPr>
              <w:suppressAutoHyphens/>
              <w:spacing w:after="0" w:line="240" w:lineRule="auto"/>
              <w:ind w:firstLine="34"/>
              <w:jc w:val="center"/>
              <w:rPr>
                <w:rFonts w:ascii="Times New Roman" w:hAnsi="Times New Roman"/>
                <w:sz w:val="16"/>
                <w:szCs w:val="16"/>
              </w:rPr>
            </w:pPr>
          </w:p>
          <w:p w:rsidR="005F27B5" w:rsidRPr="00E31E32" w:rsidRDefault="005F27B5" w:rsidP="00374FF6">
            <w:pPr>
              <w:suppressAutoHyphens/>
              <w:spacing w:after="0" w:line="240" w:lineRule="auto"/>
              <w:ind w:firstLine="34"/>
              <w:jc w:val="center"/>
              <w:rPr>
                <w:rFonts w:ascii="Times New Roman" w:hAnsi="Times New Roman"/>
                <w:sz w:val="16"/>
                <w:szCs w:val="16"/>
              </w:rPr>
            </w:pPr>
            <w:r w:rsidRPr="00E31E32">
              <w:rPr>
                <w:rFonts w:ascii="Times New Roman" w:hAnsi="Times New Roman"/>
                <w:sz w:val="16"/>
                <w:szCs w:val="16"/>
              </w:rPr>
              <w:t>6</w:t>
            </w:r>
          </w:p>
        </w:tc>
        <w:tc>
          <w:tcPr>
            <w:tcW w:w="850" w:type="dxa"/>
          </w:tcPr>
          <w:p w:rsidR="00374FF6" w:rsidRDefault="00374FF6" w:rsidP="00374FF6">
            <w:pPr>
              <w:suppressAutoHyphens/>
              <w:spacing w:after="0" w:line="240" w:lineRule="auto"/>
              <w:ind w:firstLine="34"/>
              <w:jc w:val="center"/>
              <w:rPr>
                <w:rFonts w:ascii="Times New Roman" w:hAnsi="Times New Roman"/>
                <w:sz w:val="16"/>
                <w:szCs w:val="16"/>
              </w:rPr>
            </w:pPr>
          </w:p>
          <w:p w:rsidR="005F27B5" w:rsidRPr="00E31E32" w:rsidRDefault="005F27B5" w:rsidP="00374FF6">
            <w:pPr>
              <w:suppressAutoHyphens/>
              <w:spacing w:after="0" w:line="240" w:lineRule="auto"/>
              <w:ind w:firstLine="34"/>
              <w:jc w:val="center"/>
              <w:rPr>
                <w:rFonts w:ascii="Times New Roman" w:hAnsi="Times New Roman"/>
                <w:sz w:val="16"/>
                <w:szCs w:val="16"/>
              </w:rPr>
            </w:pPr>
            <w:r w:rsidRPr="00E31E32">
              <w:rPr>
                <w:rFonts w:ascii="Times New Roman" w:hAnsi="Times New Roman"/>
                <w:sz w:val="16"/>
                <w:szCs w:val="16"/>
              </w:rPr>
              <w:t>7</w:t>
            </w:r>
          </w:p>
        </w:tc>
        <w:tc>
          <w:tcPr>
            <w:tcW w:w="709" w:type="dxa"/>
          </w:tcPr>
          <w:p w:rsidR="00374FF6" w:rsidRDefault="00374FF6" w:rsidP="00374FF6">
            <w:pPr>
              <w:suppressAutoHyphens/>
              <w:spacing w:after="0" w:line="240" w:lineRule="auto"/>
              <w:ind w:firstLine="6"/>
              <w:rPr>
                <w:rFonts w:ascii="Times New Roman" w:hAnsi="Times New Roman"/>
                <w:sz w:val="16"/>
                <w:szCs w:val="16"/>
              </w:rPr>
            </w:pPr>
          </w:p>
          <w:p w:rsidR="005F27B5" w:rsidRPr="00E31E32" w:rsidRDefault="005F27B5" w:rsidP="00374FF6">
            <w:pPr>
              <w:suppressAutoHyphens/>
              <w:spacing w:after="0" w:line="240" w:lineRule="auto"/>
              <w:ind w:firstLine="6"/>
              <w:rPr>
                <w:rFonts w:ascii="Times New Roman" w:hAnsi="Times New Roman"/>
                <w:sz w:val="16"/>
                <w:szCs w:val="16"/>
              </w:rPr>
            </w:pPr>
            <w:r w:rsidRPr="00E31E32">
              <w:rPr>
                <w:rFonts w:ascii="Times New Roman" w:hAnsi="Times New Roman"/>
                <w:sz w:val="16"/>
                <w:szCs w:val="16"/>
              </w:rPr>
              <w:t>8=6х7</w:t>
            </w:r>
          </w:p>
        </w:tc>
        <w:tc>
          <w:tcPr>
            <w:tcW w:w="1276" w:type="dxa"/>
          </w:tcPr>
          <w:p w:rsidR="00374FF6" w:rsidRDefault="00374FF6" w:rsidP="00374FF6">
            <w:pPr>
              <w:suppressAutoHyphens/>
              <w:spacing w:after="0" w:line="240" w:lineRule="auto"/>
              <w:ind w:firstLine="34"/>
              <w:jc w:val="center"/>
              <w:rPr>
                <w:rFonts w:ascii="Times New Roman" w:hAnsi="Times New Roman"/>
                <w:sz w:val="16"/>
                <w:szCs w:val="16"/>
              </w:rPr>
            </w:pPr>
          </w:p>
          <w:p w:rsidR="005F27B5" w:rsidRPr="00E31E32" w:rsidRDefault="005F27B5" w:rsidP="00374FF6">
            <w:pPr>
              <w:suppressAutoHyphens/>
              <w:spacing w:after="0" w:line="240" w:lineRule="auto"/>
              <w:ind w:firstLine="34"/>
              <w:jc w:val="center"/>
              <w:rPr>
                <w:rFonts w:ascii="Times New Roman" w:hAnsi="Times New Roman"/>
                <w:sz w:val="16"/>
                <w:szCs w:val="16"/>
              </w:rPr>
            </w:pPr>
            <w:r w:rsidRPr="00E31E32">
              <w:rPr>
                <w:rFonts w:ascii="Times New Roman" w:hAnsi="Times New Roman"/>
                <w:sz w:val="16"/>
                <w:szCs w:val="16"/>
              </w:rPr>
              <w:t>9</w:t>
            </w:r>
          </w:p>
        </w:tc>
        <w:tc>
          <w:tcPr>
            <w:tcW w:w="709"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r w:rsidRPr="00E31E32">
              <w:rPr>
                <w:rFonts w:ascii="Times New Roman" w:hAnsi="Times New Roman"/>
                <w:sz w:val="16"/>
                <w:szCs w:val="16"/>
              </w:rPr>
              <w:t>10=9х8</w:t>
            </w:r>
          </w:p>
        </w:tc>
        <w:tc>
          <w:tcPr>
            <w:tcW w:w="283"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r w:rsidRPr="00E31E32">
              <w:rPr>
                <w:rFonts w:ascii="Times New Roman" w:hAnsi="Times New Roman"/>
                <w:sz w:val="16"/>
                <w:szCs w:val="16"/>
              </w:rPr>
              <w:t>11</w:t>
            </w:r>
          </w:p>
        </w:tc>
        <w:tc>
          <w:tcPr>
            <w:tcW w:w="709" w:type="dxa"/>
          </w:tcPr>
          <w:p w:rsidR="005F27B5" w:rsidRPr="00E31E32" w:rsidRDefault="00CF7541" w:rsidP="003379F1">
            <w:pPr>
              <w:suppressAutoHyphens/>
              <w:spacing w:after="0" w:line="240" w:lineRule="auto"/>
              <w:ind w:firstLine="709"/>
              <w:jc w:val="center"/>
              <w:rPr>
                <w:rFonts w:ascii="Times New Roman" w:hAnsi="Times New Roman"/>
                <w:sz w:val="16"/>
                <w:szCs w:val="16"/>
              </w:rPr>
            </w:pPr>
            <w:r>
              <w:rPr>
                <w:rFonts w:ascii="Times New Roman" w:hAnsi="Times New Roman"/>
                <w:sz w:val="16"/>
                <w:szCs w:val="16"/>
              </w:rPr>
              <w:t>12=11х</w:t>
            </w:r>
            <w:r w:rsidR="005F27B5" w:rsidRPr="00E31E32">
              <w:rPr>
                <w:rFonts w:ascii="Times New Roman" w:hAnsi="Times New Roman"/>
                <w:sz w:val="16"/>
                <w:szCs w:val="16"/>
              </w:rPr>
              <w:t>0</w:t>
            </w:r>
          </w:p>
        </w:tc>
        <w:tc>
          <w:tcPr>
            <w:tcW w:w="992" w:type="dxa"/>
          </w:tcPr>
          <w:p w:rsidR="009968FC" w:rsidRDefault="009968FC" w:rsidP="009968FC">
            <w:pPr>
              <w:suppressAutoHyphens/>
              <w:spacing w:after="0" w:line="240" w:lineRule="auto"/>
              <w:jc w:val="center"/>
              <w:rPr>
                <w:rFonts w:ascii="Times New Roman" w:hAnsi="Times New Roman"/>
                <w:sz w:val="16"/>
                <w:szCs w:val="16"/>
              </w:rPr>
            </w:pPr>
          </w:p>
          <w:p w:rsidR="005F27B5" w:rsidRPr="00E31E32" w:rsidRDefault="005F27B5" w:rsidP="009968FC">
            <w:pPr>
              <w:suppressAutoHyphens/>
              <w:spacing w:after="0" w:line="240" w:lineRule="auto"/>
              <w:jc w:val="center"/>
              <w:rPr>
                <w:rFonts w:ascii="Times New Roman" w:hAnsi="Times New Roman"/>
                <w:sz w:val="16"/>
                <w:szCs w:val="16"/>
              </w:rPr>
            </w:pPr>
            <w:r w:rsidRPr="00E31E32">
              <w:rPr>
                <w:rFonts w:ascii="Times New Roman" w:hAnsi="Times New Roman"/>
                <w:sz w:val="16"/>
                <w:szCs w:val="16"/>
              </w:rPr>
              <w:t>13</w:t>
            </w:r>
          </w:p>
        </w:tc>
        <w:tc>
          <w:tcPr>
            <w:tcW w:w="283"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r w:rsidRPr="00E31E32">
              <w:rPr>
                <w:rFonts w:ascii="Times New Roman" w:hAnsi="Times New Roman"/>
                <w:sz w:val="16"/>
                <w:szCs w:val="16"/>
              </w:rPr>
              <w:t>14</w:t>
            </w:r>
          </w:p>
        </w:tc>
        <w:tc>
          <w:tcPr>
            <w:tcW w:w="993" w:type="dxa"/>
          </w:tcPr>
          <w:p w:rsidR="00374FF6" w:rsidRDefault="00374FF6" w:rsidP="00374FF6">
            <w:pPr>
              <w:suppressAutoHyphens/>
              <w:spacing w:after="0" w:line="240" w:lineRule="auto"/>
              <w:ind w:firstLine="34"/>
              <w:jc w:val="center"/>
              <w:rPr>
                <w:rFonts w:ascii="Times New Roman" w:hAnsi="Times New Roman"/>
                <w:sz w:val="16"/>
                <w:szCs w:val="16"/>
              </w:rPr>
            </w:pPr>
          </w:p>
          <w:p w:rsidR="005F27B5" w:rsidRPr="00E31E32" w:rsidRDefault="005F27B5" w:rsidP="00374FF6">
            <w:pPr>
              <w:suppressAutoHyphens/>
              <w:spacing w:after="0" w:line="240" w:lineRule="auto"/>
              <w:ind w:firstLine="24"/>
              <w:rPr>
                <w:rFonts w:ascii="Times New Roman" w:hAnsi="Times New Roman"/>
                <w:sz w:val="16"/>
                <w:szCs w:val="16"/>
              </w:rPr>
            </w:pPr>
            <w:r w:rsidRPr="00E31E32">
              <w:rPr>
                <w:rFonts w:ascii="Times New Roman" w:hAnsi="Times New Roman"/>
                <w:sz w:val="16"/>
                <w:szCs w:val="16"/>
              </w:rPr>
              <w:t>15=14х10</w:t>
            </w:r>
          </w:p>
        </w:tc>
        <w:tc>
          <w:tcPr>
            <w:tcW w:w="992" w:type="dxa"/>
          </w:tcPr>
          <w:p w:rsidR="00374FF6" w:rsidRDefault="00374FF6" w:rsidP="009968FC">
            <w:pPr>
              <w:suppressAutoHyphens/>
              <w:spacing w:after="0" w:line="240" w:lineRule="auto"/>
              <w:ind w:firstLine="34"/>
              <w:jc w:val="center"/>
              <w:rPr>
                <w:rFonts w:ascii="Times New Roman" w:hAnsi="Times New Roman"/>
                <w:sz w:val="16"/>
                <w:szCs w:val="16"/>
              </w:rPr>
            </w:pPr>
          </w:p>
          <w:p w:rsidR="005F27B5" w:rsidRPr="00E31E32" w:rsidRDefault="005F27B5" w:rsidP="00CF7541">
            <w:pPr>
              <w:suppressAutoHyphens/>
              <w:spacing w:after="0" w:line="240" w:lineRule="auto"/>
              <w:ind w:hanging="2"/>
              <w:jc w:val="both"/>
              <w:rPr>
                <w:rFonts w:ascii="Times New Roman" w:hAnsi="Times New Roman"/>
                <w:sz w:val="16"/>
                <w:szCs w:val="16"/>
              </w:rPr>
            </w:pPr>
            <w:r w:rsidRPr="00E31E32">
              <w:rPr>
                <w:rFonts w:ascii="Times New Roman" w:hAnsi="Times New Roman"/>
                <w:sz w:val="16"/>
                <w:szCs w:val="16"/>
              </w:rPr>
              <w:t>16=</w:t>
            </w:r>
            <w:r w:rsidR="00374FF6">
              <w:rPr>
                <w:rFonts w:ascii="Times New Roman" w:hAnsi="Times New Roman"/>
                <w:sz w:val="16"/>
                <w:szCs w:val="16"/>
              </w:rPr>
              <w:t>(10+15)х</w:t>
            </w:r>
            <w:r w:rsidRPr="00E31E32">
              <w:rPr>
                <w:rFonts w:ascii="Times New Roman" w:hAnsi="Times New Roman"/>
                <w:sz w:val="16"/>
                <w:szCs w:val="16"/>
              </w:rPr>
              <w:t>30%</w:t>
            </w:r>
          </w:p>
        </w:tc>
        <w:tc>
          <w:tcPr>
            <w:tcW w:w="1134" w:type="dxa"/>
          </w:tcPr>
          <w:p w:rsidR="00374FF6" w:rsidRDefault="00374FF6" w:rsidP="00374FF6">
            <w:pPr>
              <w:suppressAutoHyphens/>
              <w:spacing w:after="0" w:line="240" w:lineRule="auto"/>
              <w:ind w:firstLine="34"/>
              <w:jc w:val="center"/>
              <w:rPr>
                <w:rFonts w:ascii="Times New Roman" w:hAnsi="Times New Roman"/>
                <w:sz w:val="16"/>
                <w:szCs w:val="16"/>
              </w:rPr>
            </w:pPr>
          </w:p>
          <w:p w:rsidR="00A720D8" w:rsidRDefault="00A720D8" w:rsidP="00A720D8">
            <w:pPr>
              <w:suppressAutoHyphens/>
              <w:spacing w:after="0" w:line="240" w:lineRule="auto"/>
              <w:ind w:firstLine="34"/>
              <w:rPr>
                <w:rFonts w:ascii="Times New Roman" w:hAnsi="Times New Roman"/>
                <w:sz w:val="16"/>
                <w:szCs w:val="16"/>
              </w:rPr>
            </w:pPr>
            <w:r>
              <w:rPr>
                <w:rFonts w:ascii="Times New Roman" w:hAnsi="Times New Roman"/>
                <w:sz w:val="16"/>
                <w:szCs w:val="16"/>
              </w:rPr>
              <w:t>17=10+</w:t>
            </w:r>
            <w:r w:rsidR="005F27B5" w:rsidRPr="00E31E32">
              <w:rPr>
                <w:rFonts w:ascii="Times New Roman" w:hAnsi="Times New Roman"/>
                <w:sz w:val="16"/>
                <w:szCs w:val="16"/>
              </w:rPr>
              <w:t>12+</w:t>
            </w:r>
          </w:p>
          <w:p w:rsidR="005F27B5" w:rsidRPr="00E31E32" w:rsidRDefault="00A720D8" w:rsidP="00A720D8">
            <w:pPr>
              <w:suppressAutoHyphens/>
              <w:spacing w:after="0" w:line="240" w:lineRule="auto"/>
              <w:ind w:firstLine="34"/>
              <w:rPr>
                <w:rFonts w:ascii="Times New Roman" w:hAnsi="Times New Roman"/>
                <w:sz w:val="16"/>
                <w:szCs w:val="16"/>
              </w:rPr>
            </w:pPr>
            <w:r>
              <w:rPr>
                <w:rFonts w:ascii="Times New Roman" w:hAnsi="Times New Roman"/>
                <w:sz w:val="16"/>
                <w:szCs w:val="16"/>
              </w:rPr>
              <w:t>+</w:t>
            </w:r>
            <w:r w:rsidR="005F27B5" w:rsidRPr="00E31E32">
              <w:rPr>
                <w:rFonts w:ascii="Times New Roman" w:hAnsi="Times New Roman"/>
                <w:sz w:val="16"/>
                <w:szCs w:val="16"/>
              </w:rPr>
              <w:t>15+16</w:t>
            </w:r>
          </w:p>
        </w:tc>
        <w:tc>
          <w:tcPr>
            <w:tcW w:w="567" w:type="dxa"/>
          </w:tcPr>
          <w:p w:rsidR="00374FF6" w:rsidRDefault="00374FF6" w:rsidP="00374FF6">
            <w:pPr>
              <w:suppressAutoHyphens/>
              <w:spacing w:after="0" w:line="240" w:lineRule="auto"/>
              <w:ind w:firstLine="34"/>
              <w:jc w:val="center"/>
              <w:rPr>
                <w:rFonts w:ascii="Times New Roman" w:hAnsi="Times New Roman"/>
                <w:sz w:val="16"/>
                <w:szCs w:val="16"/>
              </w:rPr>
            </w:pPr>
          </w:p>
          <w:p w:rsidR="005F27B5" w:rsidRPr="00E31E32" w:rsidRDefault="005F27B5" w:rsidP="00374FF6">
            <w:pPr>
              <w:suppressAutoHyphens/>
              <w:spacing w:after="0" w:line="240" w:lineRule="auto"/>
              <w:ind w:firstLine="34"/>
              <w:jc w:val="center"/>
              <w:rPr>
                <w:rFonts w:ascii="Times New Roman" w:hAnsi="Times New Roman"/>
                <w:sz w:val="16"/>
                <w:szCs w:val="16"/>
              </w:rPr>
            </w:pPr>
            <w:r w:rsidRPr="00E31E32">
              <w:rPr>
                <w:rFonts w:ascii="Times New Roman" w:hAnsi="Times New Roman"/>
                <w:sz w:val="16"/>
                <w:szCs w:val="16"/>
              </w:rPr>
              <w:t>18</w:t>
            </w:r>
          </w:p>
        </w:tc>
      </w:tr>
      <w:tr w:rsidR="00374FF6" w:rsidRPr="0099779A" w:rsidTr="00CF7541">
        <w:tc>
          <w:tcPr>
            <w:tcW w:w="467"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775"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567"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1276"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851"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992"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850"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709"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1276" w:type="dxa"/>
          </w:tcPr>
          <w:p w:rsidR="00374FF6" w:rsidRDefault="00374FF6" w:rsidP="00374FF6">
            <w:pPr>
              <w:suppressAutoHyphens/>
              <w:spacing w:after="0" w:line="240" w:lineRule="auto"/>
              <w:ind w:firstLine="34"/>
              <w:jc w:val="center"/>
              <w:rPr>
                <w:rFonts w:ascii="Times New Roman" w:hAnsi="Times New Roman"/>
                <w:sz w:val="16"/>
                <w:szCs w:val="16"/>
              </w:rPr>
            </w:pPr>
          </w:p>
          <w:p w:rsidR="005F27B5" w:rsidRPr="00E31E32" w:rsidRDefault="005F27B5" w:rsidP="00374FF6">
            <w:pPr>
              <w:suppressAutoHyphens/>
              <w:spacing w:after="0" w:line="240" w:lineRule="auto"/>
              <w:ind w:firstLine="34"/>
              <w:jc w:val="center"/>
              <w:rPr>
                <w:rFonts w:ascii="Times New Roman" w:hAnsi="Times New Roman"/>
                <w:sz w:val="16"/>
                <w:szCs w:val="16"/>
              </w:rPr>
            </w:pPr>
            <w:r w:rsidRPr="00E31E32">
              <w:rPr>
                <w:rFonts w:ascii="Times New Roman" w:hAnsi="Times New Roman"/>
                <w:sz w:val="16"/>
                <w:szCs w:val="16"/>
              </w:rPr>
              <w:t>%</w:t>
            </w:r>
          </w:p>
        </w:tc>
        <w:tc>
          <w:tcPr>
            <w:tcW w:w="709"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r w:rsidRPr="00E31E32">
              <w:rPr>
                <w:rFonts w:ascii="Times New Roman" w:hAnsi="Times New Roman"/>
                <w:sz w:val="16"/>
                <w:szCs w:val="16"/>
              </w:rPr>
              <w:t>р</w:t>
            </w:r>
            <w:r w:rsidR="009968FC">
              <w:rPr>
                <w:rFonts w:ascii="Times New Roman" w:hAnsi="Times New Roman"/>
                <w:sz w:val="16"/>
                <w:szCs w:val="16"/>
              </w:rPr>
              <w:t>р</w:t>
            </w:r>
            <w:r w:rsidRPr="00E31E32">
              <w:rPr>
                <w:rFonts w:ascii="Times New Roman" w:hAnsi="Times New Roman"/>
                <w:sz w:val="16"/>
                <w:szCs w:val="16"/>
              </w:rPr>
              <w:t>уб.</w:t>
            </w:r>
          </w:p>
        </w:tc>
        <w:tc>
          <w:tcPr>
            <w:tcW w:w="283"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r w:rsidRPr="00E31E32">
              <w:rPr>
                <w:rFonts w:ascii="Times New Roman" w:hAnsi="Times New Roman"/>
                <w:sz w:val="16"/>
                <w:szCs w:val="16"/>
              </w:rPr>
              <w:t>%</w:t>
            </w:r>
          </w:p>
        </w:tc>
        <w:tc>
          <w:tcPr>
            <w:tcW w:w="709"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r w:rsidRPr="00E31E32">
              <w:rPr>
                <w:rFonts w:ascii="Times New Roman" w:hAnsi="Times New Roman"/>
                <w:sz w:val="16"/>
                <w:szCs w:val="16"/>
              </w:rPr>
              <w:t>р</w:t>
            </w:r>
            <w:r w:rsidR="009968FC">
              <w:rPr>
                <w:rFonts w:ascii="Times New Roman" w:hAnsi="Times New Roman"/>
                <w:sz w:val="16"/>
                <w:szCs w:val="16"/>
              </w:rPr>
              <w:t>р</w:t>
            </w:r>
            <w:r w:rsidRPr="00E31E32">
              <w:rPr>
                <w:rFonts w:ascii="Times New Roman" w:hAnsi="Times New Roman"/>
                <w:sz w:val="16"/>
                <w:szCs w:val="16"/>
              </w:rPr>
              <w:t>уб.</w:t>
            </w:r>
          </w:p>
        </w:tc>
        <w:tc>
          <w:tcPr>
            <w:tcW w:w="992" w:type="dxa"/>
          </w:tcPr>
          <w:p w:rsidR="005F27B5" w:rsidRPr="00E31E32" w:rsidRDefault="005F27B5" w:rsidP="009968FC">
            <w:pPr>
              <w:suppressAutoHyphens/>
              <w:spacing w:after="0" w:line="240" w:lineRule="auto"/>
              <w:jc w:val="center"/>
              <w:rPr>
                <w:rFonts w:ascii="Times New Roman" w:hAnsi="Times New Roman"/>
                <w:sz w:val="16"/>
                <w:szCs w:val="16"/>
              </w:rPr>
            </w:pPr>
          </w:p>
        </w:tc>
        <w:tc>
          <w:tcPr>
            <w:tcW w:w="283"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r w:rsidRPr="00E31E32">
              <w:rPr>
                <w:rFonts w:ascii="Times New Roman" w:hAnsi="Times New Roman"/>
                <w:sz w:val="16"/>
                <w:szCs w:val="16"/>
              </w:rPr>
              <w:t>%</w:t>
            </w:r>
          </w:p>
        </w:tc>
        <w:tc>
          <w:tcPr>
            <w:tcW w:w="993" w:type="dxa"/>
          </w:tcPr>
          <w:p w:rsidR="009968FC" w:rsidRDefault="009968FC" w:rsidP="00374FF6">
            <w:pPr>
              <w:suppressAutoHyphens/>
              <w:spacing w:after="0" w:line="240" w:lineRule="auto"/>
              <w:ind w:firstLine="34"/>
              <w:jc w:val="center"/>
              <w:rPr>
                <w:rFonts w:ascii="Times New Roman" w:hAnsi="Times New Roman"/>
                <w:sz w:val="16"/>
                <w:szCs w:val="16"/>
              </w:rPr>
            </w:pPr>
          </w:p>
          <w:p w:rsidR="005F27B5" w:rsidRPr="00E31E32" w:rsidRDefault="005F27B5" w:rsidP="00374FF6">
            <w:pPr>
              <w:suppressAutoHyphens/>
              <w:spacing w:after="0" w:line="240" w:lineRule="auto"/>
              <w:ind w:firstLine="34"/>
              <w:jc w:val="center"/>
              <w:rPr>
                <w:rFonts w:ascii="Times New Roman" w:hAnsi="Times New Roman"/>
                <w:sz w:val="16"/>
                <w:szCs w:val="16"/>
              </w:rPr>
            </w:pPr>
            <w:r w:rsidRPr="00E31E32">
              <w:rPr>
                <w:rFonts w:ascii="Times New Roman" w:hAnsi="Times New Roman"/>
                <w:sz w:val="16"/>
                <w:szCs w:val="16"/>
              </w:rPr>
              <w:t>руб</w:t>
            </w:r>
            <w:r w:rsidR="00531982" w:rsidRPr="00E31E32">
              <w:rPr>
                <w:rFonts w:ascii="Times New Roman" w:hAnsi="Times New Roman"/>
                <w:sz w:val="16"/>
                <w:szCs w:val="16"/>
              </w:rPr>
              <w:t>.</w:t>
            </w:r>
          </w:p>
        </w:tc>
        <w:tc>
          <w:tcPr>
            <w:tcW w:w="992" w:type="dxa"/>
          </w:tcPr>
          <w:p w:rsidR="00374FF6" w:rsidRDefault="00374FF6" w:rsidP="00374FF6">
            <w:pPr>
              <w:suppressAutoHyphens/>
              <w:spacing w:after="0" w:line="240" w:lineRule="auto"/>
              <w:ind w:firstLine="34"/>
              <w:rPr>
                <w:rFonts w:ascii="Times New Roman" w:hAnsi="Times New Roman"/>
                <w:sz w:val="16"/>
                <w:szCs w:val="16"/>
              </w:rPr>
            </w:pPr>
          </w:p>
          <w:p w:rsidR="005F27B5" w:rsidRPr="00E31E32" w:rsidRDefault="00C577E7" w:rsidP="00374FF6">
            <w:pPr>
              <w:suppressAutoHyphens/>
              <w:spacing w:after="0" w:line="240" w:lineRule="auto"/>
              <w:ind w:firstLine="34"/>
              <w:rPr>
                <w:rFonts w:ascii="Times New Roman" w:hAnsi="Times New Roman"/>
                <w:sz w:val="16"/>
                <w:szCs w:val="16"/>
              </w:rPr>
            </w:pPr>
            <w:r w:rsidRPr="00E31E32">
              <w:rPr>
                <w:rFonts w:ascii="Times New Roman" w:hAnsi="Times New Roman"/>
                <w:sz w:val="16"/>
                <w:szCs w:val="16"/>
              </w:rPr>
              <w:t>%</w:t>
            </w:r>
          </w:p>
        </w:tc>
        <w:tc>
          <w:tcPr>
            <w:tcW w:w="1134" w:type="dxa"/>
          </w:tcPr>
          <w:p w:rsidR="00374FF6" w:rsidRDefault="00374FF6" w:rsidP="00374FF6">
            <w:pPr>
              <w:suppressAutoHyphens/>
              <w:spacing w:after="0" w:line="240" w:lineRule="auto"/>
              <w:ind w:firstLine="34"/>
              <w:jc w:val="center"/>
              <w:rPr>
                <w:rFonts w:ascii="Times New Roman" w:hAnsi="Times New Roman"/>
                <w:sz w:val="16"/>
                <w:szCs w:val="16"/>
              </w:rPr>
            </w:pPr>
          </w:p>
          <w:p w:rsidR="005F27B5" w:rsidRPr="00E31E32" w:rsidRDefault="009968FC" w:rsidP="00374FF6">
            <w:pPr>
              <w:suppressAutoHyphens/>
              <w:spacing w:after="0" w:line="240" w:lineRule="auto"/>
              <w:ind w:firstLine="34"/>
              <w:jc w:val="center"/>
              <w:rPr>
                <w:rFonts w:ascii="Times New Roman" w:hAnsi="Times New Roman"/>
                <w:sz w:val="16"/>
                <w:szCs w:val="16"/>
              </w:rPr>
            </w:pPr>
            <w:r>
              <w:rPr>
                <w:rFonts w:ascii="Times New Roman" w:hAnsi="Times New Roman"/>
                <w:sz w:val="16"/>
                <w:szCs w:val="16"/>
              </w:rPr>
              <w:t>р</w:t>
            </w:r>
            <w:r w:rsidR="00C577E7" w:rsidRPr="00E31E32">
              <w:rPr>
                <w:rFonts w:ascii="Times New Roman" w:hAnsi="Times New Roman"/>
                <w:sz w:val="16"/>
                <w:szCs w:val="16"/>
              </w:rPr>
              <w:t>уб.</w:t>
            </w:r>
          </w:p>
        </w:tc>
        <w:tc>
          <w:tcPr>
            <w:tcW w:w="567" w:type="dxa"/>
          </w:tcPr>
          <w:p w:rsidR="005F27B5" w:rsidRPr="00E31E32" w:rsidRDefault="005F27B5" w:rsidP="00374FF6">
            <w:pPr>
              <w:suppressAutoHyphens/>
              <w:spacing w:after="0" w:line="240" w:lineRule="auto"/>
              <w:ind w:firstLine="34"/>
              <w:jc w:val="center"/>
              <w:rPr>
                <w:rFonts w:ascii="Times New Roman" w:hAnsi="Times New Roman"/>
                <w:sz w:val="16"/>
                <w:szCs w:val="16"/>
              </w:rPr>
            </w:pPr>
          </w:p>
        </w:tc>
      </w:tr>
      <w:tr w:rsidR="00374FF6" w:rsidRPr="0099779A" w:rsidTr="00CF7541">
        <w:tc>
          <w:tcPr>
            <w:tcW w:w="467"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775"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567"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1276"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851"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992"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850"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709"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1276" w:type="dxa"/>
          </w:tcPr>
          <w:p w:rsidR="005F27B5" w:rsidRPr="00E31E32" w:rsidRDefault="005F27B5" w:rsidP="00374FF6">
            <w:pPr>
              <w:suppressAutoHyphens/>
              <w:spacing w:after="0" w:line="240" w:lineRule="auto"/>
              <w:ind w:firstLine="34"/>
              <w:jc w:val="center"/>
              <w:rPr>
                <w:rFonts w:ascii="Times New Roman" w:hAnsi="Times New Roman"/>
                <w:sz w:val="16"/>
                <w:szCs w:val="16"/>
              </w:rPr>
            </w:pPr>
          </w:p>
        </w:tc>
        <w:tc>
          <w:tcPr>
            <w:tcW w:w="709"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283"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709"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992"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283"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993" w:type="dxa"/>
          </w:tcPr>
          <w:p w:rsidR="005F27B5" w:rsidRPr="00E31E32" w:rsidRDefault="005F27B5" w:rsidP="00374FF6">
            <w:pPr>
              <w:suppressAutoHyphens/>
              <w:spacing w:after="0" w:line="240" w:lineRule="auto"/>
              <w:ind w:firstLine="34"/>
              <w:jc w:val="center"/>
              <w:rPr>
                <w:rFonts w:ascii="Times New Roman" w:hAnsi="Times New Roman"/>
                <w:sz w:val="16"/>
                <w:szCs w:val="16"/>
              </w:rPr>
            </w:pPr>
          </w:p>
        </w:tc>
        <w:tc>
          <w:tcPr>
            <w:tcW w:w="992"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1134" w:type="dxa"/>
          </w:tcPr>
          <w:p w:rsidR="005F27B5" w:rsidRPr="00E31E32" w:rsidRDefault="005F27B5" w:rsidP="00374FF6">
            <w:pPr>
              <w:suppressAutoHyphens/>
              <w:spacing w:after="0" w:line="240" w:lineRule="auto"/>
              <w:ind w:firstLine="34"/>
              <w:jc w:val="center"/>
              <w:rPr>
                <w:rFonts w:ascii="Times New Roman" w:hAnsi="Times New Roman"/>
                <w:sz w:val="16"/>
                <w:szCs w:val="16"/>
              </w:rPr>
            </w:pPr>
          </w:p>
        </w:tc>
        <w:tc>
          <w:tcPr>
            <w:tcW w:w="567" w:type="dxa"/>
          </w:tcPr>
          <w:p w:rsidR="005F27B5" w:rsidRPr="00E31E32" w:rsidRDefault="005F27B5" w:rsidP="00374FF6">
            <w:pPr>
              <w:suppressAutoHyphens/>
              <w:spacing w:after="0" w:line="240" w:lineRule="auto"/>
              <w:ind w:firstLine="34"/>
              <w:jc w:val="center"/>
              <w:rPr>
                <w:rFonts w:ascii="Times New Roman" w:hAnsi="Times New Roman"/>
                <w:sz w:val="16"/>
                <w:szCs w:val="16"/>
              </w:rPr>
            </w:pPr>
          </w:p>
        </w:tc>
      </w:tr>
      <w:tr w:rsidR="00374FF6" w:rsidRPr="0099779A" w:rsidTr="00CF7541">
        <w:tc>
          <w:tcPr>
            <w:tcW w:w="467"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775"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567"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1276"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851"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992"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850"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709"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1276"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709"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283"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709"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992"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283"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993" w:type="dxa"/>
          </w:tcPr>
          <w:p w:rsidR="005F27B5" w:rsidRPr="00E31E32" w:rsidRDefault="005F27B5" w:rsidP="00374FF6">
            <w:pPr>
              <w:suppressAutoHyphens/>
              <w:spacing w:after="0" w:line="240" w:lineRule="auto"/>
              <w:ind w:firstLine="34"/>
              <w:jc w:val="center"/>
              <w:rPr>
                <w:rFonts w:ascii="Times New Roman" w:hAnsi="Times New Roman"/>
                <w:sz w:val="16"/>
                <w:szCs w:val="16"/>
              </w:rPr>
            </w:pPr>
          </w:p>
        </w:tc>
        <w:tc>
          <w:tcPr>
            <w:tcW w:w="992" w:type="dxa"/>
          </w:tcPr>
          <w:p w:rsidR="005F27B5" w:rsidRPr="00E31E32" w:rsidRDefault="005F27B5" w:rsidP="003379F1">
            <w:pPr>
              <w:suppressAutoHyphens/>
              <w:spacing w:after="0" w:line="240" w:lineRule="auto"/>
              <w:ind w:firstLine="709"/>
              <w:jc w:val="center"/>
              <w:rPr>
                <w:rFonts w:ascii="Times New Roman" w:hAnsi="Times New Roman"/>
                <w:sz w:val="16"/>
                <w:szCs w:val="16"/>
              </w:rPr>
            </w:pPr>
          </w:p>
        </w:tc>
        <w:tc>
          <w:tcPr>
            <w:tcW w:w="1134" w:type="dxa"/>
          </w:tcPr>
          <w:p w:rsidR="005F27B5" w:rsidRPr="00E31E32" w:rsidRDefault="005F27B5" w:rsidP="00374FF6">
            <w:pPr>
              <w:suppressAutoHyphens/>
              <w:spacing w:after="0" w:line="240" w:lineRule="auto"/>
              <w:ind w:firstLine="34"/>
              <w:jc w:val="center"/>
              <w:rPr>
                <w:rFonts w:ascii="Times New Roman" w:hAnsi="Times New Roman"/>
                <w:sz w:val="16"/>
                <w:szCs w:val="16"/>
              </w:rPr>
            </w:pPr>
          </w:p>
        </w:tc>
        <w:tc>
          <w:tcPr>
            <w:tcW w:w="567" w:type="dxa"/>
          </w:tcPr>
          <w:p w:rsidR="005F27B5" w:rsidRPr="00E31E32" w:rsidRDefault="005F27B5" w:rsidP="00374FF6">
            <w:pPr>
              <w:suppressAutoHyphens/>
              <w:spacing w:after="0" w:line="240" w:lineRule="auto"/>
              <w:ind w:firstLine="34"/>
              <w:jc w:val="center"/>
              <w:rPr>
                <w:rFonts w:ascii="Times New Roman" w:hAnsi="Times New Roman"/>
                <w:sz w:val="16"/>
                <w:szCs w:val="16"/>
              </w:rPr>
            </w:pPr>
          </w:p>
        </w:tc>
      </w:tr>
    </w:tbl>
    <w:p w:rsidR="005F27B5" w:rsidRPr="0099779A" w:rsidRDefault="005F27B5" w:rsidP="003379F1">
      <w:pPr>
        <w:suppressAutoHyphens/>
        <w:spacing w:after="0" w:line="240" w:lineRule="auto"/>
        <w:ind w:firstLine="709"/>
        <w:rPr>
          <w:rFonts w:ascii="Times New Roman" w:hAnsi="Times New Roman"/>
          <w:sz w:val="24"/>
          <w:szCs w:val="24"/>
        </w:rPr>
      </w:pPr>
    </w:p>
    <w:p w:rsidR="00C577E7" w:rsidRPr="0099779A" w:rsidRDefault="00C577E7" w:rsidP="003379F1">
      <w:pPr>
        <w:suppressAutoHyphens/>
        <w:spacing w:after="0" w:line="240" w:lineRule="auto"/>
        <w:ind w:firstLine="709"/>
        <w:rPr>
          <w:rFonts w:ascii="Times New Roman" w:hAnsi="Times New Roman"/>
          <w:sz w:val="24"/>
          <w:szCs w:val="24"/>
        </w:rPr>
      </w:pPr>
      <w:r w:rsidRPr="0099779A">
        <w:rPr>
          <w:rFonts w:ascii="Times New Roman" w:hAnsi="Times New Roman"/>
          <w:sz w:val="24"/>
          <w:szCs w:val="24"/>
        </w:rPr>
        <w:t>Подписи:</w:t>
      </w:r>
    </w:p>
    <w:p w:rsidR="00C577E7" w:rsidRPr="0099779A" w:rsidRDefault="00C577E7" w:rsidP="003379F1">
      <w:pPr>
        <w:suppressAutoHyphens/>
        <w:spacing w:after="0" w:line="240" w:lineRule="auto"/>
        <w:ind w:firstLine="709"/>
        <w:rPr>
          <w:rFonts w:ascii="Times New Roman" w:hAnsi="Times New Roman"/>
          <w:sz w:val="24"/>
          <w:szCs w:val="24"/>
        </w:rPr>
      </w:pPr>
      <w:r w:rsidRPr="0099779A">
        <w:rPr>
          <w:rFonts w:ascii="Times New Roman" w:hAnsi="Times New Roman"/>
          <w:sz w:val="24"/>
          <w:szCs w:val="24"/>
        </w:rPr>
        <w:t>Руководитель учреждения:_______________</w:t>
      </w:r>
    </w:p>
    <w:p w:rsidR="00C577E7" w:rsidRPr="0099779A" w:rsidRDefault="00C577E7" w:rsidP="003379F1">
      <w:pPr>
        <w:suppressAutoHyphens/>
        <w:spacing w:after="0" w:line="240" w:lineRule="auto"/>
        <w:ind w:firstLine="709"/>
        <w:rPr>
          <w:rFonts w:ascii="Times New Roman" w:hAnsi="Times New Roman"/>
          <w:sz w:val="24"/>
          <w:szCs w:val="24"/>
        </w:rPr>
      </w:pPr>
      <w:r w:rsidRPr="0099779A">
        <w:rPr>
          <w:rFonts w:ascii="Times New Roman" w:hAnsi="Times New Roman"/>
          <w:sz w:val="24"/>
          <w:szCs w:val="24"/>
        </w:rPr>
        <w:t>Члены тарификационной комиссии</w:t>
      </w:r>
      <w:r w:rsidR="0047200D">
        <w:rPr>
          <w:rFonts w:ascii="Times New Roman" w:hAnsi="Times New Roman"/>
          <w:sz w:val="24"/>
          <w:szCs w:val="24"/>
        </w:rPr>
        <w:t>:</w:t>
      </w:r>
      <w:r w:rsidRPr="0099779A">
        <w:rPr>
          <w:rFonts w:ascii="Times New Roman" w:hAnsi="Times New Roman"/>
          <w:sz w:val="24"/>
          <w:szCs w:val="24"/>
        </w:rPr>
        <w:t>________________</w:t>
      </w:r>
    </w:p>
    <w:p w:rsidR="00C577E7" w:rsidRPr="0099779A" w:rsidRDefault="00C577E7" w:rsidP="003379F1">
      <w:pPr>
        <w:suppressAutoHyphens/>
        <w:spacing w:after="0" w:line="240" w:lineRule="auto"/>
        <w:ind w:firstLine="709"/>
        <w:rPr>
          <w:rFonts w:ascii="Times New Roman" w:hAnsi="Times New Roman"/>
          <w:sz w:val="24"/>
          <w:szCs w:val="24"/>
        </w:rPr>
      </w:pPr>
      <w:r w:rsidRPr="0099779A">
        <w:rPr>
          <w:rFonts w:ascii="Times New Roman" w:hAnsi="Times New Roman"/>
          <w:sz w:val="24"/>
          <w:szCs w:val="24"/>
        </w:rPr>
        <w:t xml:space="preserve">                                                             ________________</w:t>
      </w:r>
    </w:p>
    <w:p w:rsidR="00C577E7" w:rsidRPr="0099779A" w:rsidRDefault="00C577E7" w:rsidP="003379F1">
      <w:pPr>
        <w:suppressAutoHyphens/>
        <w:spacing w:after="0" w:line="240" w:lineRule="auto"/>
        <w:ind w:firstLine="709"/>
        <w:rPr>
          <w:rFonts w:ascii="Times New Roman" w:hAnsi="Times New Roman"/>
          <w:sz w:val="24"/>
          <w:szCs w:val="24"/>
        </w:rPr>
      </w:pPr>
      <w:r w:rsidRPr="0099779A">
        <w:rPr>
          <w:rFonts w:ascii="Times New Roman" w:hAnsi="Times New Roman"/>
          <w:sz w:val="24"/>
          <w:szCs w:val="24"/>
        </w:rPr>
        <w:t xml:space="preserve">                                                             ________________</w:t>
      </w:r>
    </w:p>
    <w:p w:rsidR="005F27B5" w:rsidRPr="0099779A" w:rsidRDefault="005F27B5" w:rsidP="003379F1">
      <w:pPr>
        <w:suppressAutoHyphens/>
        <w:spacing w:after="0" w:line="240" w:lineRule="auto"/>
        <w:ind w:firstLine="709"/>
        <w:jc w:val="right"/>
        <w:rPr>
          <w:rFonts w:ascii="Times New Roman" w:hAnsi="Times New Roman"/>
          <w:sz w:val="24"/>
          <w:szCs w:val="24"/>
        </w:rPr>
        <w:sectPr w:rsidR="005F27B5" w:rsidRPr="0099779A" w:rsidSect="0030586D">
          <w:pgSz w:w="16838" w:h="11906" w:orient="landscape" w:code="9"/>
          <w:pgMar w:top="1134" w:right="850" w:bottom="1134" w:left="1701" w:header="709" w:footer="709" w:gutter="0"/>
          <w:cols w:space="708"/>
          <w:docGrid w:linePitch="360"/>
        </w:sectPr>
      </w:pPr>
    </w:p>
    <w:p w:rsidR="00E672DB" w:rsidRPr="006D35D1" w:rsidRDefault="00E672DB" w:rsidP="003379F1">
      <w:pPr>
        <w:suppressAutoHyphens/>
        <w:spacing w:after="0" w:line="240" w:lineRule="auto"/>
        <w:ind w:firstLine="709"/>
        <w:jc w:val="right"/>
        <w:rPr>
          <w:rFonts w:ascii="Times New Roman" w:hAnsi="Times New Roman"/>
          <w:b/>
          <w:sz w:val="24"/>
          <w:szCs w:val="24"/>
        </w:rPr>
      </w:pPr>
      <w:r w:rsidRPr="006D35D1">
        <w:rPr>
          <w:rFonts w:ascii="Times New Roman" w:hAnsi="Times New Roman"/>
          <w:b/>
          <w:sz w:val="24"/>
          <w:szCs w:val="24"/>
        </w:rPr>
        <w:lastRenderedPageBreak/>
        <w:t>Приложение № 9</w:t>
      </w:r>
    </w:p>
    <w:p w:rsidR="0072263F" w:rsidRPr="006D35D1" w:rsidRDefault="00E672DB" w:rsidP="003379F1">
      <w:pPr>
        <w:suppressAutoHyphens/>
        <w:spacing w:after="0" w:line="240" w:lineRule="auto"/>
        <w:ind w:firstLine="709"/>
        <w:jc w:val="right"/>
        <w:rPr>
          <w:rFonts w:ascii="Times New Roman" w:hAnsi="Times New Roman"/>
          <w:b/>
          <w:color w:val="000000"/>
          <w:sz w:val="24"/>
          <w:szCs w:val="24"/>
        </w:rPr>
      </w:pPr>
      <w:r w:rsidRPr="006D35D1">
        <w:rPr>
          <w:rFonts w:ascii="Times New Roman" w:hAnsi="Times New Roman"/>
          <w:b/>
          <w:sz w:val="24"/>
          <w:szCs w:val="24"/>
        </w:rPr>
        <w:t xml:space="preserve">к Примерному положению </w:t>
      </w:r>
      <w:r w:rsidRPr="006D35D1">
        <w:rPr>
          <w:rFonts w:ascii="Times New Roman" w:hAnsi="Times New Roman"/>
          <w:b/>
          <w:color w:val="000000"/>
          <w:sz w:val="24"/>
          <w:szCs w:val="24"/>
        </w:rPr>
        <w:t>об оплате труда</w:t>
      </w:r>
    </w:p>
    <w:p w:rsidR="00E672DB" w:rsidRPr="006D35D1" w:rsidRDefault="0072263F" w:rsidP="003379F1">
      <w:pPr>
        <w:suppressAutoHyphens/>
        <w:spacing w:after="0" w:line="240" w:lineRule="auto"/>
        <w:ind w:firstLine="709"/>
        <w:jc w:val="right"/>
        <w:rPr>
          <w:rFonts w:ascii="Times New Roman" w:hAnsi="Times New Roman"/>
          <w:b/>
          <w:color w:val="000000"/>
          <w:sz w:val="24"/>
          <w:szCs w:val="24"/>
        </w:rPr>
      </w:pPr>
      <w:r w:rsidRPr="006D35D1">
        <w:rPr>
          <w:rFonts w:ascii="Times New Roman" w:hAnsi="Times New Roman"/>
          <w:b/>
          <w:color w:val="000000"/>
          <w:sz w:val="24"/>
          <w:szCs w:val="24"/>
        </w:rPr>
        <w:t>работников учреждений, подведомственных</w:t>
      </w:r>
      <w:r w:rsidR="00E672DB" w:rsidRPr="006D35D1">
        <w:rPr>
          <w:rFonts w:ascii="Times New Roman" w:hAnsi="Times New Roman"/>
          <w:b/>
          <w:color w:val="000000"/>
          <w:sz w:val="24"/>
          <w:szCs w:val="24"/>
        </w:rPr>
        <w:t xml:space="preserve"> </w:t>
      </w:r>
    </w:p>
    <w:p w:rsidR="00E672DB" w:rsidRPr="006D35D1" w:rsidRDefault="00E672DB" w:rsidP="003379F1">
      <w:pPr>
        <w:suppressAutoHyphens/>
        <w:spacing w:after="0" w:line="240" w:lineRule="auto"/>
        <w:ind w:firstLine="709"/>
        <w:jc w:val="right"/>
        <w:rPr>
          <w:rFonts w:ascii="Times New Roman" w:hAnsi="Times New Roman"/>
          <w:b/>
          <w:color w:val="000000"/>
          <w:sz w:val="24"/>
          <w:szCs w:val="24"/>
        </w:rPr>
      </w:pPr>
      <w:r w:rsidRPr="006D35D1">
        <w:rPr>
          <w:rFonts w:ascii="Times New Roman" w:hAnsi="Times New Roman"/>
          <w:b/>
          <w:color w:val="000000"/>
          <w:sz w:val="24"/>
          <w:szCs w:val="24"/>
        </w:rPr>
        <w:t>муниципально</w:t>
      </w:r>
      <w:r w:rsidR="0072263F" w:rsidRPr="006D35D1">
        <w:rPr>
          <w:rFonts w:ascii="Times New Roman" w:hAnsi="Times New Roman"/>
          <w:b/>
          <w:color w:val="000000"/>
          <w:sz w:val="24"/>
          <w:szCs w:val="24"/>
        </w:rPr>
        <w:t>му</w:t>
      </w:r>
      <w:r w:rsidRPr="006D35D1">
        <w:rPr>
          <w:rFonts w:ascii="Times New Roman" w:hAnsi="Times New Roman"/>
          <w:b/>
          <w:color w:val="000000"/>
          <w:sz w:val="24"/>
          <w:szCs w:val="24"/>
        </w:rPr>
        <w:t xml:space="preserve"> казенно</w:t>
      </w:r>
      <w:r w:rsidR="0072263F" w:rsidRPr="006D35D1">
        <w:rPr>
          <w:rFonts w:ascii="Times New Roman" w:hAnsi="Times New Roman"/>
          <w:b/>
          <w:color w:val="000000"/>
          <w:sz w:val="24"/>
          <w:szCs w:val="24"/>
        </w:rPr>
        <w:t>му</w:t>
      </w:r>
      <w:r w:rsidRPr="006D35D1">
        <w:rPr>
          <w:rFonts w:ascii="Times New Roman" w:hAnsi="Times New Roman"/>
          <w:b/>
          <w:color w:val="000000"/>
          <w:sz w:val="24"/>
          <w:szCs w:val="24"/>
        </w:rPr>
        <w:t xml:space="preserve"> учреждени</w:t>
      </w:r>
      <w:r w:rsidR="0072263F" w:rsidRPr="006D35D1">
        <w:rPr>
          <w:rFonts w:ascii="Times New Roman" w:hAnsi="Times New Roman"/>
          <w:b/>
          <w:color w:val="000000"/>
          <w:sz w:val="24"/>
          <w:szCs w:val="24"/>
        </w:rPr>
        <w:t>ю</w:t>
      </w:r>
      <w:r w:rsidRPr="006D35D1">
        <w:rPr>
          <w:rFonts w:ascii="Times New Roman" w:hAnsi="Times New Roman"/>
          <w:b/>
          <w:color w:val="000000"/>
          <w:sz w:val="24"/>
          <w:szCs w:val="24"/>
        </w:rPr>
        <w:t xml:space="preserve"> </w:t>
      </w:r>
    </w:p>
    <w:p w:rsidR="00E672DB" w:rsidRPr="006D35D1" w:rsidRDefault="00E672DB" w:rsidP="003379F1">
      <w:pPr>
        <w:suppressAutoHyphens/>
        <w:spacing w:after="0" w:line="240" w:lineRule="auto"/>
        <w:ind w:firstLine="709"/>
        <w:jc w:val="right"/>
        <w:rPr>
          <w:rFonts w:ascii="Times New Roman" w:hAnsi="Times New Roman"/>
          <w:b/>
          <w:color w:val="000000"/>
          <w:sz w:val="24"/>
          <w:szCs w:val="24"/>
        </w:rPr>
      </w:pPr>
      <w:r w:rsidRPr="006D35D1">
        <w:rPr>
          <w:rFonts w:ascii="Times New Roman" w:hAnsi="Times New Roman"/>
          <w:b/>
          <w:color w:val="000000"/>
          <w:sz w:val="24"/>
          <w:szCs w:val="24"/>
        </w:rPr>
        <w:t>«Управление культуры, спорта, молодежной</w:t>
      </w:r>
    </w:p>
    <w:p w:rsidR="00E672DB" w:rsidRPr="006D35D1" w:rsidRDefault="00E672DB" w:rsidP="003379F1">
      <w:pPr>
        <w:suppressAutoHyphens/>
        <w:spacing w:after="0" w:line="240" w:lineRule="auto"/>
        <w:ind w:firstLine="709"/>
        <w:jc w:val="right"/>
        <w:rPr>
          <w:rFonts w:ascii="Times New Roman" w:hAnsi="Times New Roman"/>
          <w:b/>
          <w:color w:val="000000"/>
          <w:sz w:val="24"/>
          <w:szCs w:val="24"/>
        </w:rPr>
      </w:pPr>
      <w:r w:rsidRPr="006D35D1">
        <w:rPr>
          <w:rFonts w:ascii="Times New Roman" w:hAnsi="Times New Roman"/>
          <w:b/>
          <w:color w:val="000000"/>
          <w:sz w:val="24"/>
          <w:szCs w:val="24"/>
        </w:rPr>
        <w:t xml:space="preserve"> и национальной политики Мысковского</w:t>
      </w:r>
    </w:p>
    <w:p w:rsidR="00EF68C0" w:rsidRPr="00EF68C0" w:rsidRDefault="00E672DB" w:rsidP="00EF68C0">
      <w:pPr>
        <w:suppressAutoHyphens/>
        <w:spacing w:after="0" w:line="240" w:lineRule="auto"/>
        <w:ind w:firstLine="709"/>
        <w:jc w:val="right"/>
        <w:rPr>
          <w:rFonts w:ascii="Times New Roman" w:hAnsi="Times New Roman"/>
          <w:b/>
          <w:sz w:val="24"/>
          <w:szCs w:val="24"/>
        </w:rPr>
      </w:pPr>
      <w:r w:rsidRPr="006D35D1">
        <w:rPr>
          <w:rFonts w:ascii="Times New Roman" w:hAnsi="Times New Roman"/>
          <w:b/>
          <w:color w:val="000000"/>
          <w:sz w:val="24"/>
          <w:szCs w:val="24"/>
        </w:rPr>
        <w:t xml:space="preserve"> городского округа» </w:t>
      </w:r>
    </w:p>
    <w:p w:rsidR="00EF68C0" w:rsidRPr="00EF68C0" w:rsidRDefault="00EF68C0" w:rsidP="00EF68C0">
      <w:pPr>
        <w:rPr>
          <w:lang w:eastAsia="zh-CN" w:bidi="hi-IN"/>
        </w:rPr>
      </w:pPr>
    </w:p>
    <w:p w:rsidR="005074C5" w:rsidRDefault="00FD19AD" w:rsidP="003379F1">
      <w:pPr>
        <w:pStyle w:val="1"/>
        <w:spacing w:before="0" w:after="0"/>
        <w:ind w:firstLine="709"/>
        <w:jc w:val="center"/>
        <w:rPr>
          <w:rFonts w:ascii="Times New Roman" w:hAnsi="Times New Roman" w:cs="Times New Roman"/>
          <w:sz w:val="24"/>
          <w:szCs w:val="24"/>
        </w:rPr>
      </w:pPr>
      <w:r w:rsidRPr="0099779A">
        <w:rPr>
          <w:rFonts w:ascii="Times New Roman" w:hAnsi="Times New Roman" w:cs="Times New Roman"/>
          <w:sz w:val="24"/>
          <w:szCs w:val="24"/>
        </w:rPr>
        <w:t xml:space="preserve">Размеры окладов (должностных окладов), ставок заработной платы </w:t>
      </w:r>
    </w:p>
    <w:p w:rsidR="00FD19AD" w:rsidRPr="0099779A" w:rsidRDefault="00FD19AD" w:rsidP="003379F1">
      <w:pPr>
        <w:pStyle w:val="1"/>
        <w:spacing w:before="0" w:after="0"/>
        <w:ind w:firstLine="709"/>
        <w:jc w:val="center"/>
        <w:rPr>
          <w:rFonts w:ascii="Times New Roman" w:hAnsi="Times New Roman" w:cs="Times New Roman"/>
          <w:sz w:val="24"/>
          <w:szCs w:val="24"/>
        </w:rPr>
      </w:pPr>
      <w:r w:rsidRPr="0099779A">
        <w:rPr>
          <w:rFonts w:ascii="Times New Roman" w:hAnsi="Times New Roman" w:cs="Times New Roman"/>
          <w:sz w:val="24"/>
          <w:szCs w:val="24"/>
        </w:rPr>
        <w:t>с учетом повышающих коэффициентов работников учреждений физической</w:t>
      </w:r>
    </w:p>
    <w:p w:rsidR="00FD19AD" w:rsidRPr="0099779A" w:rsidRDefault="00FD19AD" w:rsidP="003379F1">
      <w:pPr>
        <w:pStyle w:val="1"/>
        <w:spacing w:before="0" w:after="0"/>
        <w:ind w:firstLine="709"/>
        <w:jc w:val="center"/>
        <w:rPr>
          <w:rFonts w:ascii="Times New Roman" w:hAnsi="Times New Roman" w:cs="Times New Roman"/>
          <w:sz w:val="24"/>
          <w:szCs w:val="24"/>
        </w:rPr>
      </w:pPr>
      <w:r w:rsidRPr="0099779A">
        <w:rPr>
          <w:rFonts w:ascii="Times New Roman" w:hAnsi="Times New Roman" w:cs="Times New Roman"/>
          <w:sz w:val="24"/>
          <w:szCs w:val="24"/>
        </w:rPr>
        <w:t xml:space="preserve"> культуры и спорта</w:t>
      </w:r>
      <w:r w:rsidR="009133E0" w:rsidRPr="0099779A">
        <w:rPr>
          <w:rFonts w:ascii="Times New Roman" w:hAnsi="Times New Roman" w:cs="Times New Roman"/>
          <w:sz w:val="24"/>
          <w:szCs w:val="24"/>
        </w:rPr>
        <w:t>, подведомственных муниципальному казенному учреждению «Управление культуры, спорта, молодежной и национальной политики Мысковского городского округа»</w:t>
      </w:r>
    </w:p>
    <w:p w:rsidR="006D204B" w:rsidRPr="0099779A" w:rsidRDefault="006D204B" w:rsidP="003379F1">
      <w:pPr>
        <w:suppressAutoHyphens/>
        <w:spacing w:after="0" w:line="240" w:lineRule="auto"/>
        <w:ind w:firstLine="709"/>
        <w:rPr>
          <w:rFonts w:ascii="Times New Roman" w:hAnsi="Times New Roman"/>
          <w:sz w:val="24"/>
          <w:szCs w:val="24"/>
          <w:lang w:eastAsia="zh-CN" w:bidi="hi-I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3796"/>
        <w:gridCol w:w="1700"/>
        <w:gridCol w:w="1813"/>
        <w:gridCol w:w="1447"/>
      </w:tblGrid>
      <w:tr w:rsidR="00FD19AD" w:rsidRPr="0099779A" w:rsidTr="00FB1980">
        <w:tc>
          <w:tcPr>
            <w:tcW w:w="604" w:type="dxa"/>
            <w:tcBorders>
              <w:top w:val="single" w:sz="4" w:space="0" w:color="auto"/>
              <w:bottom w:val="single" w:sz="4" w:space="0" w:color="auto"/>
              <w:right w:val="single" w:sz="4" w:space="0" w:color="auto"/>
            </w:tcBorders>
          </w:tcPr>
          <w:p w:rsidR="00FD19AD" w:rsidRPr="0099779A" w:rsidRDefault="00FD19AD" w:rsidP="003379F1">
            <w:pPr>
              <w:pStyle w:val="afd"/>
              <w:suppressAutoHyphens/>
              <w:ind w:firstLine="709"/>
              <w:rPr>
                <w:rFonts w:ascii="Times New Roman" w:hAnsi="Times New Roman"/>
              </w:rPr>
            </w:pPr>
            <w:r w:rsidRPr="0099779A">
              <w:rPr>
                <w:rFonts w:ascii="Times New Roman" w:hAnsi="Times New Roman"/>
              </w:rPr>
              <w:t>N</w:t>
            </w:r>
            <w:r w:rsidR="00FB1980" w:rsidRPr="0099779A">
              <w:rPr>
                <w:rFonts w:ascii="Times New Roman" w:hAnsi="Times New Roman"/>
              </w:rPr>
              <w:t>№</w:t>
            </w:r>
            <w:r w:rsidRPr="0099779A">
              <w:rPr>
                <w:rFonts w:ascii="Times New Roman" w:hAnsi="Times New Roman"/>
              </w:rPr>
              <w:br/>
              <w:t>п/п</w:t>
            </w:r>
          </w:p>
        </w:tc>
        <w:tc>
          <w:tcPr>
            <w:tcW w:w="3796" w:type="dxa"/>
            <w:tcBorders>
              <w:top w:val="single" w:sz="4" w:space="0" w:color="auto"/>
              <w:left w:val="single" w:sz="4" w:space="0" w:color="auto"/>
              <w:bottom w:val="single" w:sz="4" w:space="0" w:color="auto"/>
              <w:right w:val="single" w:sz="4" w:space="0" w:color="auto"/>
            </w:tcBorders>
          </w:tcPr>
          <w:p w:rsidR="00FB1980" w:rsidRPr="0099779A" w:rsidRDefault="00FB1980" w:rsidP="003379F1">
            <w:pPr>
              <w:pStyle w:val="afd"/>
              <w:suppressAutoHyphens/>
              <w:ind w:firstLine="709"/>
              <w:rPr>
                <w:rFonts w:ascii="Times New Roman" w:hAnsi="Times New Roman"/>
              </w:rPr>
            </w:pPr>
          </w:p>
          <w:p w:rsidR="00FD19AD" w:rsidRPr="0099779A" w:rsidRDefault="00FD19AD" w:rsidP="006D35D1">
            <w:pPr>
              <w:pStyle w:val="afd"/>
              <w:suppressAutoHyphens/>
              <w:ind w:hanging="3"/>
              <w:jc w:val="center"/>
              <w:rPr>
                <w:rFonts w:ascii="Times New Roman" w:hAnsi="Times New Roman"/>
              </w:rPr>
            </w:pPr>
            <w:r w:rsidRPr="0099779A">
              <w:rPr>
                <w:rFonts w:ascii="Times New Roman" w:hAnsi="Times New Roman"/>
              </w:rPr>
              <w:t>Должности, отнесенные к профессиональной квалификационной группе</w:t>
            </w:r>
          </w:p>
        </w:tc>
        <w:tc>
          <w:tcPr>
            <w:tcW w:w="1700" w:type="dxa"/>
            <w:tcBorders>
              <w:top w:val="single" w:sz="4" w:space="0" w:color="auto"/>
              <w:left w:val="single" w:sz="4" w:space="0" w:color="auto"/>
              <w:bottom w:val="single" w:sz="4" w:space="0" w:color="auto"/>
              <w:right w:val="single" w:sz="4" w:space="0" w:color="auto"/>
            </w:tcBorders>
          </w:tcPr>
          <w:p w:rsidR="00EF68C0" w:rsidRDefault="00FD19AD" w:rsidP="006D35D1">
            <w:pPr>
              <w:pStyle w:val="afd"/>
              <w:suppressAutoHyphens/>
              <w:jc w:val="center"/>
              <w:rPr>
                <w:rFonts w:ascii="Times New Roman" w:hAnsi="Times New Roman"/>
              </w:rPr>
            </w:pPr>
            <w:r w:rsidRPr="0099779A">
              <w:rPr>
                <w:rFonts w:ascii="Times New Roman" w:hAnsi="Times New Roman"/>
              </w:rPr>
              <w:t>Оклад по ПКГ,</w:t>
            </w:r>
          </w:p>
          <w:p w:rsidR="00EF68C0" w:rsidRDefault="00FD19AD" w:rsidP="006D35D1">
            <w:pPr>
              <w:pStyle w:val="afd"/>
              <w:suppressAutoHyphens/>
              <w:jc w:val="center"/>
              <w:rPr>
                <w:rFonts w:ascii="Times New Roman" w:hAnsi="Times New Roman"/>
              </w:rPr>
            </w:pPr>
            <w:r w:rsidRPr="0099779A">
              <w:rPr>
                <w:rFonts w:ascii="Times New Roman" w:hAnsi="Times New Roman"/>
              </w:rPr>
              <w:t xml:space="preserve"> ставка по ПКГ, </w:t>
            </w:r>
          </w:p>
          <w:p w:rsidR="00FD19AD" w:rsidRPr="0099779A" w:rsidRDefault="00FD19AD" w:rsidP="006D35D1">
            <w:pPr>
              <w:pStyle w:val="afd"/>
              <w:suppressAutoHyphens/>
              <w:jc w:val="center"/>
              <w:rPr>
                <w:rFonts w:ascii="Times New Roman" w:hAnsi="Times New Roman"/>
              </w:rPr>
            </w:pPr>
            <w:r w:rsidRPr="0099779A">
              <w:rPr>
                <w:rFonts w:ascii="Times New Roman" w:hAnsi="Times New Roman"/>
              </w:rPr>
              <w:t>рублей</w:t>
            </w:r>
          </w:p>
        </w:tc>
        <w:tc>
          <w:tcPr>
            <w:tcW w:w="1813" w:type="dxa"/>
            <w:tcBorders>
              <w:top w:val="single" w:sz="4" w:space="0" w:color="auto"/>
              <w:left w:val="single" w:sz="4" w:space="0" w:color="auto"/>
              <w:bottom w:val="single" w:sz="4" w:space="0" w:color="auto"/>
              <w:right w:val="single" w:sz="4" w:space="0" w:color="auto"/>
            </w:tcBorders>
          </w:tcPr>
          <w:p w:rsidR="00FD19AD" w:rsidRPr="0099779A" w:rsidRDefault="00FD19AD" w:rsidP="006D35D1">
            <w:pPr>
              <w:pStyle w:val="afd"/>
              <w:suppressAutoHyphens/>
              <w:ind w:firstLine="29"/>
              <w:jc w:val="center"/>
              <w:rPr>
                <w:rFonts w:ascii="Times New Roman" w:hAnsi="Times New Roman"/>
              </w:rPr>
            </w:pPr>
            <w:r w:rsidRPr="0099779A">
              <w:rPr>
                <w:rFonts w:ascii="Times New Roman" w:hAnsi="Times New Roman"/>
              </w:rPr>
              <w:t>Размер повышающего коэффициента к окладу (должностному окладу), ставке заработной платы</w:t>
            </w:r>
          </w:p>
        </w:tc>
        <w:tc>
          <w:tcPr>
            <w:tcW w:w="1447" w:type="dxa"/>
            <w:tcBorders>
              <w:top w:val="single" w:sz="4" w:space="0" w:color="auto"/>
              <w:left w:val="single" w:sz="4" w:space="0" w:color="auto"/>
              <w:bottom w:val="single" w:sz="4" w:space="0" w:color="auto"/>
            </w:tcBorders>
          </w:tcPr>
          <w:p w:rsidR="00FD19AD" w:rsidRPr="0099779A" w:rsidRDefault="00FD19AD" w:rsidP="006D35D1">
            <w:pPr>
              <w:pStyle w:val="afd"/>
              <w:suppressAutoHyphens/>
              <w:ind w:firstLine="59"/>
              <w:jc w:val="center"/>
              <w:rPr>
                <w:rFonts w:ascii="Times New Roman" w:hAnsi="Times New Roman"/>
              </w:rPr>
            </w:pPr>
            <w:r w:rsidRPr="0099779A">
              <w:rPr>
                <w:rFonts w:ascii="Times New Roman" w:hAnsi="Times New Roman"/>
              </w:rPr>
              <w:t>Оклад (должностной оклад), ставка заработной платы по профессиональной группе, рублей</w:t>
            </w:r>
          </w:p>
        </w:tc>
      </w:tr>
      <w:tr w:rsidR="00FD19AD" w:rsidRPr="0099779A" w:rsidTr="009D4E7C">
        <w:tc>
          <w:tcPr>
            <w:tcW w:w="604" w:type="dxa"/>
            <w:tcBorders>
              <w:top w:val="single" w:sz="4" w:space="0" w:color="auto"/>
              <w:bottom w:val="single" w:sz="4" w:space="0" w:color="auto"/>
              <w:right w:val="single" w:sz="4" w:space="0" w:color="auto"/>
            </w:tcBorders>
          </w:tcPr>
          <w:p w:rsidR="00FD19AD" w:rsidRPr="0099779A" w:rsidRDefault="00FD19AD" w:rsidP="006D35D1">
            <w:pPr>
              <w:pStyle w:val="afd"/>
              <w:suppressAutoHyphens/>
              <w:ind w:left="-742" w:firstLine="709"/>
              <w:jc w:val="center"/>
              <w:rPr>
                <w:rFonts w:ascii="Times New Roman" w:hAnsi="Times New Roman"/>
              </w:rPr>
            </w:pPr>
            <w:r w:rsidRPr="0099779A">
              <w:rPr>
                <w:rFonts w:ascii="Times New Roman" w:hAnsi="Times New Roman"/>
              </w:rPr>
              <w:t>1</w:t>
            </w:r>
          </w:p>
        </w:tc>
        <w:tc>
          <w:tcPr>
            <w:tcW w:w="3796" w:type="dxa"/>
            <w:tcBorders>
              <w:top w:val="single" w:sz="4" w:space="0" w:color="auto"/>
              <w:left w:val="single" w:sz="4" w:space="0" w:color="auto"/>
              <w:bottom w:val="single" w:sz="4" w:space="0" w:color="auto"/>
              <w:right w:val="single" w:sz="4" w:space="0" w:color="auto"/>
            </w:tcBorders>
          </w:tcPr>
          <w:p w:rsidR="00FD19AD" w:rsidRPr="0099779A" w:rsidRDefault="00FD19AD" w:rsidP="006D35D1">
            <w:pPr>
              <w:pStyle w:val="afd"/>
              <w:suppressAutoHyphens/>
              <w:jc w:val="center"/>
              <w:rPr>
                <w:rFonts w:ascii="Times New Roman" w:hAnsi="Times New Roman"/>
              </w:rPr>
            </w:pPr>
            <w:r w:rsidRPr="0099779A">
              <w:rPr>
                <w:rFonts w:ascii="Times New Roman" w:hAnsi="Times New Roman"/>
              </w:rPr>
              <w:t>2</w:t>
            </w:r>
          </w:p>
        </w:tc>
        <w:tc>
          <w:tcPr>
            <w:tcW w:w="1700" w:type="dxa"/>
            <w:tcBorders>
              <w:top w:val="single" w:sz="4" w:space="0" w:color="auto"/>
              <w:left w:val="single" w:sz="4" w:space="0" w:color="auto"/>
              <w:bottom w:val="single" w:sz="4" w:space="0" w:color="auto"/>
              <w:right w:val="single" w:sz="4" w:space="0" w:color="auto"/>
            </w:tcBorders>
          </w:tcPr>
          <w:p w:rsidR="00FD19AD" w:rsidRPr="0099779A" w:rsidRDefault="00FD19AD" w:rsidP="006D35D1">
            <w:pPr>
              <w:pStyle w:val="afd"/>
              <w:suppressAutoHyphens/>
              <w:jc w:val="center"/>
              <w:rPr>
                <w:rFonts w:ascii="Times New Roman" w:hAnsi="Times New Roman"/>
              </w:rPr>
            </w:pPr>
            <w:r w:rsidRPr="0099779A">
              <w:rPr>
                <w:rFonts w:ascii="Times New Roman" w:hAnsi="Times New Roman"/>
              </w:rPr>
              <w:t>3</w:t>
            </w:r>
          </w:p>
        </w:tc>
        <w:tc>
          <w:tcPr>
            <w:tcW w:w="1813" w:type="dxa"/>
            <w:tcBorders>
              <w:top w:val="single" w:sz="4" w:space="0" w:color="auto"/>
              <w:left w:val="single" w:sz="4" w:space="0" w:color="auto"/>
              <w:bottom w:val="single" w:sz="4" w:space="0" w:color="auto"/>
              <w:right w:val="single" w:sz="4" w:space="0" w:color="auto"/>
            </w:tcBorders>
          </w:tcPr>
          <w:p w:rsidR="00FD19AD" w:rsidRPr="0099779A" w:rsidRDefault="00FD19AD" w:rsidP="006D35D1">
            <w:pPr>
              <w:pStyle w:val="afd"/>
              <w:suppressAutoHyphens/>
              <w:jc w:val="center"/>
              <w:rPr>
                <w:rFonts w:ascii="Times New Roman" w:hAnsi="Times New Roman"/>
              </w:rPr>
            </w:pPr>
            <w:r w:rsidRPr="0099779A">
              <w:rPr>
                <w:rFonts w:ascii="Times New Roman" w:hAnsi="Times New Roman"/>
              </w:rPr>
              <w:t>4</w:t>
            </w:r>
          </w:p>
        </w:tc>
        <w:tc>
          <w:tcPr>
            <w:tcW w:w="1447" w:type="dxa"/>
            <w:tcBorders>
              <w:top w:val="single" w:sz="4" w:space="0" w:color="auto"/>
              <w:left w:val="single" w:sz="4" w:space="0" w:color="auto"/>
              <w:bottom w:val="single" w:sz="4" w:space="0" w:color="auto"/>
            </w:tcBorders>
          </w:tcPr>
          <w:p w:rsidR="00FD19AD" w:rsidRPr="0099779A" w:rsidRDefault="00FD19AD" w:rsidP="006D35D1">
            <w:pPr>
              <w:pStyle w:val="afd"/>
              <w:suppressAutoHyphens/>
              <w:jc w:val="center"/>
              <w:rPr>
                <w:rFonts w:ascii="Times New Roman" w:hAnsi="Times New Roman"/>
              </w:rPr>
            </w:pPr>
            <w:r w:rsidRPr="0099779A">
              <w:rPr>
                <w:rFonts w:ascii="Times New Roman" w:hAnsi="Times New Roman"/>
              </w:rPr>
              <w:t>5</w:t>
            </w:r>
          </w:p>
        </w:tc>
      </w:tr>
      <w:tr w:rsidR="00FD19AD" w:rsidRPr="0099779A" w:rsidTr="009D4E7C">
        <w:tc>
          <w:tcPr>
            <w:tcW w:w="604" w:type="dxa"/>
            <w:tcBorders>
              <w:top w:val="single" w:sz="4" w:space="0" w:color="auto"/>
              <w:bottom w:val="single" w:sz="4" w:space="0" w:color="auto"/>
              <w:right w:val="single" w:sz="4" w:space="0" w:color="auto"/>
            </w:tcBorders>
          </w:tcPr>
          <w:p w:rsidR="00FD19AD" w:rsidRPr="0099779A" w:rsidRDefault="00FD19AD" w:rsidP="003379F1">
            <w:pPr>
              <w:pStyle w:val="afc"/>
              <w:suppressAutoHyphens/>
              <w:ind w:firstLine="709"/>
              <w:rPr>
                <w:rFonts w:ascii="Times New Roman" w:hAnsi="Times New Roman"/>
              </w:rPr>
            </w:pPr>
          </w:p>
        </w:tc>
        <w:tc>
          <w:tcPr>
            <w:tcW w:w="3796" w:type="dxa"/>
            <w:tcBorders>
              <w:top w:val="single" w:sz="4" w:space="0" w:color="auto"/>
              <w:left w:val="single" w:sz="4" w:space="0" w:color="auto"/>
              <w:bottom w:val="single" w:sz="4" w:space="0" w:color="auto"/>
              <w:right w:val="single" w:sz="4" w:space="0" w:color="auto"/>
            </w:tcBorders>
          </w:tcPr>
          <w:p w:rsidR="00FD19AD" w:rsidRPr="0099779A" w:rsidRDefault="00FD19AD" w:rsidP="005A04A8">
            <w:pPr>
              <w:pStyle w:val="afd"/>
              <w:suppressAutoHyphens/>
              <w:ind w:hanging="3"/>
              <w:jc w:val="both"/>
              <w:rPr>
                <w:rFonts w:ascii="Times New Roman" w:hAnsi="Times New Roman"/>
              </w:rPr>
            </w:pPr>
            <w:r w:rsidRPr="0099779A">
              <w:rPr>
                <w:rFonts w:ascii="Times New Roman" w:hAnsi="Times New Roman"/>
              </w:rPr>
              <w:t>Профессиональная квалификационная группа должностей работников физической культуры и спорта первого уровня</w:t>
            </w:r>
          </w:p>
        </w:tc>
        <w:tc>
          <w:tcPr>
            <w:tcW w:w="1700" w:type="dxa"/>
            <w:tcBorders>
              <w:top w:val="single" w:sz="4" w:space="0" w:color="auto"/>
              <w:left w:val="single" w:sz="4" w:space="0" w:color="auto"/>
              <w:bottom w:val="single" w:sz="4" w:space="0" w:color="auto"/>
              <w:right w:val="single" w:sz="4" w:space="0" w:color="auto"/>
            </w:tcBorders>
          </w:tcPr>
          <w:p w:rsidR="00FD19AD" w:rsidRPr="0099779A" w:rsidRDefault="00FD19AD" w:rsidP="003379F1">
            <w:pPr>
              <w:suppressAutoHyphens/>
              <w:spacing w:after="0" w:line="240" w:lineRule="auto"/>
              <w:ind w:firstLine="709"/>
              <w:jc w:val="center"/>
              <w:rPr>
                <w:rFonts w:ascii="Times New Roman" w:hAnsi="Times New Roman"/>
                <w:sz w:val="24"/>
                <w:szCs w:val="24"/>
              </w:rPr>
            </w:pPr>
            <w:r w:rsidRPr="0099779A">
              <w:rPr>
                <w:rFonts w:ascii="Times New Roman" w:hAnsi="Times New Roman"/>
                <w:sz w:val="24"/>
                <w:szCs w:val="24"/>
              </w:rPr>
              <w:t>2383</w:t>
            </w:r>
          </w:p>
        </w:tc>
        <w:tc>
          <w:tcPr>
            <w:tcW w:w="1813"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6D35D1">
            <w:pPr>
              <w:pStyle w:val="afc"/>
              <w:suppressAutoHyphens/>
              <w:ind w:firstLine="29"/>
              <w:jc w:val="center"/>
              <w:rPr>
                <w:rFonts w:ascii="Times New Roman" w:hAnsi="Times New Roman"/>
              </w:rPr>
            </w:pPr>
          </w:p>
        </w:tc>
        <w:tc>
          <w:tcPr>
            <w:tcW w:w="1447" w:type="dxa"/>
            <w:tcBorders>
              <w:top w:val="single" w:sz="4" w:space="0" w:color="auto"/>
              <w:left w:val="single" w:sz="4" w:space="0" w:color="auto"/>
              <w:bottom w:val="single" w:sz="4" w:space="0" w:color="auto"/>
            </w:tcBorders>
            <w:vAlign w:val="center"/>
          </w:tcPr>
          <w:p w:rsidR="00FD19AD" w:rsidRPr="0099779A" w:rsidRDefault="00FD19AD" w:rsidP="006D35D1">
            <w:pPr>
              <w:pStyle w:val="afc"/>
              <w:suppressAutoHyphens/>
              <w:ind w:firstLine="59"/>
              <w:jc w:val="center"/>
              <w:rPr>
                <w:rFonts w:ascii="Times New Roman" w:hAnsi="Times New Roman"/>
              </w:rPr>
            </w:pPr>
          </w:p>
        </w:tc>
      </w:tr>
      <w:tr w:rsidR="00FD19AD" w:rsidRPr="0099779A" w:rsidTr="009D4E7C">
        <w:tc>
          <w:tcPr>
            <w:tcW w:w="4400" w:type="dxa"/>
            <w:gridSpan w:val="2"/>
            <w:tcBorders>
              <w:top w:val="single" w:sz="4" w:space="0" w:color="auto"/>
              <w:bottom w:val="single" w:sz="4" w:space="0" w:color="auto"/>
              <w:right w:val="single" w:sz="4" w:space="0" w:color="auto"/>
            </w:tcBorders>
          </w:tcPr>
          <w:p w:rsidR="00FD19AD" w:rsidRPr="0099779A" w:rsidRDefault="00FD19AD" w:rsidP="003379F1">
            <w:pPr>
              <w:pStyle w:val="afd"/>
              <w:suppressAutoHyphens/>
              <w:ind w:firstLine="709"/>
              <w:rPr>
                <w:rFonts w:ascii="Times New Roman" w:hAnsi="Times New Roman"/>
              </w:rPr>
            </w:pPr>
            <w:r w:rsidRPr="0099779A">
              <w:rPr>
                <w:rFonts w:ascii="Times New Roman" w:hAnsi="Times New Roman"/>
              </w:rPr>
              <w:t>1 квалификационный уровень</w:t>
            </w:r>
          </w:p>
        </w:tc>
        <w:tc>
          <w:tcPr>
            <w:tcW w:w="1700"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3379F1">
            <w:pPr>
              <w:pStyle w:val="afc"/>
              <w:suppressAutoHyphens/>
              <w:ind w:firstLine="709"/>
              <w:jc w:val="center"/>
              <w:rPr>
                <w:rFonts w:ascii="Times New Roman" w:hAnsi="Times New Roman"/>
              </w:rPr>
            </w:pPr>
          </w:p>
        </w:tc>
        <w:tc>
          <w:tcPr>
            <w:tcW w:w="1813"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6D35D1">
            <w:pPr>
              <w:pStyle w:val="afc"/>
              <w:suppressAutoHyphens/>
              <w:ind w:firstLine="29"/>
              <w:jc w:val="center"/>
              <w:rPr>
                <w:rFonts w:ascii="Times New Roman" w:hAnsi="Times New Roman"/>
              </w:rPr>
            </w:pPr>
          </w:p>
        </w:tc>
        <w:tc>
          <w:tcPr>
            <w:tcW w:w="1447" w:type="dxa"/>
            <w:tcBorders>
              <w:top w:val="single" w:sz="4" w:space="0" w:color="auto"/>
              <w:left w:val="single" w:sz="4" w:space="0" w:color="auto"/>
              <w:bottom w:val="single" w:sz="4" w:space="0" w:color="auto"/>
            </w:tcBorders>
            <w:vAlign w:val="center"/>
          </w:tcPr>
          <w:p w:rsidR="00FD19AD" w:rsidRPr="0099779A" w:rsidRDefault="00FD19AD" w:rsidP="006D35D1">
            <w:pPr>
              <w:pStyle w:val="afc"/>
              <w:suppressAutoHyphens/>
              <w:ind w:firstLine="59"/>
              <w:jc w:val="center"/>
              <w:rPr>
                <w:rFonts w:ascii="Times New Roman" w:hAnsi="Times New Roman"/>
              </w:rPr>
            </w:pPr>
          </w:p>
        </w:tc>
      </w:tr>
      <w:tr w:rsidR="00FD19AD" w:rsidRPr="0099779A" w:rsidTr="009D4E7C">
        <w:tc>
          <w:tcPr>
            <w:tcW w:w="604" w:type="dxa"/>
            <w:tcBorders>
              <w:top w:val="single" w:sz="4" w:space="0" w:color="auto"/>
              <w:bottom w:val="single" w:sz="4" w:space="0" w:color="auto"/>
              <w:right w:val="single" w:sz="4" w:space="0" w:color="auto"/>
            </w:tcBorders>
          </w:tcPr>
          <w:p w:rsidR="00FD19AD" w:rsidRPr="0099779A" w:rsidRDefault="00FD19AD" w:rsidP="003379F1">
            <w:pPr>
              <w:pStyle w:val="afc"/>
              <w:suppressAutoHyphens/>
              <w:ind w:firstLine="709"/>
              <w:rPr>
                <w:rFonts w:ascii="Times New Roman" w:hAnsi="Times New Roman"/>
              </w:rPr>
            </w:pPr>
          </w:p>
        </w:tc>
        <w:tc>
          <w:tcPr>
            <w:tcW w:w="3796" w:type="dxa"/>
            <w:tcBorders>
              <w:top w:val="single" w:sz="4" w:space="0" w:color="auto"/>
              <w:left w:val="single" w:sz="4" w:space="0" w:color="auto"/>
              <w:bottom w:val="single" w:sz="4" w:space="0" w:color="auto"/>
              <w:right w:val="single" w:sz="4" w:space="0" w:color="auto"/>
            </w:tcBorders>
          </w:tcPr>
          <w:p w:rsidR="00FD19AD" w:rsidRPr="0099779A" w:rsidRDefault="00FD19AD" w:rsidP="006D35D1">
            <w:pPr>
              <w:pStyle w:val="afd"/>
              <w:suppressAutoHyphens/>
              <w:ind w:hanging="3"/>
              <w:rPr>
                <w:rFonts w:ascii="Times New Roman" w:hAnsi="Times New Roman"/>
              </w:rPr>
            </w:pPr>
            <w:r w:rsidRPr="0099779A">
              <w:rPr>
                <w:rFonts w:ascii="Times New Roman" w:hAnsi="Times New Roman"/>
              </w:rPr>
              <w:t>Дежурный по спортивному залу</w:t>
            </w:r>
          </w:p>
        </w:tc>
        <w:tc>
          <w:tcPr>
            <w:tcW w:w="1700"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3379F1">
            <w:pPr>
              <w:pStyle w:val="afc"/>
              <w:suppressAutoHyphens/>
              <w:ind w:firstLine="709"/>
              <w:jc w:val="center"/>
              <w:rPr>
                <w:rFonts w:ascii="Times New Roman" w:hAnsi="Times New Roman"/>
              </w:rPr>
            </w:pPr>
          </w:p>
        </w:tc>
        <w:tc>
          <w:tcPr>
            <w:tcW w:w="1813"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5A04A8">
            <w:pPr>
              <w:pStyle w:val="afd"/>
              <w:suppressAutoHyphens/>
              <w:jc w:val="center"/>
              <w:rPr>
                <w:rFonts w:ascii="Times New Roman" w:hAnsi="Times New Roman"/>
              </w:rPr>
            </w:pPr>
            <w:r w:rsidRPr="0099779A">
              <w:rPr>
                <w:rFonts w:ascii="Times New Roman" w:hAnsi="Times New Roman"/>
              </w:rPr>
              <w:t>1,047</w:t>
            </w:r>
          </w:p>
        </w:tc>
        <w:tc>
          <w:tcPr>
            <w:tcW w:w="1447" w:type="dxa"/>
            <w:tcBorders>
              <w:top w:val="single" w:sz="4" w:space="0" w:color="auto"/>
              <w:left w:val="single" w:sz="4" w:space="0" w:color="auto"/>
              <w:bottom w:val="single" w:sz="4" w:space="0" w:color="auto"/>
            </w:tcBorders>
            <w:vAlign w:val="center"/>
          </w:tcPr>
          <w:p w:rsidR="00FD19AD" w:rsidRPr="0099779A" w:rsidRDefault="00FD19AD" w:rsidP="005A04A8">
            <w:pPr>
              <w:pStyle w:val="afd"/>
              <w:suppressAutoHyphens/>
              <w:jc w:val="center"/>
              <w:rPr>
                <w:rFonts w:ascii="Times New Roman" w:hAnsi="Times New Roman"/>
              </w:rPr>
            </w:pPr>
            <w:r w:rsidRPr="0099779A">
              <w:rPr>
                <w:rFonts w:ascii="Times New Roman" w:hAnsi="Times New Roman"/>
              </w:rPr>
              <w:t>2495</w:t>
            </w:r>
          </w:p>
        </w:tc>
      </w:tr>
      <w:tr w:rsidR="00FD19AD" w:rsidRPr="0099779A" w:rsidTr="009D4E7C">
        <w:tc>
          <w:tcPr>
            <w:tcW w:w="4400" w:type="dxa"/>
            <w:gridSpan w:val="2"/>
            <w:tcBorders>
              <w:top w:val="single" w:sz="4" w:space="0" w:color="auto"/>
              <w:bottom w:val="single" w:sz="4" w:space="0" w:color="auto"/>
              <w:right w:val="single" w:sz="4" w:space="0" w:color="auto"/>
            </w:tcBorders>
          </w:tcPr>
          <w:p w:rsidR="00FD19AD" w:rsidRPr="0099779A" w:rsidRDefault="00FD19AD" w:rsidP="003379F1">
            <w:pPr>
              <w:pStyle w:val="afd"/>
              <w:suppressAutoHyphens/>
              <w:ind w:firstLine="709"/>
              <w:rPr>
                <w:rFonts w:ascii="Times New Roman" w:hAnsi="Times New Roman"/>
              </w:rPr>
            </w:pPr>
            <w:r w:rsidRPr="0099779A">
              <w:rPr>
                <w:rFonts w:ascii="Times New Roman" w:hAnsi="Times New Roman"/>
              </w:rPr>
              <w:t>2 квалификационный уровень</w:t>
            </w:r>
          </w:p>
        </w:tc>
        <w:tc>
          <w:tcPr>
            <w:tcW w:w="1700"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3379F1">
            <w:pPr>
              <w:pStyle w:val="afc"/>
              <w:suppressAutoHyphens/>
              <w:ind w:firstLine="709"/>
              <w:jc w:val="center"/>
              <w:rPr>
                <w:rFonts w:ascii="Times New Roman" w:hAnsi="Times New Roman"/>
              </w:rPr>
            </w:pPr>
          </w:p>
        </w:tc>
        <w:tc>
          <w:tcPr>
            <w:tcW w:w="1813"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6D35D1">
            <w:pPr>
              <w:pStyle w:val="afc"/>
              <w:suppressAutoHyphens/>
              <w:ind w:firstLine="29"/>
              <w:jc w:val="center"/>
              <w:rPr>
                <w:rFonts w:ascii="Times New Roman" w:hAnsi="Times New Roman"/>
              </w:rPr>
            </w:pPr>
          </w:p>
        </w:tc>
        <w:tc>
          <w:tcPr>
            <w:tcW w:w="1447" w:type="dxa"/>
            <w:tcBorders>
              <w:top w:val="single" w:sz="4" w:space="0" w:color="auto"/>
              <w:left w:val="single" w:sz="4" w:space="0" w:color="auto"/>
              <w:bottom w:val="single" w:sz="4" w:space="0" w:color="auto"/>
            </w:tcBorders>
            <w:vAlign w:val="center"/>
          </w:tcPr>
          <w:p w:rsidR="00FD19AD" w:rsidRPr="0099779A" w:rsidRDefault="00FD19AD" w:rsidP="006D35D1">
            <w:pPr>
              <w:pStyle w:val="afc"/>
              <w:suppressAutoHyphens/>
              <w:ind w:firstLine="59"/>
              <w:jc w:val="center"/>
              <w:rPr>
                <w:rFonts w:ascii="Times New Roman" w:hAnsi="Times New Roman"/>
              </w:rPr>
            </w:pPr>
          </w:p>
        </w:tc>
      </w:tr>
      <w:tr w:rsidR="00FD19AD" w:rsidRPr="0099779A" w:rsidTr="006D35D1">
        <w:tc>
          <w:tcPr>
            <w:tcW w:w="604" w:type="dxa"/>
            <w:tcBorders>
              <w:top w:val="single" w:sz="4" w:space="0" w:color="auto"/>
              <w:bottom w:val="single" w:sz="4" w:space="0" w:color="auto"/>
              <w:right w:val="single" w:sz="4" w:space="0" w:color="auto"/>
            </w:tcBorders>
          </w:tcPr>
          <w:p w:rsidR="00FD19AD" w:rsidRPr="0099779A" w:rsidRDefault="00E95159" w:rsidP="005A04A8">
            <w:pPr>
              <w:pStyle w:val="afd"/>
              <w:suppressAutoHyphens/>
              <w:rPr>
                <w:rFonts w:ascii="Times New Roman" w:hAnsi="Times New Roman"/>
                <w:bCs/>
              </w:rPr>
            </w:pPr>
            <w:r w:rsidRPr="0099779A">
              <w:rPr>
                <w:rFonts w:ascii="Times New Roman" w:hAnsi="Times New Roman"/>
                <w:bCs/>
              </w:rPr>
              <w:t>1</w:t>
            </w:r>
            <w:r w:rsidR="00FD19AD" w:rsidRPr="0099779A">
              <w:rPr>
                <w:rFonts w:ascii="Times New Roman" w:hAnsi="Times New Roman"/>
                <w:bCs/>
              </w:rPr>
              <w:t>.</w:t>
            </w:r>
          </w:p>
        </w:tc>
        <w:tc>
          <w:tcPr>
            <w:tcW w:w="3796" w:type="dxa"/>
            <w:tcBorders>
              <w:top w:val="single" w:sz="4" w:space="0" w:color="auto"/>
              <w:left w:val="single" w:sz="4" w:space="0" w:color="auto"/>
              <w:bottom w:val="single" w:sz="4" w:space="0" w:color="auto"/>
              <w:right w:val="single" w:sz="4" w:space="0" w:color="auto"/>
            </w:tcBorders>
          </w:tcPr>
          <w:p w:rsidR="00FD19AD" w:rsidRPr="0099779A" w:rsidRDefault="00FD19AD" w:rsidP="006D35D1">
            <w:pPr>
              <w:pStyle w:val="afd"/>
              <w:suppressAutoHyphens/>
              <w:ind w:hanging="3"/>
              <w:rPr>
                <w:rFonts w:ascii="Times New Roman" w:hAnsi="Times New Roman"/>
                <w:bCs/>
              </w:rPr>
            </w:pPr>
            <w:r w:rsidRPr="0099779A">
              <w:rPr>
                <w:rFonts w:ascii="Times New Roman" w:hAnsi="Times New Roman"/>
                <w:bCs/>
              </w:rPr>
              <w:t>Спортивный судья</w:t>
            </w:r>
          </w:p>
        </w:tc>
        <w:tc>
          <w:tcPr>
            <w:tcW w:w="1700"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3379F1">
            <w:pPr>
              <w:pStyle w:val="afc"/>
              <w:suppressAutoHyphens/>
              <w:ind w:firstLine="709"/>
              <w:jc w:val="center"/>
              <w:rPr>
                <w:rFonts w:ascii="Times New Roman" w:hAnsi="Times New Roman"/>
                <w:bCs/>
              </w:rPr>
            </w:pPr>
          </w:p>
        </w:tc>
        <w:tc>
          <w:tcPr>
            <w:tcW w:w="1813"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6D35D1">
            <w:pPr>
              <w:pStyle w:val="afd"/>
              <w:suppressAutoHyphens/>
              <w:ind w:firstLine="29"/>
              <w:jc w:val="center"/>
              <w:rPr>
                <w:rFonts w:ascii="Times New Roman" w:hAnsi="Times New Roman"/>
                <w:bCs/>
              </w:rPr>
            </w:pPr>
            <w:r w:rsidRPr="0099779A">
              <w:rPr>
                <w:rFonts w:ascii="Times New Roman" w:hAnsi="Times New Roman"/>
                <w:bCs/>
              </w:rPr>
              <w:t>1,4834</w:t>
            </w:r>
          </w:p>
        </w:tc>
        <w:tc>
          <w:tcPr>
            <w:tcW w:w="1447" w:type="dxa"/>
            <w:tcBorders>
              <w:top w:val="single" w:sz="4" w:space="0" w:color="auto"/>
              <w:left w:val="single" w:sz="4" w:space="0" w:color="auto"/>
              <w:bottom w:val="single" w:sz="4" w:space="0" w:color="auto"/>
            </w:tcBorders>
            <w:vAlign w:val="center"/>
          </w:tcPr>
          <w:p w:rsidR="00FD19AD" w:rsidRPr="0099779A" w:rsidRDefault="00FD19AD" w:rsidP="006D35D1">
            <w:pPr>
              <w:pStyle w:val="afd"/>
              <w:suppressAutoHyphens/>
              <w:ind w:firstLine="59"/>
              <w:jc w:val="center"/>
              <w:rPr>
                <w:rFonts w:ascii="Times New Roman" w:hAnsi="Times New Roman"/>
                <w:bCs/>
              </w:rPr>
            </w:pPr>
            <w:r w:rsidRPr="0099779A">
              <w:rPr>
                <w:rFonts w:ascii="Times New Roman" w:hAnsi="Times New Roman"/>
                <w:bCs/>
              </w:rPr>
              <w:t>3535</w:t>
            </w:r>
          </w:p>
        </w:tc>
      </w:tr>
      <w:tr w:rsidR="00E95159" w:rsidRPr="0099779A" w:rsidTr="006D35D1">
        <w:tc>
          <w:tcPr>
            <w:tcW w:w="604" w:type="dxa"/>
            <w:tcBorders>
              <w:top w:val="single" w:sz="4" w:space="0" w:color="auto"/>
              <w:bottom w:val="nil"/>
              <w:right w:val="single" w:sz="4" w:space="0" w:color="auto"/>
            </w:tcBorders>
          </w:tcPr>
          <w:p w:rsidR="00E95159" w:rsidRPr="0099779A" w:rsidRDefault="00E95159" w:rsidP="003379F1">
            <w:pPr>
              <w:pStyle w:val="afd"/>
              <w:suppressAutoHyphens/>
              <w:ind w:firstLine="709"/>
              <w:rPr>
                <w:rFonts w:ascii="Times New Roman" w:hAnsi="Times New Roman"/>
              </w:rPr>
            </w:pPr>
            <w:r w:rsidRPr="0099779A">
              <w:rPr>
                <w:rFonts w:ascii="Times New Roman" w:hAnsi="Times New Roman"/>
              </w:rPr>
              <w:t>22.</w:t>
            </w:r>
          </w:p>
        </w:tc>
        <w:tc>
          <w:tcPr>
            <w:tcW w:w="3796" w:type="dxa"/>
            <w:vMerge w:val="restart"/>
            <w:tcBorders>
              <w:top w:val="single" w:sz="4" w:space="0" w:color="auto"/>
              <w:left w:val="single" w:sz="4" w:space="0" w:color="auto"/>
              <w:right w:val="single" w:sz="4" w:space="0" w:color="auto"/>
            </w:tcBorders>
          </w:tcPr>
          <w:p w:rsidR="00E95159" w:rsidRPr="0099779A" w:rsidRDefault="00E95159" w:rsidP="006D35D1">
            <w:pPr>
              <w:pStyle w:val="afd"/>
              <w:suppressAutoHyphens/>
              <w:ind w:hanging="3"/>
              <w:jc w:val="both"/>
              <w:rPr>
                <w:rFonts w:ascii="Times New Roman" w:hAnsi="Times New Roman"/>
              </w:rPr>
            </w:pPr>
            <w:r w:rsidRPr="0099779A">
              <w:rPr>
                <w:rFonts w:ascii="Times New Roman" w:hAnsi="Times New Roman"/>
              </w:rPr>
              <w:t>Спортсмен</w:t>
            </w:r>
            <w:r w:rsidR="006D35D1">
              <w:rPr>
                <w:rFonts w:ascii="Times New Roman" w:hAnsi="Times New Roman"/>
              </w:rPr>
              <w:t>:</w:t>
            </w:r>
          </w:p>
          <w:p w:rsidR="00E95159" w:rsidRPr="0099779A" w:rsidRDefault="006D35D1" w:rsidP="006D35D1">
            <w:pPr>
              <w:pStyle w:val="afd"/>
              <w:suppressAutoHyphens/>
              <w:ind w:hanging="3"/>
              <w:jc w:val="both"/>
              <w:rPr>
                <w:rFonts w:ascii="Times New Roman" w:hAnsi="Times New Roman"/>
              </w:rPr>
            </w:pPr>
            <w:r>
              <w:rPr>
                <w:rFonts w:ascii="Times New Roman" w:hAnsi="Times New Roman"/>
              </w:rPr>
              <w:t xml:space="preserve">- </w:t>
            </w:r>
            <w:r w:rsidR="00E95159" w:rsidRPr="0099779A">
              <w:rPr>
                <w:rFonts w:ascii="Times New Roman" w:hAnsi="Times New Roman"/>
              </w:rPr>
              <w:t>выполнивший нормативные требования программы по виду спорта для присвоения спортивного разряда;</w:t>
            </w:r>
          </w:p>
          <w:p w:rsidR="00E95159" w:rsidRPr="0099779A" w:rsidRDefault="006D35D1" w:rsidP="006D35D1">
            <w:pPr>
              <w:pStyle w:val="afd"/>
              <w:suppressAutoHyphens/>
              <w:ind w:hanging="3"/>
              <w:jc w:val="both"/>
              <w:rPr>
                <w:rFonts w:ascii="Times New Roman" w:hAnsi="Times New Roman"/>
              </w:rPr>
            </w:pPr>
            <w:r>
              <w:rPr>
                <w:rFonts w:ascii="Times New Roman" w:hAnsi="Times New Roman"/>
              </w:rPr>
              <w:t xml:space="preserve">- </w:t>
            </w:r>
            <w:r w:rsidR="00E95159" w:rsidRPr="0099779A">
              <w:rPr>
                <w:rFonts w:ascii="Times New Roman" w:hAnsi="Times New Roman"/>
              </w:rPr>
              <w:t>выполнивший нормативные требования программы по виду спорта для присвоения звания кандидата в мастера спорта;</w:t>
            </w:r>
          </w:p>
          <w:p w:rsidR="00E95159" w:rsidRPr="0099779A" w:rsidRDefault="006D35D1" w:rsidP="006D35D1">
            <w:pPr>
              <w:pStyle w:val="afd"/>
              <w:suppressAutoHyphens/>
              <w:ind w:hanging="3"/>
              <w:jc w:val="both"/>
              <w:rPr>
                <w:rFonts w:ascii="Times New Roman" w:hAnsi="Times New Roman"/>
              </w:rPr>
            </w:pPr>
            <w:r>
              <w:rPr>
                <w:rFonts w:ascii="Times New Roman" w:hAnsi="Times New Roman"/>
              </w:rPr>
              <w:t xml:space="preserve">- </w:t>
            </w:r>
            <w:r w:rsidR="00E95159" w:rsidRPr="0099779A">
              <w:rPr>
                <w:rFonts w:ascii="Times New Roman" w:hAnsi="Times New Roman"/>
              </w:rPr>
              <w:t>выполнивший нормативные требования программы по виду спорта для присвоения спортивного звания мастера спорта;</w:t>
            </w:r>
          </w:p>
          <w:p w:rsidR="00E95159" w:rsidRPr="0099779A" w:rsidRDefault="006D35D1" w:rsidP="006D35D1">
            <w:pPr>
              <w:pStyle w:val="afd"/>
              <w:suppressAutoHyphens/>
              <w:ind w:hanging="3"/>
              <w:jc w:val="both"/>
              <w:rPr>
                <w:rFonts w:ascii="Times New Roman" w:hAnsi="Times New Roman"/>
              </w:rPr>
            </w:pPr>
            <w:r>
              <w:rPr>
                <w:rFonts w:ascii="Times New Roman" w:hAnsi="Times New Roman"/>
              </w:rPr>
              <w:t xml:space="preserve">- </w:t>
            </w:r>
            <w:r w:rsidR="00E95159" w:rsidRPr="0099779A">
              <w:rPr>
                <w:rFonts w:ascii="Times New Roman" w:hAnsi="Times New Roman"/>
              </w:rPr>
              <w:t xml:space="preserve">выполнивший нормативные требования программы по виду спорта для присвоения </w:t>
            </w:r>
            <w:r w:rsidR="00E95159" w:rsidRPr="0099779A">
              <w:rPr>
                <w:rFonts w:ascii="Times New Roman" w:hAnsi="Times New Roman"/>
              </w:rPr>
              <w:lastRenderedPageBreak/>
              <w:t>спортивного звания мастера спорта международного класса;</w:t>
            </w:r>
          </w:p>
          <w:p w:rsidR="00E95159" w:rsidRPr="0099779A" w:rsidRDefault="006D35D1" w:rsidP="006D35D1">
            <w:pPr>
              <w:pStyle w:val="afd"/>
              <w:suppressAutoHyphens/>
              <w:ind w:hanging="3"/>
              <w:jc w:val="both"/>
              <w:rPr>
                <w:rFonts w:ascii="Times New Roman" w:hAnsi="Times New Roman"/>
              </w:rPr>
            </w:pPr>
            <w:r>
              <w:rPr>
                <w:rFonts w:ascii="Times New Roman" w:hAnsi="Times New Roman"/>
              </w:rPr>
              <w:t xml:space="preserve">- </w:t>
            </w:r>
            <w:r w:rsidR="00E95159" w:rsidRPr="0099779A">
              <w:rPr>
                <w:rFonts w:ascii="Times New Roman" w:hAnsi="Times New Roman"/>
              </w:rPr>
              <w:t>достигший уровня спортивного мастерства, мастер спорта международного класса - призер всероссийских соревнований;</w:t>
            </w:r>
          </w:p>
          <w:p w:rsidR="00E95159" w:rsidRPr="0099779A" w:rsidRDefault="006D35D1" w:rsidP="006D35D1">
            <w:pPr>
              <w:pStyle w:val="afd"/>
              <w:suppressAutoHyphens/>
              <w:ind w:hanging="3"/>
              <w:jc w:val="both"/>
              <w:rPr>
                <w:rFonts w:ascii="Times New Roman" w:hAnsi="Times New Roman"/>
              </w:rPr>
            </w:pPr>
            <w:r>
              <w:rPr>
                <w:rFonts w:ascii="Times New Roman" w:hAnsi="Times New Roman"/>
              </w:rPr>
              <w:t xml:space="preserve">- </w:t>
            </w:r>
            <w:r w:rsidR="00E95159" w:rsidRPr="0099779A">
              <w:rPr>
                <w:rFonts w:ascii="Times New Roman" w:hAnsi="Times New Roman"/>
              </w:rPr>
              <w:t>достигший международного уровня спортивного мастерства, мастер спорта международного класса - призер международных соревнований</w:t>
            </w:r>
          </w:p>
        </w:tc>
        <w:tc>
          <w:tcPr>
            <w:tcW w:w="1700" w:type="dxa"/>
            <w:vMerge w:val="restart"/>
            <w:tcBorders>
              <w:top w:val="single" w:sz="4" w:space="0" w:color="auto"/>
              <w:left w:val="single" w:sz="4" w:space="0" w:color="auto"/>
              <w:right w:val="single" w:sz="4" w:space="0" w:color="auto"/>
            </w:tcBorders>
            <w:vAlign w:val="center"/>
          </w:tcPr>
          <w:p w:rsidR="00E95159" w:rsidRPr="0099779A" w:rsidRDefault="00E95159" w:rsidP="003379F1">
            <w:pPr>
              <w:pStyle w:val="afc"/>
              <w:suppressAutoHyphens/>
              <w:ind w:firstLine="709"/>
              <w:jc w:val="center"/>
              <w:rPr>
                <w:rFonts w:ascii="Times New Roman" w:hAnsi="Times New Roman"/>
              </w:rPr>
            </w:pPr>
          </w:p>
        </w:tc>
        <w:tc>
          <w:tcPr>
            <w:tcW w:w="1813" w:type="dxa"/>
            <w:vMerge w:val="restart"/>
            <w:tcBorders>
              <w:top w:val="single" w:sz="4" w:space="0" w:color="auto"/>
              <w:left w:val="single" w:sz="4" w:space="0" w:color="auto"/>
              <w:right w:val="single" w:sz="4" w:space="0" w:color="auto"/>
            </w:tcBorders>
            <w:vAlign w:val="center"/>
          </w:tcPr>
          <w:p w:rsidR="00E95159" w:rsidRPr="0099779A" w:rsidRDefault="00E95159" w:rsidP="006D35D1">
            <w:pPr>
              <w:pStyle w:val="afc"/>
              <w:suppressAutoHyphens/>
              <w:rPr>
                <w:rFonts w:ascii="Times New Roman" w:hAnsi="Times New Roman"/>
              </w:rPr>
            </w:pPr>
          </w:p>
          <w:p w:rsidR="00E95159" w:rsidRPr="0099779A" w:rsidRDefault="00E95159" w:rsidP="006D35D1">
            <w:pPr>
              <w:pStyle w:val="afd"/>
              <w:suppressAutoHyphens/>
              <w:ind w:firstLine="29"/>
              <w:jc w:val="center"/>
              <w:rPr>
                <w:rFonts w:ascii="Times New Roman" w:hAnsi="Times New Roman"/>
              </w:rPr>
            </w:pPr>
            <w:r w:rsidRPr="0099779A">
              <w:rPr>
                <w:rFonts w:ascii="Times New Roman" w:hAnsi="Times New Roman"/>
              </w:rPr>
              <w:t>1,3517</w:t>
            </w: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d"/>
              <w:suppressAutoHyphens/>
              <w:ind w:firstLine="29"/>
              <w:jc w:val="center"/>
              <w:rPr>
                <w:rFonts w:ascii="Times New Roman" w:hAnsi="Times New Roman"/>
              </w:rPr>
            </w:pPr>
          </w:p>
          <w:p w:rsidR="00E95159" w:rsidRPr="0099779A" w:rsidRDefault="00E95159" w:rsidP="006D35D1">
            <w:pPr>
              <w:pStyle w:val="afd"/>
              <w:suppressAutoHyphens/>
              <w:ind w:firstLine="29"/>
              <w:jc w:val="center"/>
              <w:rPr>
                <w:rFonts w:ascii="Times New Roman" w:hAnsi="Times New Roman"/>
              </w:rPr>
            </w:pPr>
          </w:p>
          <w:p w:rsidR="00E95159" w:rsidRPr="0099779A" w:rsidRDefault="00E95159" w:rsidP="006D35D1">
            <w:pPr>
              <w:pStyle w:val="afd"/>
              <w:suppressAutoHyphens/>
              <w:ind w:firstLine="29"/>
              <w:jc w:val="center"/>
              <w:rPr>
                <w:rFonts w:ascii="Times New Roman" w:hAnsi="Times New Roman"/>
              </w:rPr>
            </w:pPr>
            <w:r w:rsidRPr="0099779A">
              <w:rPr>
                <w:rFonts w:ascii="Times New Roman" w:hAnsi="Times New Roman"/>
              </w:rPr>
              <w:t>1,6383</w:t>
            </w: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c"/>
              <w:suppressAutoHyphens/>
              <w:rPr>
                <w:rFonts w:ascii="Times New Roman" w:hAnsi="Times New Roman"/>
              </w:rPr>
            </w:pPr>
          </w:p>
          <w:p w:rsidR="00E95159" w:rsidRPr="0099779A" w:rsidRDefault="00E95159" w:rsidP="006D35D1">
            <w:pPr>
              <w:pStyle w:val="afd"/>
              <w:suppressAutoHyphens/>
              <w:ind w:firstLine="29"/>
              <w:jc w:val="center"/>
              <w:rPr>
                <w:rFonts w:ascii="Times New Roman" w:hAnsi="Times New Roman"/>
              </w:rPr>
            </w:pPr>
            <w:r w:rsidRPr="0099779A">
              <w:rPr>
                <w:rFonts w:ascii="Times New Roman" w:hAnsi="Times New Roman"/>
              </w:rPr>
              <w:t>1,9811</w:t>
            </w: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d"/>
              <w:suppressAutoHyphens/>
              <w:ind w:firstLine="29"/>
              <w:jc w:val="center"/>
              <w:rPr>
                <w:rFonts w:ascii="Times New Roman" w:hAnsi="Times New Roman"/>
              </w:rPr>
            </w:pPr>
            <w:r w:rsidRPr="0099779A">
              <w:rPr>
                <w:rFonts w:ascii="Times New Roman" w:hAnsi="Times New Roman"/>
              </w:rPr>
              <w:t>2,3563</w:t>
            </w: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d"/>
              <w:suppressAutoHyphens/>
              <w:ind w:firstLine="29"/>
              <w:jc w:val="center"/>
              <w:rPr>
                <w:rFonts w:ascii="Times New Roman" w:hAnsi="Times New Roman"/>
              </w:rPr>
            </w:pPr>
            <w:r w:rsidRPr="0099779A">
              <w:rPr>
                <w:rFonts w:ascii="Times New Roman" w:hAnsi="Times New Roman"/>
              </w:rPr>
              <w:t>2,6680</w:t>
            </w: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c"/>
              <w:suppressAutoHyphens/>
              <w:ind w:firstLine="29"/>
              <w:jc w:val="center"/>
              <w:rPr>
                <w:rFonts w:ascii="Times New Roman" w:hAnsi="Times New Roman"/>
              </w:rPr>
            </w:pPr>
          </w:p>
          <w:p w:rsidR="00E95159" w:rsidRPr="0099779A" w:rsidRDefault="00E95159" w:rsidP="006D35D1">
            <w:pPr>
              <w:pStyle w:val="afc"/>
              <w:suppressAutoHyphens/>
              <w:rPr>
                <w:rFonts w:ascii="Times New Roman" w:hAnsi="Times New Roman"/>
              </w:rPr>
            </w:pPr>
          </w:p>
          <w:p w:rsidR="00E95159" w:rsidRPr="0099779A" w:rsidRDefault="00E95159" w:rsidP="006D35D1">
            <w:pPr>
              <w:pStyle w:val="afd"/>
              <w:suppressAutoHyphens/>
              <w:ind w:firstLine="29"/>
              <w:jc w:val="center"/>
              <w:rPr>
                <w:rFonts w:ascii="Times New Roman" w:hAnsi="Times New Roman"/>
              </w:rPr>
            </w:pPr>
            <w:r w:rsidRPr="0099779A">
              <w:rPr>
                <w:rFonts w:ascii="Times New Roman" w:hAnsi="Times New Roman"/>
              </w:rPr>
              <w:t>3,1174</w:t>
            </w:r>
          </w:p>
        </w:tc>
        <w:tc>
          <w:tcPr>
            <w:tcW w:w="1447" w:type="dxa"/>
            <w:vMerge w:val="restart"/>
            <w:tcBorders>
              <w:top w:val="single" w:sz="4" w:space="0" w:color="auto"/>
              <w:left w:val="single" w:sz="4" w:space="0" w:color="auto"/>
            </w:tcBorders>
            <w:vAlign w:val="center"/>
          </w:tcPr>
          <w:p w:rsidR="00E95159" w:rsidRPr="0099779A" w:rsidRDefault="00E95159" w:rsidP="006D35D1">
            <w:pPr>
              <w:pStyle w:val="afc"/>
              <w:suppressAutoHyphens/>
              <w:rPr>
                <w:rFonts w:ascii="Times New Roman" w:hAnsi="Times New Roman"/>
              </w:rPr>
            </w:pPr>
          </w:p>
          <w:p w:rsidR="00E95159" w:rsidRPr="0099779A" w:rsidRDefault="00E95159" w:rsidP="006D35D1">
            <w:pPr>
              <w:pStyle w:val="afd"/>
              <w:suppressAutoHyphens/>
              <w:ind w:firstLine="59"/>
              <w:jc w:val="center"/>
              <w:rPr>
                <w:rFonts w:ascii="Times New Roman" w:hAnsi="Times New Roman"/>
              </w:rPr>
            </w:pPr>
            <w:r w:rsidRPr="0099779A">
              <w:rPr>
                <w:rFonts w:ascii="Times New Roman" w:hAnsi="Times New Roman"/>
              </w:rPr>
              <w:t>3221</w:t>
            </w: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d"/>
              <w:suppressAutoHyphens/>
              <w:ind w:firstLine="59"/>
              <w:jc w:val="center"/>
              <w:rPr>
                <w:rFonts w:ascii="Times New Roman" w:hAnsi="Times New Roman"/>
              </w:rPr>
            </w:pPr>
          </w:p>
          <w:p w:rsidR="00E95159" w:rsidRPr="0099779A" w:rsidRDefault="00E95159" w:rsidP="006D35D1">
            <w:pPr>
              <w:pStyle w:val="afd"/>
              <w:suppressAutoHyphens/>
              <w:ind w:firstLine="59"/>
              <w:jc w:val="center"/>
              <w:rPr>
                <w:rFonts w:ascii="Times New Roman" w:hAnsi="Times New Roman"/>
              </w:rPr>
            </w:pPr>
          </w:p>
          <w:p w:rsidR="00E95159" w:rsidRPr="0099779A" w:rsidRDefault="00E95159" w:rsidP="006D35D1">
            <w:pPr>
              <w:pStyle w:val="afd"/>
              <w:suppressAutoHyphens/>
              <w:ind w:firstLine="59"/>
              <w:jc w:val="center"/>
              <w:rPr>
                <w:rFonts w:ascii="Times New Roman" w:hAnsi="Times New Roman"/>
              </w:rPr>
            </w:pPr>
            <w:r w:rsidRPr="0099779A">
              <w:rPr>
                <w:rFonts w:ascii="Times New Roman" w:hAnsi="Times New Roman"/>
              </w:rPr>
              <w:t>3904</w:t>
            </w: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c"/>
              <w:suppressAutoHyphens/>
              <w:rPr>
                <w:rFonts w:ascii="Times New Roman" w:hAnsi="Times New Roman"/>
              </w:rPr>
            </w:pPr>
          </w:p>
          <w:p w:rsidR="00E95159" w:rsidRPr="0099779A" w:rsidRDefault="00E95159" w:rsidP="006D35D1">
            <w:pPr>
              <w:pStyle w:val="afd"/>
              <w:suppressAutoHyphens/>
              <w:ind w:firstLine="59"/>
              <w:jc w:val="center"/>
              <w:rPr>
                <w:rFonts w:ascii="Times New Roman" w:hAnsi="Times New Roman"/>
              </w:rPr>
            </w:pPr>
            <w:r w:rsidRPr="0099779A">
              <w:rPr>
                <w:rFonts w:ascii="Times New Roman" w:hAnsi="Times New Roman"/>
              </w:rPr>
              <w:t>4721</w:t>
            </w: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d"/>
              <w:suppressAutoHyphens/>
              <w:ind w:firstLine="59"/>
              <w:jc w:val="center"/>
              <w:rPr>
                <w:rFonts w:ascii="Times New Roman" w:hAnsi="Times New Roman"/>
              </w:rPr>
            </w:pPr>
            <w:r w:rsidRPr="0099779A">
              <w:rPr>
                <w:rFonts w:ascii="Times New Roman" w:hAnsi="Times New Roman"/>
              </w:rPr>
              <w:t>5615</w:t>
            </w: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d"/>
              <w:suppressAutoHyphens/>
              <w:ind w:firstLine="59"/>
              <w:jc w:val="center"/>
              <w:rPr>
                <w:rFonts w:ascii="Times New Roman" w:hAnsi="Times New Roman"/>
              </w:rPr>
            </w:pPr>
            <w:r w:rsidRPr="0099779A">
              <w:rPr>
                <w:rFonts w:ascii="Times New Roman" w:hAnsi="Times New Roman"/>
              </w:rPr>
              <w:t>6566</w:t>
            </w: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c"/>
              <w:suppressAutoHyphens/>
              <w:ind w:firstLine="59"/>
              <w:jc w:val="center"/>
              <w:rPr>
                <w:rFonts w:ascii="Times New Roman" w:hAnsi="Times New Roman"/>
              </w:rPr>
            </w:pPr>
          </w:p>
          <w:p w:rsidR="00E95159" w:rsidRPr="0099779A" w:rsidRDefault="00E95159" w:rsidP="006D35D1">
            <w:pPr>
              <w:pStyle w:val="afc"/>
              <w:suppressAutoHyphens/>
              <w:rPr>
                <w:rFonts w:ascii="Times New Roman" w:hAnsi="Times New Roman"/>
              </w:rPr>
            </w:pPr>
          </w:p>
          <w:p w:rsidR="00E95159" w:rsidRPr="0099779A" w:rsidRDefault="00E95159" w:rsidP="006D35D1">
            <w:pPr>
              <w:pStyle w:val="afd"/>
              <w:suppressAutoHyphens/>
              <w:ind w:firstLine="59"/>
              <w:jc w:val="center"/>
              <w:rPr>
                <w:rFonts w:ascii="Times New Roman" w:hAnsi="Times New Roman"/>
              </w:rPr>
            </w:pPr>
            <w:r w:rsidRPr="0099779A">
              <w:rPr>
                <w:rFonts w:ascii="Times New Roman" w:hAnsi="Times New Roman"/>
              </w:rPr>
              <w:t>7672</w:t>
            </w:r>
          </w:p>
        </w:tc>
      </w:tr>
      <w:tr w:rsidR="00E95159" w:rsidRPr="0099779A" w:rsidTr="006D35D1">
        <w:tc>
          <w:tcPr>
            <w:tcW w:w="604" w:type="dxa"/>
            <w:tcBorders>
              <w:top w:val="nil"/>
              <w:bottom w:val="single" w:sz="4" w:space="0" w:color="auto"/>
              <w:right w:val="single" w:sz="4" w:space="0" w:color="auto"/>
            </w:tcBorders>
          </w:tcPr>
          <w:p w:rsidR="00E95159" w:rsidRPr="0099779A" w:rsidRDefault="00E95159" w:rsidP="003379F1">
            <w:pPr>
              <w:pStyle w:val="afc"/>
              <w:suppressAutoHyphens/>
              <w:ind w:firstLine="709"/>
              <w:rPr>
                <w:rFonts w:ascii="Times New Roman" w:hAnsi="Times New Roman"/>
              </w:rPr>
            </w:pPr>
          </w:p>
        </w:tc>
        <w:tc>
          <w:tcPr>
            <w:tcW w:w="3796" w:type="dxa"/>
            <w:vMerge/>
            <w:tcBorders>
              <w:left w:val="single" w:sz="4" w:space="0" w:color="auto"/>
              <w:bottom w:val="single" w:sz="4" w:space="0" w:color="auto"/>
              <w:right w:val="single" w:sz="4" w:space="0" w:color="auto"/>
            </w:tcBorders>
          </w:tcPr>
          <w:p w:rsidR="00E95159" w:rsidRPr="0099779A" w:rsidRDefault="00E95159" w:rsidP="003379F1">
            <w:pPr>
              <w:pStyle w:val="afd"/>
              <w:suppressAutoHyphens/>
              <w:ind w:firstLine="709"/>
              <w:rPr>
                <w:rFonts w:ascii="Times New Roman" w:hAnsi="Times New Roman"/>
              </w:rPr>
            </w:pPr>
          </w:p>
        </w:tc>
        <w:tc>
          <w:tcPr>
            <w:tcW w:w="1700" w:type="dxa"/>
            <w:vMerge/>
            <w:tcBorders>
              <w:left w:val="single" w:sz="4" w:space="0" w:color="auto"/>
              <w:bottom w:val="single" w:sz="4" w:space="0" w:color="auto"/>
              <w:right w:val="single" w:sz="4" w:space="0" w:color="auto"/>
            </w:tcBorders>
            <w:vAlign w:val="center"/>
          </w:tcPr>
          <w:p w:rsidR="00E95159" w:rsidRPr="0099779A" w:rsidRDefault="00E95159" w:rsidP="003379F1">
            <w:pPr>
              <w:pStyle w:val="afc"/>
              <w:suppressAutoHyphens/>
              <w:ind w:firstLine="709"/>
              <w:jc w:val="center"/>
              <w:rPr>
                <w:rFonts w:ascii="Times New Roman" w:hAnsi="Times New Roman"/>
              </w:rPr>
            </w:pPr>
          </w:p>
        </w:tc>
        <w:tc>
          <w:tcPr>
            <w:tcW w:w="1813" w:type="dxa"/>
            <w:vMerge/>
            <w:tcBorders>
              <w:left w:val="single" w:sz="4" w:space="0" w:color="auto"/>
              <w:bottom w:val="single" w:sz="4" w:space="0" w:color="auto"/>
              <w:right w:val="single" w:sz="4" w:space="0" w:color="auto"/>
            </w:tcBorders>
            <w:vAlign w:val="center"/>
          </w:tcPr>
          <w:p w:rsidR="00E95159" w:rsidRPr="0099779A" w:rsidRDefault="00E95159" w:rsidP="003379F1">
            <w:pPr>
              <w:pStyle w:val="afd"/>
              <w:suppressAutoHyphens/>
              <w:ind w:firstLine="709"/>
              <w:jc w:val="center"/>
              <w:rPr>
                <w:rFonts w:ascii="Times New Roman" w:hAnsi="Times New Roman"/>
              </w:rPr>
            </w:pPr>
          </w:p>
        </w:tc>
        <w:tc>
          <w:tcPr>
            <w:tcW w:w="1447" w:type="dxa"/>
            <w:vMerge/>
            <w:tcBorders>
              <w:left w:val="single" w:sz="4" w:space="0" w:color="auto"/>
              <w:bottom w:val="single" w:sz="4" w:space="0" w:color="auto"/>
            </w:tcBorders>
            <w:vAlign w:val="center"/>
          </w:tcPr>
          <w:p w:rsidR="00E95159" w:rsidRPr="0099779A" w:rsidRDefault="00E95159" w:rsidP="003379F1">
            <w:pPr>
              <w:pStyle w:val="afd"/>
              <w:suppressAutoHyphens/>
              <w:ind w:firstLine="709"/>
              <w:jc w:val="center"/>
              <w:rPr>
                <w:rFonts w:ascii="Times New Roman" w:hAnsi="Times New Roman"/>
              </w:rPr>
            </w:pPr>
          </w:p>
        </w:tc>
      </w:tr>
      <w:tr w:rsidR="00FD19AD" w:rsidRPr="0099779A" w:rsidTr="009D4E7C">
        <w:tc>
          <w:tcPr>
            <w:tcW w:w="604" w:type="dxa"/>
            <w:tcBorders>
              <w:top w:val="single" w:sz="4" w:space="0" w:color="auto"/>
              <w:bottom w:val="single" w:sz="4" w:space="0" w:color="auto"/>
              <w:right w:val="single" w:sz="4" w:space="0" w:color="auto"/>
            </w:tcBorders>
          </w:tcPr>
          <w:p w:rsidR="00FD19AD" w:rsidRPr="0099779A" w:rsidRDefault="00FD19AD" w:rsidP="003379F1">
            <w:pPr>
              <w:pStyle w:val="afc"/>
              <w:suppressAutoHyphens/>
              <w:ind w:firstLine="709"/>
              <w:rPr>
                <w:rFonts w:ascii="Times New Roman" w:hAnsi="Times New Roman"/>
              </w:rPr>
            </w:pPr>
          </w:p>
        </w:tc>
        <w:tc>
          <w:tcPr>
            <w:tcW w:w="3796" w:type="dxa"/>
            <w:tcBorders>
              <w:top w:val="single" w:sz="4" w:space="0" w:color="auto"/>
              <w:left w:val="single" w:sz="4" w:space="0" w:color="auto"/>
              <w:bottom w:val="single" w:sz="4" w:space="0" w:color="auto"/>
              <w:right w:val="single" w:sz="4" w:space="0" w:color="auto"/>
            </w:tcBorders>
          </w:tcPr>
          <w:p w:rsidR="00FD19AD" w:rsidRPr="0099779A" w:rsidRDefault="006D35D1" w:rsidP="006D35D1">
            <w:pPr>
              <w:pStyle w:val="afd"/>
              <w:suppressAutoHyphens/>
              <w:ind w:hanging="3"/>
              <w:jc w:val="both"/>
              <w:rPr>
                <w:rFonts w:ascii="Times New Roman" w:hAnsi="Times New Roman"/>
              </w:rPr>
            </w:pPr>
            <w:r>
              <w:rPr>
                <w:rFonts w:ascii="Times New Roman" w:hAnsi="Times New Roman"/>
              </w:rPr>
              <w:t xml:space="preserve">Профессиональная </w:t>
            </w:r>
            <w:r w:rsidR="00FD19AD" w:rsidRPr="0099779A">
              <w:rPr>
                <w:rFonts w:ascii="Times New Roman" w:hAnsi="Times New Roman"/>
              </w:rPr>
              <w:t>квалификационная группа должностей работников физической культуры и спорта второго уровня</w:t>
            </w:r>
          </w:p>
        </w:tc>
        <w:tc>
          <w:tcPr>
            <w:tcW w:w="1700" w:type="dxa"/>
            <w:tcBorders>
              <w:top w:val="single" w:sz="4" w:space="0" w:color="auto"/>
              <w:left w:val="single" w:sz="4" w:space="0" w:color="auto"/>
              <w:bottom w:val="single" w:sz="4" w:space="0" w:color="auto"/>
              <w:right w:val="single" w:sz="4" w:space="0" w:color="auto"/>
            </w:tcBorders>
          </w:tcPr>
          <w:p w:rsidR="00FD19AD" w:rsidRPr="0099779A" w:rsidRDefault="00FD19AD" w:rsidP="003379F1">
            <w:pPr>
              <w:pStyle w:val="afd"/>
              <w:suppressAutoHyphens/>
              <w:ind w:firstLine="709"/>
              <w:jc w:val="center"/>
              <w:rPr>
                <w:rFonts w:ascii="Times New Roman" w:hAnsi="Times New Roman"/>
              </w:rPr>
            </w:pPr>
          </w:p>
          <w:p w:rsidR="00FD19AD" w:rsidRPr="0099779A" w:rsidRDefault="00FD19AD" w:rsidP="003379F1">
            <w:pPr>
              <w:pStyle w:val="afd"/>
              <w:suppressAutoHyphens/>
              <w:ind w:firstLine="709"/>
              <w:jc w:val="center"/>
              <w:rPr>
                <w:rFonts w:ascii="Times New Roman" w:hAnsi="Times New Roman"/>
              </w:rPr>
            </w:pPr>
          </w:p>
          <w:p w:rsidR="00FD19AD" w:rsidRPr="0099779A" w:rsidRDefault="00FD19AD" w:rsidP="006D35D1">
            <w:pPr>
              <w:pStyle w:val="afd"/>
              <w:suppressAutoHyphens/>
              <w:ind w:firstLine="28"/>
              <w:jc w:val="center"/>
              <w:rPr>
                <w:rFonts w:ascii="Times New Roman" w:hAnsi="Times New Roman"/>
              </w:rPr>
            </w:pPr>
            <w:r w:rsidRPr="0099779A">
              <w:rPr>
                <w:rFonts w:ascii="Times New Roman" w:hAnsi="Times New Roman"/>
              </w:rPr>
              <w:t>2461</w:t>
            </w:r>
          </w:p>
        </w:tc>
        <w:tc>
          <w:tcPr>
            <w:tcW w:w="1813"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3379F1">
            <w:pPr>
              <w:pStyle w:val="afc"/>
              <w:suppressAutoHyphens/>
              <w:ind w:firstLine="709"/>
              <w:jc w:val="center"/>
              <w:rPr>
                <w:rFonts w:ascii="Times New Roman" w:hAnsi="Times New Roman"/>
              </w:rPr>
            </w:pPr>
          </w:p>
        </w:tc>
        <w:tc>
          <w:tcPr>
            <w:tcW w:w="1447" w:type="dxa"/>
            <w:tcBorders>
              <w:top w:val="single" w:sz="4" w:space="0" w:color="auto"/>
              <w:left w:val="single" w:sz="4" w:space="0" w:color="auto"/>
              <w:bottom w:val="single" w:sz="4" w:space="0" w:color="auto"/>
            </w:tcBorders>
            <w:vAlign w:val="center"/>
          </w:tcPr>
          <w:p w:rsidR="00FD19AD" w:rsidRPr="0099779A" w:rsidRDefault="00FD19AD" w:rsidP="00990218">
            <w:pPr>
              <w:pStyle w:val="afc"/>
              <w:suppressAutoHyphens/>
              <w:ind w:firstLine="59"/>
              <w:jc w:val="center"/>
              <w:rPr>
                <w:rFonts w:ascii="Times New Roman" w:hAnsi="Times New Roman"/>
              </w:rPr>
            </w:pPr>
          </w:p>
        </w:tc>
      </w:tr>
      <w:tr w:rsidR="00FD19AD" w:rsidRPr="0099779A" w:rsidTr="009D4E7C">
        <w:tc>
          <w:tcPr>
            <w:tcW w:w="4400" w:type="dxa"/>
            <w:gridSpan w:val="2"/>
            <w:tcBorders>
              <w:top w:val="single" w:sz="4" w:space="0" w:color="auto"/>
              <w:bottom w:val="single" w:sz="4" w:space="0" w:color="auto"/>
              <w:right w:val="single" w:sz="4" w:space="0" w:color="auto"/>
            </w:tcBorders>
          </w:tcPr>
          <w:p w:rsidR="00FD19AD" w:rsidRPr="0099779A" w:rsidRDefault="00FD19AD" w:rsidP="003379F1">
            <w:pPr>
              <w:pStyle w:val="afd"/>
              <w:suppressAutoHyphens/>
              <w:ind w:firstLine="709"/>
              <w:rPr>
                <w:rFonts w:ascii="Times New Roman" w:hAnsi="Times New Roman"/>
              </w:rPr>
            </w:pPr>
            <w:r w:rsidRPr="0099779A">
              <w:rPr>
                <w:rFonts w:ascii="Times New Roman" w:hAnsi="Times New Roman"/>
              </w:rPr>
              <w:t>1 квалификационный уровень</w:t>
            </w:r>
          </w:p>
        </w:tc>
        <w:tc>
          <w:tcPr>
            <w:tcW w:w="1700"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3379F1">
            <w:pPr>
              <w:pStyle w:val="afc"/>
              <w:suppressAutoHyphens/>
              <w:ind w:firstLine="709"/>
              <w:jc w:val="center"/>
              <w:rPr>
                <w:rFonts w:ascii="Times New Roman" w:hAnsi="Times New Roman"/>
              </w:rPr>
            </w:pPr>
          </w:p>
        </w:tc>
        <w:tc>
          <w:tcPr>
            <w:tcW w:w="1813" w:type="dxa"/>
            <w:tcBorders>
              <w:top w:val="single" w:sz="4" w:space="0" w:color="auto"/>
              <w:left w:val="single" w:sz="4" w:space="0" w:color="auto"/>
              <w:bottom w:val="single" w:sz="4" w:space="0" w:color="auto"/>
              <w:right w:val="single" w:sz="4" w:space="0" w:color="auto"/>
            </w:tcBorders>
            <w:vAlign w:val="center"/>
          </w:tcPr>
          <w:p w:rsidR="00FD19AD" w:rsidRPr="0099779A" w:rsidRDefault="00FD19AD" w:rsidP="003379F1">
            <w:pPr>
              <w:pStyle w:val="afc"/>
              <w:suppressAutoHyphens/>
              <w:ind w:firstLine="709"/>
              <w:jc w:val="center"/>
              <w:rPr>
                <w:rFonts w:ascii="Times New Roman" w:hAnsi="Times New Roman"/>
              </w:rPr>
            </w:pPr>
          </w:p>
        </w:tc>
        <w:tc>
          <w:tcPr>
            <w:tcW w:w="1447" w:type="dxa"/>
            <w:tcBorders>
              <w:top w:val="single" w:sz="4" w:space="0" w:color="auto"/>
              <w:left w:val="single" w:sz="4" w:space="0" w:color="auto"/>
              <w:bottom w:val="single" w:sz="4" w:space="0" w:color="auto"/>
            </w:tcBorders>
            <w:vAlign w:val="center"/>
          </w:tcPr>
          <w:p w:rsidR="00FD19AD" w:rsidRPr="0099779A" w:rsidRDefault="00FD19AD" w:rsidP="00990218">
            <w:pPr>
              <w:pStyle w:val="afc"/>
              <w:suppressAutoHyphens/>
              <w:ind w:firstLine="59"/>
              <w:jc w:val="center"/>
              <w:rPr>
                <w:rFonts w:ascii="Times New Roman" w:hAnsi="Times New Roman"/>
              </w:rPr>
            </w:pPr>
          </w:p>
        </w:tc>
      </w:tr>
      <w:tr w:rsidR="00E95159" w:rsidRPr="0099779A" w:rsidTr="00531982">
        <w:tc>
          <w:tcPr>
            <w:tcW w:w="604" w:type="dxa"/>
            <w:tcBorders>
              <w:top w:val="single" w:sz="4" w:space="0" w:color="auto"/>
              <w:bottom w:val="single" w:sz="4" w:space="0" w:color="auto"/>
              <w:right w:val="single" w:sz="4" w:space="0" w:color="auto"/>
            </w:tcBorders>
          </w:tcPr>
          <w:p w:rsidR="00E95159" w:rsidRPr="0099779A" w:rsidRDefault="00531982" w:rsidP="003379F1">
            <w:pPr>
              <w:pStyle w:val="afc"/>
              <w:suppressAutoHyphens/>
              <w:ind w:firstLine="709"/>
              <w:jc w:val="center"/>
              <w:rPr>
                <w:rFonts w:ascii="Times New Roman" w:hAnsi="Times New Roman"/>
              </w:rPr>
            </w:pPr>
            <w:r w:rsidRPr="0099779A">
              <w:rPr>
                <w:rFonts w:ascii="Times New Roman" w:hAnsi="Times New Roman"/>
              </w:rPr>
              <w:t>11.</w:t>
            </w:r>
          </w:p>
        </w:tc>
        <w:tc>
          <w:tcPr>
            <w:tcW w:w="3796" w:type="dxa"/>
            <w:tcBorders>
              <w:top w:val="single" w:sz="4" w:space="0" w:color="auto"/>
              <w:left w:val="single" w:sz="4" w:space="0" w:color="auto"/>
              <w:bottom w:val="single" w:sz="4" w:space="0" w:color="auto"/>
              <w:right w:val="single" w:sz="4" w:space="0" w:color="auto"/>
            </w:tcBorders>
          </w:tcPr>
          <w:p w:rsidR="00531982" w:rsidRPr="0099779A" w:rsidRDefault="00990218" w:rsidP="00990218">
            <w:pPr>
              <w:pStyle w:val="afd"/>
              <w:suppressAutoHyphens/>
              <w:ind w:hanging="3"/>
              <w:jc w:val="both"/>
              <w:rPr>
                <w:rFonts w:ascii="Times New Roman" w:hAnsi="Times New Roman"/>
              </w:rPr>
            </w:pPr>
            <w:r>
              <w:rPr>
                <w:rFonts w:ascii="Times New Roman" w:hAnsi="Times New Roman"/>
              </w:rPr>
              <w:t xml:space="preserve">Инструктор по спорту </w:t>
            </w:r>
            <w:r w:rsidR="00531982" w:rsidRPr="0099779A">
              <w:rPr>
                <w:rFonts w:ascii="Times New Roman" w:hAnsi="Times New Roman"/>
              </w:rPr>
              <w:t>со средним</w:t>
            </w:r>
          </w:p>
          <w:p w:rsidR="00531982" w:rsidRPr="0099779A" w:rsidRDefault="00990218" w:rsidP="00990218">
            <w:pPr>
              <w:pStyle w:val="afd"/>
              <w:suppressAutoHyphens/>
              <w:ind w:hanging="3"/>
              <w:jc w:val="both"/>
              <w:rPr>
                <w:rFonts w:ascii="Times New Roman" w:hAnsi="Times New Roman"/>
              </w:rPr>
            </w:pPr>
            <w:r>
              <w:rPr>
                <w:rFonts w:ascii="Times New Roman" w:hAnsi="Times New Roman"/>
              </w:rPr>
              <w:t xml:space="preserve">профессиональным </w:t>
            </w:r>
            <w:r w:rsidR="00531982" w:rsidRPr="0099779A">
              <w:rPr>
                <w:rFonts w:ascii="Times New Roman" w:hAnsi="Times New Roman"/>
              </w:rPr>
              <w:t>образованием</w:t>
            </w:r>
          </w:p>
          <w:p w:rsidR="00531982" w:rsidRPr="0099779A" w:rsidRDefault="00531982" w:rsidP="00990218">
            <w:pPr>
              <w:pStyle w:val="afd"/>
              <w:suppressAutoHyphens/>
              <w:ind w:hanging="3"/>
              <w:jc w:val="both"/>
              <w:rPr>
                <w:rFonts w:ascii="Times New Roman" w:hAnsi="Times New Roman"/>
              </w:rPr>
            </w:pPr>
            <w:r w:rsidRPr="0099779A">
              <w:rPr>
                <w:rFonts w:ascii="Times New Roman" w:hAnsi="Times New Roman"/>
              </w:rPr>
              <w:t>без предъявл</w:t>
            </w:r>
            <w:r w:rsidR="00990218">
              <w:rPr>
                <w:rFonts w:ascii="Times New Roman" w:hAnsi="Times New Roman"/>
              </w:rPr>
              <w:t>ения требований к стажу работы;</w:t>
            </w:r>
          </w:p>
          <w:p w:rsidR="00531982" w:rsidRPr="0099779A" w:rsidRDefault="00990218" w:rsidP="00990218">
            <w:pPr>
              <w:pStyle w:val="afd"/>
              <w:suppressAutoHyphens/>
              <w:ind w:hanging="3"/>
              <w:jc w:val="both"/>
              <w:rPr>
                <w:rFonts w:ascii="Times New Roman" w:hAnsi="Times New Roman"/>
              </w:rPr>
            </w:pPr>
            <w:r>
              <w:rPr>
                <w:rFonts w:ascii="Times New Roman" w:hAnsi="Times New Roman"/>
              </w:rPr>
              <w:t xml:space="preserve">- </w:t>
            </w:r>
            <w:r w:rsidR="00531982" w:rsidRPr="0099779A">
              <w:rPr>
                <w:rFonts w:ascii="Times New Roman" w:hAnsi="Times New Roman"/>
              </w:rPr>
              <w:t>имеющий высшее профессиональное образование без предъявления требований к стажу работы или среднее профессиональное образование и стаж п</w:t>
            </w:r>
            <w:r>
              <w:rPr>
                <w:rFonts w:ascii="Times New Roman" w:hAnsi="Times New Roman"/>
              </w:rPr>
              <w:t>о профилю работы от 2 до 5 лет;</w:t>
            </w:r>
          </w:p>
          <w:p w:rsidR="00531982" w:rsidRPr="0099779A" w:rsidRDefault="00990218" w:rsidP="00990218">
            <w:pPr>
              <w:pStyle w:val="afd"/>
              <w:suppressAutoHyphens/>
              <w:ind w:hanging="3"/>
              <w:jc w:val="both"/>
              <w:rPr>
                <w:rFonts w:ascii="Times New Roman" w:hAnsi="Times New Roman"/>
              </w:rPr>
            </w:pPr>
            <w:r>
              <w:rPr>
                <w:rFonts w:ascii="Times New Roman" w:hAnsi="Times New Roman"/>
              </w:rPr>
              <w:t xml:space="preserve">- имеющий высшее профессиональное </w:t>
            </w:r>
            <w:r w:rsidR="00531982" w:rsidRPr="0099779A">
              <w:rPr>
                <w:rFonts w:ascii="Times New Roman" w:hAnsi="Times New Roman"/>
              </w:rPr>
              <w:t>образование и стаж работы по профилю от 2 до 5 лет или среднее профессиональное</w:t>
            </w:r>
            <w:r>
              <w:rPr>
                <w:rFonts w:ascii="Times New Roman" w:hAnsi="Times New Roman"/>
              </w:rPr>
              <w:t xml:space="preserve"> </w:t>
            </w:r>
            <w:r w:rsidR="00531982" w:rsidRPr="0099779A">
              <w:rPr>
                <w:rFonts w:ascii="Times New Roman" w:hAnsi="Times New Roman"/>
              </w:rPr>
              <w:t>образование и стаж ра</w:t>
            </w:r>
            <w:r>
              <w:rPr>
                <w:rFonts w:ascii="Times New Roman" w:hAnsi="Times New Roman"/>
              </w:rPr>
              <w:t>боты по профилю от 5 до 10 лет;</w:t>
            </w:r>
          </w:p>
          <w:p w:rsidR="00531982" w:rsidRPr="0099779A" w:rsidRDefault="00990218" w:rsidP="00990218">
            <w:pPr>
              <w:pStyle w:val="afd"/>
              <w:suppressAutoHyphens/>
              <w:ind w:hanging="3"/>
              <w:jc w:val="both"/>
              <w:rPr>
                <w:rFonts w:ascii="Times New Roman" w:hAnsi="Times New Roman"/>
              </w:rPr>
            </w:pPr>
            <w:r>
              <w:rPr>
                <w:rFonts w:ascii="Times New Roman" w:hAnsi="Times New Roman"/>
              </w:rPr>
              <w:t xml:space="preserve">- имеющий высшее профессиональное </w:t>
            </w:r>
            <w:r w:rsidR="00531982" w:rsidRPr="0099779A">
              <w:rPr>
                <w:rFonts w:ascii="Times New Roman" w:hAnsi="Times New Roman"/>
              </w:rPr>
              <w:t xml:space="preserve">образование и стаж работы по профилю от 5 до 10 лет или среднее профессиональное образование и стаж </w:t>
            </w:r>
            <w:r>
              <w:rPr>
                <w:rFonts w:ascii="Times New Roman" w:hAnsi="Times New Roman"/>
              </w:rPr>
              <w:t>работы по профилю свыше 10 лет;</w:t>
            </w:r>
          </w:p>
          <w:p w:rsidR="00531982" w:rsidRPr="0099779A" w:rsidRDefault="00990218" w:rsidP="00990218">
            <w:pPr>
              <w:pStyle w:val="afd"/>
              <w:suppressAutoHyphens/>
              <w:ind w:hanging="3"/>
              <w:jc w:val="both"/>
              <w:rPr>
                <w:rFonts w:ascii="Times New Roman" w:hAnsi="Times New Roman"/>
              </w:rPr>
            </w:pPr>
            <w:r>
              <w:rPr>
                <w:rFonts w:ascii="Times New Roman" w:hAnsi="Times New Roman"/>
              </w:rPr>
              <w:t xml:space="preserve">- имеющий высшее профессиональное </w:t>
            </w:r>
            <w:r w:rsidR="00531982" w:rsidRPr="0099779A">
              <w:rPr>
                <w:rFonts w:ascii="Times New Roman" w:hAnsi="Times New Roman"/>
              </w:rPr>
              <w:t>образование и стаж работы по профилю свыше 10 лет или II квалификационную категорию</w:t>
            </w:r>
            <w:r>
              <w:rPr>
                <w:rFonts w:ascii="Times New Roman" w:hAnsi="Times New Roman"/>
              </w:rPr>
              <w:t>;</w:t>
            </w:r>
          </w:p>
          <w:p w:rsidR="00531982" w:rsidRPr="0099779A" w:rsidRDefault="00990218" w:rsidP="00990218">
            <w:pPr>
              <w:pStyle w:val="afd"/>
              <w:suppressAutoHyphens/>
              <w:ind w:hanging="3"/>
              <w:jc w:val="both"/>
              <w:rPr>
                <w:rFonts w:ascii="Times New Roman" w:hAnsi="Times New Roman"/>
              </w:rPr>
            </w:pPr>
            <w:r>
              <w:rPr>
                <w:rFonts w:ascii="Times New Roman" w:hAnsi="Times New Roman"/>
              </w:rPr>
              <w:t xml:space="preserve">- </w:t>
            </w:r>
            <w:r w:rsidR="00531982" w:rsidRPr="0099779A">
              <w:rPr>
                <w:rFonts w:ascii="Times New Roman" w:hAnsi="Times New Roman"/>
              </w:rPr>
              <w:t>имеющи</w:t>
            </w:r>
            <w:r>
              <w:rPr>
                <w:rFonts w:ascii="Times New Roman" w:hAnsi="Times New Roman"/>
              </w:rPr>
              <w:t>й I квалификационную категорию;</w:t>
            </w:r>
          </w:p>
          <w:p w:rsidR="00E95159" w:rsidRPr="0099779A" w:rsidRDefault="00990218" w:rsidP="00990218">
            <w:pPr>
              <w:pStyle w:val="afd"/>
              <w:suppressAutoHyphens/>
              <w:ind w:hanging="3"/>
              <w:jc w:val="both"/>
              <w:rPr>
                <w:rFonts w:ascii="Times New Roman" w:hAnsi="Times New Roman"/>
              </w:rPr>
            </w:pPr>
            <w:r>
              <w:rPr>
                <w:rFonts w:ascii="Times New Roman" w:hAnsi="Times New Roman"/>
              </w:rPr>
              <w:t xml:space="preserve">- </w:t>
            </w:r>
            <w:r w:rsidR="00531982" w:rsidRPr="0099779A">
              <w:rPr>
                <w:rFonts w:ascii="Times New Roman" w:hAnsi="Times New Roman"/>
              </w:rPr>
              <w:t>имеющий высшую квалификационную категорию</w:t>
            </w:r>
          </w:p>
        </w:tc>
        <w:tc>
          <w:tcPr>
            <w:tcW w:w="1700" w:type="dxa"/>
            <w:tcBorders>
              <w:top w:val="single" w:sz="4" w:space="0" w:color="auto"/>
              <w:left w:val="single" w:sz="4" w:space="0" w:color="auto"/>
              <w:bottom w:val="single" w:sz="4" w:space="0" w:color="auto"/>
              <w:right w:val="single" w:sz="4" w:space="0" w:color="auto"/>
            </w:tcBorders>
          </w:tcPr>
          <w:p w:rsidR="00E95159" w:rsidRPr="0099779A" w:rsidRDefault="00E95159" w:rsidP="003379F1">
            <w:pPr>
              <w:pStyle w:val="afc"/>
              <w:suppressAutoHyphens/>
              <w:ind w:firstLine="709"/>
              <w:rPr>
                <w:rFonts w:ascii="Times New Roman" w:hAnsi="Times New Roman"/>
              </w:rPr>
            </w:pPr>
          </w:p>
        </w:tc>
        <w:tc>
          <w:tcPr>
            <w:tcW w:w="1813" w:type="dxa"/>
            <w:tcBorders>
              <w:top w:val="single" w:sz="4" w:space="0" w:color="auto"/>
              <w:left w:val="single" w:sz="4" w:space="0" w:color="auto"/>
              <w:bottom w:val="single" w:sz="4" w:space="0" w:color="auto"/>
              <w:right w:val="single" w:sz="4" w:space="0" w:color="auto"/>
            </w:tcBorders>
          </w:tcPr>
          <w:p w:rsidR="00531982" w:rsidRPr="0099779A" w:rsidRDefault="00531982" w:rsidP="003379F1">
            <w:pPr>
              <w:pStyle w:val="afd"/>
              <w:suppressAutoHyphens/>
              <w:ind w:firstLine="709"/>
              <w:jc w:val="center"/>
              <w:rPr>
                <w:rFonts w:ascii="Times New Roman" w:hAnsi="Times New Roman"/>
              </w:rPr>
            </w:pPr>
          </w:p>
          <w:p w:rsidR="00531982" w:rsidRPr="0099779A" w:rsidRDefault="00531982" w:rsidP="00990218">
            <w:pPr>
              <w:pStyle w:val="afd"/>
              <w:suppressAutoHyphens/>
              <w:ind w:firstLine="29"/>
              <w:jc w:val="center"/>
              <w:rPr>
                <w:rFonts w:ascii="Times New Roman" w:hAnsi="Times New Roman"/>
              </w:rPr>
            </w:pPr>
            <w:r w:rsidRPr="0099779A">
              <w:rPr>
                <w:rFonts w:ascii="Times New Roman" w:hAnsi="Times New Roman"/>
              </w:rPr>
              <w:t>1,3088</w:t>
            </w:r>
          </w:p>
          <w:p w:rsidR="00531982" w:rsidRPr="0099779A" w:rsidRDefault="00531982" w:rsidP="00990218">
            <w:pPr>
              <w:pStyle w:val="afd"/>
              <w:suppressAutoHyphens/>
              <w:ind w:firstLine="29"/>
              <w:jc w:val="center"/>
              <w:rPr>
                <w:rFonts w:ascii="Times New Roman" w:hAnsi="Times New Roman"/>
              </w:rPr>
            </w:pPr>
            <w:r w:rsidRPr="0099779A">
              <w:rPr>
                <w:rFonts w:ascii="Times New Roman" w:hAnsi="Times New Roman"/>
              </w:rPr>
              <w:t>1,4364</w:t>
            </w:r>
          </w:p>
          <w:p w:rsidR="00531982" w:rsidRPr="0099779A" w:rsidRDefault="00531982" w:rsidP="00990218">
            <w:pPr>
              <w:pStyle w:val="afc"/>
              <w:suppressAutoHyphens/>
              <w:ind w:firstLine="29"/>
              <w:jc w:val="center"/>
              <w:rPr>
                <w:rFonts w:ascii="Times New Roman" w:hAnsi="Times New Roman"/>
              </w:rPr>
            </w:pPr>
          </w:p>
          <w:p w:rsidR="00531982" w:rsidRPr="0099779A" w:rsidRDefault="00531982" w:rsidP="00990218">
            <w:pPr>
              <w:pStyle w:val="afc"/>
              <w:suppressAutoHyphens/>
              <w:ind w:firstLine="29"/>
              <w:jc w:val="center"/>
              <w:rPr>
                <w:rFonts w:ascii="Times New Roman" w:hAnsi="Times New Roman"/>
              </w:rPr>
            </w:pPr>
          </w:p>
          <w:p w:rsidR="00531982" w:rsidRPr="0099779A" w:rsidRDefault="00531982" w:rsidP="00990218">
            <w:pPr>
              <w:pStyle w:val="afc"/>
              <w:suppressAutoHyphens/>
              <w:ind w:firstLine="29"/>
              <w:jc w:val="center"/>
              <w:rPr>
                <w:rFonts w:ascii="Times New Roman" w:hAnsi="Times New Roman"/>
              </w:rPr>
            </w:pPr>
          </w:p>
          <w:p w:rsidR="00531982" w:rsidRPr="0099779A" w:rsidRDefault="00531982" w:rsidP="00990218">
            <w:pPr>
              <w:pStyle w:val="afc"/>
              <w:suppressAutoHyphens/>
              <w:ind w:firstLine="29"/>
              <w:jc w:val="center"/>
              <w:rPr>
                <w:rFonts w:ascii="Times New Roman" w:hAnsi="Times New Roman"/>
              </w:rPr>
            </w:pPr>
          </w:p>
          <w:p w:rsidR="00531982" w:rsidRPr="0099779A" w:rsidRDefault="00531982" w:rsidP="00990218">
            <w:pPr>
              <w:pStyle w:val="afd"/>
              <w:suppressAutoHyphens/>
              <w:ind w:firstLine="29"/>
              <w:jc w:val="center"/>
              <w:rPr>
                <w:rFonts w:ascii="Times New Roman" w:hAnsi="Times New Roman"/>
              </w:rPr>
            </w:pPr>
          </w:p>
          <w:p w:rsidR="00136500" w:rsidRDefault="00136500" w:rsidP="00990218">
            <w:pPr>
              <w:pStyle w:val="afd"/>
              <w:suppressAutoHyphens/>
              <w:ind w:firstLine="29"/>
              <w:jc w:val="center"/>
              <w:rPr>
                <w:rFonts w:ascii="Times New Roman" w:hAnsi="Times New Roman"/>
              </w:rPr>
            </w:pPr>
          </w:p>
          <w:p w:rsidR="00531982" w:rsidRPr="0099779A" w:rsidRDefault="00531982" w:rsidP="00990218">
            <w:pPr>
              <w:pStyle w:val="afd"/>
              <w:suppressAutoHyphens/>
              <w:ind w:firstLine="29"/>
              <w:jc w:val="center"/>
              <w:rPr>
                <w:rFonts w:ascii="Times New Roman" w:hAnsi="Times New Roman"/>
              </w:rPr>
            </w:pPr>
            <w:r w:rsidRPr="0099779A">
              <w:rPr>
                <w:rFonts w:ascii="Times New Roman" w:hAnsi="Times New Roman"/>
              </w:rPr>
              <w:t>1,5863</w:t>
            </w:r>
          </w:p>
          <w:p w:rsidR="00531982" w:rsidRPr="0099779A" w:rsidRDefault="00531982" w:rsidP="00990218">
            <w:pPr>
              <w:pStyle w:val="afc"/>
              <w:suppressAutoHyphens/>
              <w:rPr>
                <w:rFonts w:ascii="Times New Roman" w:hAnsi="Times New Roman"/>
              </w:rPr>
            </w:pPr>
          </w:p>
          <w:p w:rsidR="00531982" w:rsidRPr="0099779A" w:rsidRDefault="00531982" w:rsidP="00990218">
            <w:pPr>
              <w:pStyle w:val="afc"/>
              <w:suppressAutoHyphens/>
              <w:ind w:firstLine="29"/>
              <w:jc w:val="center"/>
              <w:rPr>
                <w:rFonts w:ascii="Times New Roman" w:hAnsi="Times New Roman"/>
              </w:rPr>
            </w:pPr>
          </w:p>
          <w:p w:rsidR="00531982" w:rsidRPr="0099779A" w:rsidRDefault="00531982" w:rsidP="00990218">
            <w:pPr>
              <w:pStyle w:val="afd"/>
              <w:suppressAutoHyphens/>
              <w:ind w:firstLine="29"/>
              <w:jc w:val="center"/>
              <w:rPr>
                <w:rFonts w:ascii="Times New Roman" w:hAnsi="Times New Roman"/>
              </w:rPr>
            </w:pPr>
            <w:r w:rsidRPr="0099779A">
              <w:rPr>
                <w:rFonts w:ascii="Times New Roman" w:hAnsi="Times New Roman"/>
              </w:rPr>
              <w:t>1,7408</w:t>
            </w:r>
          </w:p>
          <w:p w:rsidR="00531982" w:rsidRPr="0099779A" w:rsidRDefault="00531982" w:rsidP="00990218">
            <w:pPr>
              <w:pStyle w:val="afd"/>
              <w:suppressAutoHyphens/>
              <w:ind w:firstLine="29"/>
              <w:rPr>
                <w:rFonts w:ascii="Times New Roman" w:hAnsi="Times New Roman"/>
              </w:rPr>
            </w:pPr>
          </w:p>
          <w:p w:rsidR="00531982" w:rsidRDefault="00531982" w:rsidP="00990218">
            <w:pPr>
              <w:pStyle w:val="afd"/>
              <w:suppressAutoHyphens/>
              <w:ind w:firstLine="29"/>
              <w:jc w:val="center"/>
              <w:rPr>
                <w:rFonts w:ascii="Times New Roman" w:hAnsi="Times New Roman"/>
              </w:rPr>
            </w:pPr>
          </w:p>
          <w:p w:rsidR="00990218" w:rsidRDefault="00990218" w:rsidP="00990218"/>
          <w:p w:rsidR="00990218" w:rsidRDefault="00990218" w:rsidP="00990218"/>
          <w:p w:rsidR="00990218" w:rsidRPr="00990218" w:rsidRDefault="00990218" w:rsidP="00990218"/>
          <w:p w:rsidR="00531982" w:rsidRPr="0099779A" w:rsidRDefault="00531982" w:rsidP="00990218">
            <w:pPr>
              <w:pStyle w:val="afd"/>
              <w:suppressAutoHyphens/>
              <w:ind w:firstLine="29"/>
              <w:jc w:val="center"/>
              <w:rPr>
                <w:rFonts w:ascii="Times New Roman" w:hAnsi="Times New Roman"/>
              </w:rPr>
            </w:pPr>
            <w:r w:rsidRPr="0099779A">
              <w:rPr>
                <w:rFonts w:ascii="Times New Roman" w:hAnsi="Times New Roman"/>
              </w:rPr>
              <w:t>1,9183</w:t>
            </w:r>
          </w:p>
          <w:p w:rsidR="00531982" w:rsidRPr="0099779A" w:rsidRDefault="00531982" w:rsidP="00990218">
            <w:pPr>
              <w:pStyle w:val="afc"/>
              <w:suppressAutoHyphens/>
              <w:ind w:firstLine="29"/>
              <w:jc w:val="center"/>
              <w:rPr>
                <w:rFonts w:ascii="Times New Roman" w:hAnsi="Times New Roman"/>
              </w:rPr>
            </w:pPr>
          </w:p>
          <w:p w:rsidR="00990218" w:rsidRPr="00990218" w:rsidRDefault="00990218" w:rsidP="00990218"/>
          <w:p w:rsidR="00A72195" w:rsidRDefault="00A72195" w:rsidP="00990218">
            <w:pPr>
              <w:pStyle w:val="afd"/>
              <w:suppressAutoHyphens/>
              <w:ind w:firstLine="29"/>
              <w:jc w:val="center"/>
              <w:rPr>
                <w:rFonts w:ascii="Times New Roman" w:hAnsi="Times New Roman"/>
              </w:rPr>
            </w:pPr>
          </w:p>
          <w:p w:rsidR="00531982" w:rsidRPr="0099779A" w:rsidRDefault="00531982" w:rsidP="00990218">
            <w:pPr>
              <w:pStyle w:val="afd"/>
              <w:suppressAutoHyphens/>
              <w:ind w:firstLine="29"/>
              <w:jc w:val="center"/>
              <w:rPr>
                <w:rFonts w:ascii="Times New Roman" w:hAnsi="Times New Roman"/>
              </w:rPr>
            </w:pPr>
            <w:r w:rsidRPr="0099779A">
              <w:rPr>
                <w:rFonts w:ascii="Times New Roman" w:hAnsi="Times New Roman"/>
              </w:rPr>
              <w:t>2,1040</w:t>
            </w:r>
          </w:p>
          <w:p w:rsidR="00531982" w:rsidRPr="0099779A" w:rsidRDefault="00531982" w:rsidP="00990218">
            <w:pPr>
              <w:pStyle w:val="afd"/>
              <w:suppressAutoHyphens/>
              <w:ind w:firstLine="29"/>
              <w:jc w:val="center"/>
              <w:rPr>
                <w:rFonts w:ascii="Times New Roman" w:hAnsi="Times New Roman"/>
              </w:rPr>
            </w:pPr>
          </w:p>
          <w:p w:rsidR="00990218" w:rsidRPr="00990218" w:rsidRDefault="00990218" w:rsidP="00990218"/>
          <w:p w:rsidR="00A72195" w:rsidRDefault="00A72195" w:rsidP="00990218">
            <w:pPr>
              <w:pStyle w:val="afd"/>
              <w:suppressAutoHyphens/>
              <w:ind w:firstLine="29"/>
              <w:jc w:val="center"/>
              <w:rPr>
                <w:rFonts w:ascii="Times New Roman" w:hAnsi="Times New Roman"/>
              </w:rPr>
            </w:pPr>
          </w:p>
          <w:p w:rsidR="00531982" w:rsidRPr="0099779A" w:rsidRDefault="00531982" w:rsidP="00990218">
            <w:pPr>
              <w:pStyle w:val="afd"/>
              <w:suppressAutoHyphens/>
              <w:ind w:firstLine="29"/>
              <w:jc w:val="center"/>
              <w:rPr>
                <w:rFonts w:ascii="Times New Roman" w:hAnsi="Times New Roman"/>
              </w:rPr>
            </w:pPr>
            <w:r w:rsidRPr="0099779A">
              <w:rPr>
                <w:rFonts w:ascii="Times New Roman" w:hAnsi="Times New Roman"/>
              </w:rPr>
              <w:t>2,2816</w:t>
            </w:r>
          </w:p>
          <w:p w:rsidR="00531982" w:rsidRPr="0099779A" w:rsidRDefault="00531982" w:rsidP="00990218">
            <w:pPr>
              <w:pStyle w:val="afc"/>
              <w:suppressAutoHyphens/>
              <w:rPr>
                <w:rFonts w:ascii="Times New Roman" w:hAnsi="Times New Roman"/>
              </w:rPr>
            </w:pPr>
          </w:p>
          <w:p w:rsidR="00E95159" w:rsidRPr="0099779A" w:rsidRDefault="00531982" w:rsidP="00990218">
            <w:pPr>
              <w:pStyle w:val="afd"/>
              <w:suppressAutoHyphens/>
              <w:ind w:firstLine="29"/>
              <w:jc w:val="center"/>
              <w:rPr>
                <w:rFonts w:ascii="Times New Roman" w:hAnsi="Times New Roman"/>
              </w:rPr>
            </w:pPr>
            <w:r w:rsidRPr="0099779A">
              <w:rPr>
                <w:rFonts w:ascii="Times New Roman" w:hAnsi="Times New Roman"/>
              </w:rPr>
              <w:t>2,4726</w:t>
            </w:r>
          </w:p>
        </w:tc>
        <w:tc>
          <w:tcPr>
            <w:tcW w:w="1447" w:type="dxa"/>
            <w:tcBorders>
              <w:top w:val="single" w:sz="4" w:space="0" w:color="auto"/>
              <w:left w:val="single" w:sz="4" w:space="0" w:color="auto"/>
              <w:bottom w:val="single" w:sz="4" w:space="0" w:color="auto"/>
            </w:tcBorders>
          </w:tcPr>
          <w:p w:rsidR="00531982" w:rsidRPr="0099779A" w:rsidRDefault="00531982" w:rsidP="00990218">
            <w:pPr>
              <w:pStyle w:val="afd"/>
              <w:suppressAutoHyphens/>
              <w:ind w:firstLine="59"/>
              <w:jc w:val="center"/>
              <w:rPr>
                <w:rFonts w:ascii="Times New Roman" w:hAnsi="Times New Roman"/>
              </w:rPr>
            </w:pPr>
          </w:p>
          <w:p w:rsidR="00531982" w:rsidRPr="0099779A" w:rsidRDefault="00531982" w:rsidP="00990218">
            <w:pPr>
              <w:pStyle w:val="afd"/>
              <w:suppressAutoHyphens/>
              <w:ind w:firstLine="59"/>
              <w:jc w:val="center"/>
              <w:rPr>
                <w:rFonts w:ascii="Times New Roman" w:hAnsi="Times New Roman"/>
              </w:rPr>
            </w:pPr>
            <w:r w:rsidRPr="0099779A">
              <w:rPr>
                <w:rFonts w:ascii="Times New Roman" w:hAnsi="Times New Roman"/>
              </w:rPr>
              <w:t>3221</w:t>
            </w:r>
          </w:p>
          <w:p w:rsidR="00990218" w:rsidRPr="00990218" w:rsidRDefault="00531982" w:rsidP="00990218">
            <w:pPr>
              <w:pStyle w:val="afd"/>
              <w:suppressAutoHyphens/>
              <w:ind w:firstLine="59"/>
              <w:jc w:val="center"/>
              <w:rPr>
                <w:rFonts w:ascii="Times New Roman" w:hAnsi="Times New Roman"/>
              </w:rPr>
            </w:pPr>
            <w:r w:rsidRPr="0099779A">
              <w:rPr>
                <w:rFonts w:ascii="Times New Roman" w:hAnsi="Times New Roman"/>
              </w:rPr>
              <w:t>3535</w:t>
            </w:r>
          </w:p>
          <w:p w:rsidR="00531982" w:rsidRPr="0099779A" w:rsidRDefault="00531982" w:rsidP="00990218">
            <w:pPr>
              <w:pStyle w:val="afc"/>
              <w:suppressAutoHyphens/>
              <w:ind w:firstLine="59"/>
              <w:jc w:val="center"/>
              <w:rPr>
                <w:rFonts w:ascii="Times New Roman" w:hAnsi="Times New Roman"/>
              </w:rPr>
            </w:pPr>
          </w:p>
          <w:p w:rsidR="00531982" w:rsidRPr="0099779A" w:rsidRDefault="00531982" w:rsidP="00990218">
            <w:pPr>
              <w:pStyle w:val="afc"/>
              <w:suppressAutoHyphens/>
              <w:ind w:firstLine="59"/>
              <w:jc w:val="center"/>
              <w:rPr>
                <w:rFonts w:ascii="Times New Roman" w:hAnsi="Times New Roman"/>
              </w:rPr>
            </w:pPr>
          </w:p>
          <w:p w:rsidR="00531982" w:rsidRPr="0099779A" w:rsidRDefault="00531982" w:rsidP="00990218">
            <w:pPr>
              <w:pStyle w:val="afc"/>
              <w:suppressAutoHyphens/>
              <w:ind w:firstLine="59"/>
              <w:jc w:val="center"/>
              <w:rPr>
                <w:rFonts w:ascii="Times New Roman" w:hAnsi="Times New Roman"/>
              </w:rPr>
            </w:pPr>
          </w:p>
          <w:p w:rsidR="00531982" w:rsidRPr="0099779A" w:rsidRDefault="00531982" w:rsidP="00990218">
            <w:pPr>
              <w:pStyle w:val="afd"/>
              <w:suppressAutoHyphens/>
              <w:ind w:firstLine="59"/>
              <w:jc w:val="center"/>
              <w:rPr>
                <w:rFonts w:ascii="Times New Roman" w:hAnsi="Times New Roman"/>
              </w:rPr>
            </w:pPr>
          </w:p>
          <w:p w:rsidR="00531982" w:rsidRPr="0099779A" w:rsidRDefault="00531982" w:rsidP="00990218">
            <w:pPr>
              <w:pStyle w:val="afd"/>
              <w:suppressAutoHyphens/>
              <w:ind w:firstLine="59"/>
              <w:jc w:val="center"/>
              <w:rPr>
                <w:rFonts w:ascii="Times New Roman" w:hAnsi="Times New Roman"/>
              </w:rPr>
            </w:pPr>
          </w:p>
          <w:p w:rsidR="00136500" w:rsidRDefault="00136500" w:rsidP="00990218">
            <w:pPr>
              <w:pStyle w:val="afd"/>
              <w:suppressAutoHyphens/>
              <w:ind w:firstLine="59"/>
              <w:jc w:val="center"/>
              <w:rPr>
                <w:rFonts w:ascii="Times New Roman" w:hAnsi="Times New Roman"/>
              </w:rPr>
            </w:pPr>
          </w:p>
          <w:p w:rsidR="00531982" w:rsidRPr="0099779A" w:rsidRDefault="00531982" w:rsidP="00990218">
            <w:pPr>
              <w:pStyle w:val="afd"/>
              <w:suppressAutoHyphens/>
              <w:ind w:firstLine="59"/>
              <w:jc w:val="center"/>
              <w:rPr>
                <w:rFonts w:ascii="Times New Roman" w:hAnsi="Times New Roman"/>
              </w:rPr>
            </w:pPr>
            <w:r w:rsidRPr="0099779A">
              <w:rPr>
                <w:rFonts w:ascii="Times New Roman" w:hAnsi="Times New Roman"/>
              </w:rPr>
              <w:t>3904</w:t>
            </w:r>
          </w:p>
          <w:p w:rsidR="00531982" w:rsidRPr="0099779A" w:rsidRDefault="00531982" w:rsidP="00990218">
            <w:pPr>
              <w:pStyle w:val="afc"/>
              <w:suppressAutoHyphens/>
              <w:rPr>
                <w:rFonts w:ascii="Times New Roman" w:hAnsi="Times New Roman"/>
              </w:rPr>
            </w:pPr>
          </w:p>
          <w:p w:rsidR="00531982" w:rsidRPr="0099779A" w:rsidRDefault="00531982" w:rsidP="00990218">
            <w:pPr>
              <w:pStyle w:val="afc"/>
              <w:suppressAutoHyphens/>
              <w:ind w:firstLine="59"/>
              <w:jc w:val="center"/>
              <w:rPr>
                <w:rFonts w:ascii="Times New Roman" w:hAnsi="Times New Roman"/>
              </w:rPr>
            </w:pPr>
          </w:p>
          <w:p w:rsidR="00531982" w:rsidRPr="0099779A" w:rsidRDefault="00531982" w:rsidP="00990218">
            <w:pPr>
              <w:pStyle w:val="afd"/>
              <w:suppressAutoHyphens/>
              <w:ind w:firstLine="59"/>
              <w:jc w:val="center"/>
              <w:rPr>
                <w:rFonts w:ascii="Times New Roman" w:hAnsi="Times New Roman"/>
              </w:rPr>
            </w:pPr>
            <w:r w:rsidRPr="0099779A">
              <w:rPr>
                <w:rFonts w:ascii="Times New Roman" w:hAnsi="Times New Roman"/>
              </w:rPr>
              <w:t>4284</w:t>
            </w:r>
          </w:p>
          <w:p w:rsidR="00531982" w:rsidRPr="0099779A" w:rsidRDefault="00531982" w:rsidP="00990218">
            <w:pPr>
              <w:pStyle w:val="afd"/>
              <w:suppressAutoHyphens/>
              <w:ind w:firstLine="59"/>
              <w:rPr>
                <w:rFonts w:ascii="Times New Roman" w:hAnsi="Times New Roman"/>
              </w:rPr>
            </w:pPr>
          </w:p>
          <w:p w:rsidR="00531982" w:rsidRDefault="00531982" w:rsidP="00990218">
            <w:pPr>
              <w:pStyle w:val="afd"/>
              <w:suppressAutoHyphens/>
              <w:rPr>
                <w:rFonts w:ascii="Times New Roman" w:hAnsi="Times New Roman"/>
              </w:rPr>
            </w:pPr>
          </w:p>
          <w:p w:rsidR="00990218" w:rsidRDefault="00990218" w:rsidP="00990218"/>
          <w:p w:rsidR="00990218" w:rsidRDefault="00990218" w:rsidP="00990218"/>
          <w:p w:rsidR="00990218" w:rsidRPr="00990218" w:rsidRDefault="00990218" w:rsidP="00990218"/>
          <w:p w:rsidR="00531982" w:rsidRPr="0099779A" w:rsidRDefault="00531982" w:rsidP="00990218">
            <w:pPr>
              <w:pStyle w:val="afd"/>
              <w:suppressAutoHyphens/>
              <w:ind w:firstLine="59"/>
              <w:jc w:val="center"/>
              <w:rPr>
                <w:rFonts w:ascii="Times New Roman" w:hAnsi="Times New Roman"/>
              </w:rPr>
            </w:pPr>
            <w:r w:rsidRPr="0099779A">
              <w:rPr>
                <w:rFonts w:ascii="Times New Roman" w:hAnsi="Times New Roman"/>
              </w:rPr>
              <w:t>4721</w:t>
            </w:r>
          </w:p>
          <w:p w:rsidR="00531982" w:rsidRPr="0099779A" w:rsidRDefault="00531982" w:rsidP="00990218">
            <w:pPr>
              <w:pStyle w:val="afc"/>
              <w:suppressAutoHyphens/>
              <w:ind w:firstLine="59"/>
              <w:jc w:val="center"/>
              <w:rPr>
                <w:rFonts w:ascii="Times New Roman" w:hAnsi="Times New Roman"/>
              </w:rPr>
            </w:pPr>
          </w:p>
          <w:p w:rsidR="00990218" w:rsidRPr="00990218" w:rsidRDefault="00990218" w:rsidP="00990218"/>
          <w:p w:rsidR="00A72195" w:rsidRDefault="00A72195" w:rsidP="00990218">
            <w:pPr>
              <w:pStyle w:val="afd"/>
              <w:suppressAutoHyphens/>
              <w:ind w:firstLine="59"/>
              <w:jc w:val="center"/>
              <w:rPr>
                <w:rFonts w:ascii="Times New Roman" w:hAnsi="Times New Roman"/>
              </w:rPr>
            </w:pPr>
          </w:p>
          <w:p w:rsidR="00531982" w:rsidRPr="0099779A" w:rsidRDefault="00531982" w:rsidP="00990218">
            <w:pPr>
              <w:pStyle w:val="afd"/>
              <w:suppressAutoHyphens/>
              <w:ind w:firstLine="59"/>
              <w:jc w:val="center"/>
              <w:rPr>
                <w:rFonts w:ascii="Times New Roman" w:hAnsi="Times New Roman"/>
              </w:rPr>
            </w:pPr>
            <w:r w:rsidRPr="0099779A">
              <w:rPr>
                <w:rFonts w:ascii="Times New Roman" w:hAnsi="Times New Roman"/>
              </w:rPr>
              <w:t>5178</w:t>
            </w:r>
          </w:p>
          <w:p w:rsidR="00531982" w:rsidRPr="0099779A" w:rsidRDefault="00531982" w:rsidP="00990218">
            <w:pPr>
              <w:pStyle w:val="afd"/>
              <w:suppressAutoHyphens/>
              <w:rPr>
                <w:rFonts w:ascii="Times New Roman" w:hAnsi="Times New Roman"/>
              </w:rPr>
            </w:pPr>
          </w:p>
          <w:p w:rsidR="00990218" w:rsidRPr="00990218" w:rsidRDefault="00990218" w:rsidP="00990218"/>
          <w:p w:rsidR="00A72195" w:rsidRDefault="00A72195" w:rsidP="00990218">
            <w:pPr>
              <w:pStyle w:val="afd"/>
              <w:suppressAutoHyphens/>
              <w:ind w:firstLine="59"/>
              <w:jc w:val="center"/>
              <w:rPr>
                <w:rFonts w:ascii="Times New Roman" w:hAnsi="Times New Roman"/>
              </w:rPr>
            </w:pPr>
          </w:p>
          <w:p w:rsidR="00531982" w:rsidRPr="0099779A" w:rsidRDefault="00531982" w:rsidP="00990218">
            <w:pPr>
              <w:pStyle w:val="afd"/>
              <w:suppressAutoHyphens/>
              <w:ind w:firstLine="59"/>
              <w:jc w:val="center"/>
              <w:rPr>
                <w:rFonts w:ascii="Times New Roman" w:hAnsi="Times New Roman"/>
              </w:rPr>
            </w:pPr>
            <w:r w:rsidRPr="0099779A">
              <w:rPr>
                <w:rFonts w:ascii="Times New Roman" w:hAnsi="Times New Roman"/>
              </w:rPr>
              <w:t>5615</w:t>
            </w:r>
          </w:p>
          <w:p w:rsidR="00531982" w:rsidRPr="0099779A" w:rsidRDefault="00531982" w:rsidP="00990218">
            <w:pPr>
              <w:pStyle w:val="afc"/>
              <w:suppressAutoHyphens/>
              <w:ind w:firstLine="59"/>
              <w:rPr>
                <w:rFonts w:ascii="Times New Roman" w:hAnsi="Times New Roman"/>
              </w:rPr>
            </w:pPr>
          </w:p>
          <w:p w:rsidR="00E95159" w:rsidRPr="0099779A" w:rsidRDefault="00531982" w:rsidP="00990218">
            <w:pPr>
              <w:pStyle w:val="afd"/>
              <w:suppressAutoHyphens/>
              <w:ind w:firstLine="59"/>
              <w:jc w:val="center"/>
              <w:rPr>
                <w:rFonts w:ascii="Times New Roman" w:hAnsi="Times New Roman"/>
              </w:rPr>
            </w:pPr>
            <w:r w:rsidRPr="0099779A">
              <w:rPr>
                <w:rFonts w:ascii="Times New Roman" w:hAnsi="Times New Roman"/>
              </w:rPr>
              <w:t>6085</w:t>
            </w:r>
          </w:p>
        </w:tc>
      </w:tr>
      <w:tr w:rsidR="00FD19AD" w:rsidRPr="0099779A" w:rsidTr="009D4E7C">
        <w:tc>
          <w:tcPr>
            <w:tcW w:w="4400" w:type="dxa"/>
            <w:gridSpan w:val="2"/>
            <w:tcBorders>
              <w:top w:val="single" w:sz="4" w:space="0" w:color="auto"/>
              <w:bottom w:val="single" w:sz="4" w:space="0" w:color="auto"/>
              <w:right w:val="single" w:sz="4" w:space="0" w:color="auto"/>
            </w:tcBorders>
          </w:tcPr>
          <w:p w:rsidR="00FD19AD" w:rsidRPr="0099779A" w:rsidRDefault="00FD19AD" w:rsidP="003379F1">
            <w:pPr>
              <w:pStyle w:val="afd"/>
              <w:suppressAutoHyphens/>
              <w:ind w:firstLine="709"/>
              <w:rPr>
                <w:rFonts w:ascii="Times New Roman" w:hAnsi="Times New Roman"/>
              </w:rPr>
            </w:pPr>
            <w:r w:rsidRPr="0099779A">
              <w:rPr>
                <w:rFonts w:ascii="Times New Roman" w:hAnsi="Times New Roman"/>
              </w:rPr>
              <w:t>2 квалификационный уровень</w:t>
            </w:r>
          </w:p>
        </w:tc>
        <w:tc>
          <w:tcPr>
            <w:tcW w:w="1700" w:type="dxa"/>
            <w:tcBorders>
              <w:top w:val="single" w:sz="4" w:space="0" w:color="auto"/>
              <w:left w:val="single" w:sz="4" w:space="0" w:color="auto"/>
              <w:bottom w:val="single" w:sz="4" w:space="0" w:color="auto"/>
              <w:right w:val="single" w:sz="4" w:space="0" w:color="auto"/>
            </w:tcBorders>
          </w:tcPr>
          <w:p w:rsidR="00FD19AD" w:rsidRPr="0099779A" w:rsidRDefault="00FD19AD" w:rsidP="003379F1">
            <w:pPr>
              <w:pStyle w:val="afc"/>
              <w:suppressAutoHyphens/>
              <w:ind w:firstLine="709"/>
              <w:rPr>
                <w:rFonts w:ascii="Times New Roman" w:hAnsi="Times New Roman"/>
              </w:rPr>
            </w:pPr>
          </w:p>
        </w:tc>
        <w:tc>
          <w:tcPr>
            <w:tcW w:w="1813" w:type="dxa"/>
            <w:tcBorders>
              <w:top w:val="single" w:sz="4" w:space="0" w:color="auto"/>
              <w:left w:val="single" w:sz="4" w:space="0" w:color="auto"/>
              <w:bottom w:val="single" w:sz="4" w:space="0" w:color="auto"/>
              <w:right w:val="single" w:sz="4" w:space="0" w:color="auto"/>
            </w:tcBorders>
          </w:tcPr>
          <w:p w:rsidR="00FD19AD" w:rsidRPr="0099779A" w:rsidRDefault="00FD19AD" w:rsidP="003379F1">
            <w:pPr>
              <w:pStyle w:val="afc"/>
              <w:suppressAutoHyphens/>
              <w:ind w:firstLine="709"/>
              <w:jc w:val="center"/>
              <w:rPr>
                <w:rFonts w:ascii="Times New Roman" w:hAnsi="Times New Roman"/>
              </w:rPr>
            </w:pPr>
          </w:p>
        </w:tc>
        <w:tc>
          <w:tcPr>
            <w:tcW w:w="1447" w:type="dxa"/>
            <w:tcBorders>
              <w:top w:val="single" w:sz="4" w:space="0" w:color="auto"/>
              <w:left w:val="single" w:sz="4" w:space="0" w:color="auto"/>
              <w:bottom w:val="single" w:sz="4" w:space="0" w:color="auto"/>
            </w:tcBorders>
          </w:tcPr>
          <w:p w:rsidR="00FD19AD" w:rsidRPr="0099779A" w:rsidRDefault="00FD19AD" w:rsidP="003379F1">
            <w:pPr>
              <w:pStyle w:val="afc"/>
              <w:suppressAutoHyphens/>
              <w:ind w:firstLine="709"/>
              <w:jc w:val="center"/>
              <w:rPr>
                <w:rFonts w:ascii="Times New Roman" w:hAnsi="Times New Roman"/>
              </w:rPr>
            </w:pPr>
          </w:p>
        </w:tc>
      </w:tr>
      <w:tr w:rsidR="00FD19AD" w:rsidRPr="0099779A" w:rsidTr="00A746A2">
        <w:trPr>
          <w:trHeight w:val="141"/>
        </w:trPr>
        <w:tc>
          <w:tcPr>
            <w:tcW w:w="604" w:type="dxa"/>
            <w:vMerge w:val="restart"/>
            <w:tcBorders>
              <w:top w:val="single" w:sz="4" w:space="0" w:color="auto"/>
              <w:right w:val="single" w:sz="4" w:space="0" w:color="auto"/>
            </w:tcBorders>
          </w:tcPr>
          <w:p w:rsidR="00FD19AD" w:rsidRPr="0099779A" w:rsidRDefault="00FD19AD" w:rsidP="003379F1">
            <w:pPr>
              <w:pStyle w:val="afd"/>
              <w:suppressAutoHyphens/>
              <w:ind w:firstLine="709"/>
              <w:rPr>
                <w:rFonts w:ascii="Times New Roman" w:hAnsi="Times New Roman"/>
              </w:rPr>
            </w:pPr>
            <w:r w:rsidRPr="0099779A">
              <w:rPr>
                <w:rFonts w:ascii="Times New Roman" w:hAnsi="Times New Roman"/>
              </w:rPr>
              <w:lastRenderedPageBreak/>
              <w:t>1</w:t>
            </w:r>
            <w:r w:rsidR="00063C2C" w:rsidRPr="0099779A">
              <w:rPr>
                <w:rFonts w:ascii="Times New Roman" w:hAnsi="Times New Roman"/>
              </w:rPr>
              <w:t>1</w:t>
            </w:r>
            <w:r w:rsidRPr="0099779A">
              <w:rPr>
                <w:rFonts w:ascii="Times New Roman" w:hAnsi="Times New Roman"/>
              </w:rPr>
              <w:t>.</w:t>
            </w:r>
          </w:p>
          <w:p w:rsidR="00FD19AD" w:rsidRPr="0099779A" w:rsidRDefault="00FD19AD" w:rsidP="003379F1">
            <w:pPr>
              <w:pStyle w:val="afd"/>
              <w:suppressAutoHyphens/>
              <w:ind w:firstLine="709"/>
              <w:rPr>
                <w:rFonts w:ascii="Times New Roman" w:hAnsi="Times New Roman"/>
              </w:rPr>
            </w:pPr>
          </w:p>
        </w:tc>
        <w:tc>
          <w:tcPr>
            <w:tcW w:w="3796" w:type="dxa"/>
            <w:vMerge w:val="restart"/>
            <w:tcBorders>
              <w:top w:val="single" w:sz="4" w:space="0" w:color="auto"/>
              <w:left w:val="single" w:sz="4" w:space="0" w:color="auto"/>
              <w:right w:val="single" w:sz="4" w:space="0" w:color="auto"/>
            </w:tcBorders>
          </w:tcPr>
          <w:p w:rsidR="00FD19AD" w:rsidRPr="0099779A" w:rsidRDefault="00FD19AD" w:rsidP="00E56132">
            <w:pPr>
              <w:pStyle w:val="afd"/>
              <w:suppressAutoHyphens/>
              <w:ind w:hanging="3"/>
              <w:rPr>
                <w:rFonts w:ascii="Times New Roman" w:hAnsi="Times New Roman"/>
              </w:rPr>
            </w:pPr>
            <w:r w:rsidRPr="0099779A">
              <w:rPr>
                <w:rFonts w:ascii="Times New Roman" w:hAnsi="Times New Roman"/>
              </w:rPr>
              <w:t>Инструктор-методист по адаптивной физической культуре</w:t>
            </w:r>
          </w:p>
          <w:p w:rsidR="00FD19AD" w:rsidRPr="0099779A" w:rsidRDefault="00E56132" w:rsidP="00E56132">
            <w:pPr>
              <w:pStyle w:val="afd"/>
              <w:suppressAutoHyphens/>
              <w:ind w:hanging="3"/>
              <w:rPr>
                <w:rFonts w:ascii="Times New Roman" w:hAnsi="Times New Roman"/>
              </w:rPr>
            </w:pPr>
            <w:r>
              <w:rPr>
                <w:rFonts w:ascii="Times New Roman" w:hAnsi="Times New Roman"/>
              </w:rPr>
              <w:t xml:space="preserve">- </w:t>
            </w:r>
            <w:r w:rsidR="00FD19AD" w:rsidRPr="0099779A">
              <w:rPr>
                <w:rFonts w:ascii="Times New Roman" w:hAnsi="Times New Roman"/>
              </w:rPr>
              <w:t>со средним профессиональным (физкультурным) образованием без предъявл</w:t>
            </w:r>
            <w:r>
              <w:rPr>
                <w:rFonts w:ascii="Times New Roman" w:hAnsi="Times New Roman"/>
              </w:rPr>
              <w:t>ения требований к стажу работы;</w:t>
            </w:r>
          </w:p>
          <w:p w:rsidR="00FD19AD" w:rsidRPr="0099779A" w:rsidRDefault="00E56132" w:rsidP="00E56132">
            <w:pPr>
              <w:pStyle w:val="afd"/>
              <w:suppressAutoHyphens/>
              <w:ind w:hanging="3"/>
              <w:rPr>
                <w:rFonts w:ascii="Times New Roman" w:hAnsi="Times New Roman"/>
              </w:rPr>
            </w:pPr>
            <w:r>
              <w:rPr>
                <w:rFonts w:ascii="Times New Roman" w:hAnsi="Times New Roman"/>
              </w:rPr>
              <w:t xml:space="preserve">- </w:t>
            </w:r>
            <w:r w:rsidR="00FD19AD" w:rsidRPr="0099779A">
              <w:rPr>
                <w:rFonts w:ascii="Times New Roman" w:hAnsi="Times New Roman"/>
              </w:rPr>
              <w:t>с высшим профессиональным (физкультурным) образованием без предъявления требований к стажу работы или средним профессиональным (физкультурным) образованием и стажем работы в должности тренера-преподавателя по адаптивной физич</w:t>
            </w:r>
            <w:r>
              <w:rPr>
                <w:rFonts w:ascii="Times New Roman" w:hAnsi="Times New Roman"/>
              </w:rPr>
              <w:t>еской культуре не менее 1 года;</w:t>
            </w:r>
          </w:p>
          <w:p w:rsidR="00FD19AD" w:rsidRPr="0099779A" w:rsidRDefault="00E56132" w:rsidP="00E56132">
            <w:pPr>
              <w:pStyle w:val="afd"/>
              <w:suppressAutoHyphens/>
              <w:ind w:hanging="3"/>
              <w:rPr>
                <w:rFonts w:ascii="Times New Roman" w:hAnsi="Times New Roman"/>
              </w:rPr>
            </w:pPr>
            <w:r>
              <w:rPr>
                <w:rFonts w:ascii="Times New Roman" w:hAnsi="Times New Roman"/>
              </w:rPr>
              <w:t xml:space="preserve">- </w:t>
            </w:r>
            <w:r w:rsidR="00FD19AD" w:rsidRPr="0099779A">
              <w:rPr>
                <w:rFonts w:ascii="Times New Roman" w:hAnsi="Times New Roman"/>
              </w:rPr>
              <w:t>с высшим профессиональным (физкультурным) образованием и стажем педагогической работы по профилю не менее 2 лет или средним профессиональным (физкультурным) образованием и стажем педагогической ра</w:t>
            </w:r>
            <w:r>
              <w:rPr>
                <w:rFonts w:ascii="Times New Roman" w:hAnsi="Times New Roman"/>
              </w:rPr>
              <w:t>боты по профилю не менее 5 лет;</w:t>
            </w:r>
          </w:p>
          <w:p w:rsidR="00FD19AD" w:rsidRPr="0099779A" w:rsidRDefault="00E56132" w:rsidP="00E56132">
            <w:pPr>
              <w:pStyle w:val="afd"/>
              <w:suppressAutoHyphens/>
              <w:ind w:hanging="3"/>
              <w:rPr>
                <w:rFonts w:ascii="Times New Roman" w:hAnsi="Times New Roman"/>
              </w:rPr>
            </w:pPr>
            <w:r>
              <w:rPr>
                <w:rFonts w:ascii="Times New Roman" w:hAnsi="Times New Roman"/>
              </w:rPr>
              <w:t xml:space="preserve">- </w:t>
            </w:r>
            <w:r w:rsidR="00FD19AD" w:rsidRPr="0099779A">
              <w:rPr>
                <w:rFonts w:ascii="Times New Roman" w:hAnsi="Times New Roman"/>
              </w:rPr>
              <w:t>с высшим профессиональным (физкультурным) образованием и стажем педагогической работы по профилю не менее 5 лет или средним профессиональным (физкультурным) образованием и стажем педагогической работы по</w:t>
            </w:r>
          </w:p>
          <w:p w:rsidR="00FD19AD" w:rsidRPr="0099779A" w:rsidRDefault="00E56132" w:rsidP="00E56132">
            <w:pPr>
              <w:pStyle w:val="afd"/>
              <w:suppressAutoHyphens/>
              <w:ind w:hanging="3"/>
              <w:rPr>
                <w:rFonts w:ascii="Times New Roman" w:hAnsi="Times New Roman"/>
              </w:rPr>
            </w:pPr>
            <w:r>
              <w:rPr>
                <w:rFonts w:ascii="Times New Roman" w:hAnsi="Times New Roman"/>
              </w:rPr>
              <w:t>профилю не менее 10 лет;</w:t>
            </w:r>
          </w:p>
          <w:p w:rsidR="00FD19AD" w:rsidRPr="0099779A" w:rsidRDefault="00E56132" w:rsidP="00E56132">
            <w:pPr>
              <w:pStyle w:val="afd"/>
              <w:suppressAutoHyphens/>
              <w:ind w:hanging="3"/>
              <w:rPr>
                <w:rFonts w:ascii="Times New Roman" w:hAnsi="Times New Roman"/>
              </w:rPr>
            </w:pPr>
            <w:r>
              <w:rPr>
                <w:rFonts w:ascii="Times New Roman" w:hAnsi="Times New Roman"/>
              </w:rPr>
              <w:t xml:space="preserve">- </w:t>
            </w:r>
            <w:r w:rsidR="00FD19AD" w:rsidRPr="0099779A">
              <w:rPr>
                <w:rFonts w:ascii="Times New Roman" w:hAnsi="Times New Roman"/>
              </w:rPr>
              <w:t xml:space="preserve">с высшим профессиональным </w:t>
            </w:r>
            <w:r w:rsidR="00056443" w:rsidRPr="0099779A">
              <w:rPr>
                <w:rFonts w:ascii="Times New Roman" w:hAnsi="Times New Roman"/>
              </w:rPr>
              <w:t>(</w:t>
            </w:r>
            <w:r w:rsidR="00FD19AD" w:rsidRPr="0099779A">
              <w:rPr>
                <w:rFonts w:ascii="Times New Roman" w:hAnsi="Times New Roman"/>
              </w:rPr>
              <w:t>физкультурным) образованием и стажем педагогической работы по профилю не менее 10 лет или высшим профессиональным (физкультурным) образованием и стажем работы в должности старшего тренера-преподавателя по адаптивной ф</w:t>
            </w:r>
            <w:r>
              <w:rPr>
                <w:rFonts w:ascii="Times New Roman" w:hAnsi="Times New Roman"/>
              </w:rPr>
              <w:t>изической культуре свыше 5 лет;</w:t>
            </w:r>
          </w:p>
          <w:p w:rsidR="00291B4B" w:rsidRPr="00E56132" w:rsidRDefault="00E56132" w:rsidP="00E56132">
            <w:pPr>
              <w:pStyle w:val="afd"/>
              <w:suppressAutoHyphens/>
              <w:ind w:hanging="3"/>
              <w:rPr>
                <w:rFonts w:ascii="Times New Roman" w:hAnsi="Times New Roman"/>
              </w:rPr>
            </w:pPr>
            <w:r>
              <w:rPr>
                <w:rFonts w:ascii="Times New Roman" w:hAnsi="Times New Roman"/>
              </w:rPr>
              <w:t xml:space="preserve">- </w:t>
            </w:r>
            <w:r w:rsidR="00FD19AD" w:rsidRPr="0099779A">
              <w:rPr>
                <w:rFonts w:ascii="Times New Roman" w:hAnsi="Times New Roman"/>
              </w:rPr>
              <w:t>с высшим профессиональным (физкультурным)</w:t>
            </w:r>
            <w:r w:rsidR="00056443" w:rsidRPr="0099779A">
              <w:rPr>
                <w:rFonts w:ascii="Times New Roman" w:hAnsi="Times New Roman"/>
              </w:rPr>
              <w:t xml:space="preserve"> </w:t>
            </w:r>
            <w:r w:rsidR="00FD19AD" w:rsidRPr="0099779A">
              <w:rPr>
                <w:rFonts w:ascii="Times New Roman" w:hAnsi="Times New Roman"/>
              </w:rPr>
              <w:t xml:space="preserve">образованием и стажем педагогической работы по профилю не менее 15 лет, или высшим профессиональным (физкультурным) образованием и стажем работы в должности старшего тренера - преподавателя по адаптивной физической культуре свыше 7 лет, или </w:t>
            </w:r>
            <w:r w:rsidR="00FD19AD" w:rsidRPr="0099779A">
              <w:rPr>
                <w:rFonts w:ascii="Times New Roman" w:hAnsi="Times New Roman"/>
              </w:rPr>
              <w:lastRenderedPageBreak/>
              <w:t>наличие II квалификационной категории;</w:t>
            </w:r>
          </w:p>
          <w:p w:rsidR="00FD19AD" w:rsidRPr="0099779A" w:rsidRDefault="00E56132" w:rsidP="00E56132">
            <w:pPr>
              <w:pStyle w:val="afd"/>
              <w:suppressAutoHyphens/>
              <w:ind w:hanging="3"/>
              <w:rPr>
                <w:rFonts w:ascii="Times New Roman" w:hAnsi="Times New Roman"/>
              </w:rPr>
            </w:pPr>
            <w:r>
              <w:rPr>
                <w:rFonts w:ascii="Times New Roman" w:hAnsi="Times New Roman"/>
              </w:rPr>
              <w:t xml:space="preserve">- </w:t>
            </w:r>
            <w:r w:rsidR="00A26716" w:rsidRPr="0099779A">
              <w:rPr>
                <w:rFonts w:ascii="Times New Roman" w:hAnsi="Times New Roman"/>
              </w:rPr>
              <w:t>и</w:t>
            </w:r>
            <w:r w:rsidR="00FD19AD" w:rsidRPr="0099779A">
              <w:rPr>
                <w:rFonts w:ascii="Times New Roman" w:hAnsi="Times New Roman"/>
              </w:rPr>
              <w:t>меющий I квалификационную категорию;</w:t>
            </w:r>
          </w:p>
          <w:p w:rsidR="00FD19AD" w:rsidRPr="0099779A" w:rsidRDefault="00E56132" w:rsidP="00244D99">
            <w:pPr>
              <w:pStyle w:val="afd"/>
              <w:suppressAutoHyphens/>
              <w:ind w:hanging="3"/>
              <w:rPr>
                <w:rFonts w:ascii="Times New Roman" w:hAnsi="Times New Roman"/>
              </w:rPr>
            </w:pPr>
            <w:r>
              <w:rPr>
                <w:rFonts w:ascii="Times New Roman" w:hAnsi="Times New Roman"/>
              </w:rPr>
              <w:t xml:space="preserve">- </w:t>
            </w:r>
            <w:r w:rsidR="00FD19AD" w:rsidRPr="0099779A">
              <w:rPr>
                <w:rFonts w:ascii="Times New Roman" w:hAnsi="Times New Roman"/>
              </w:rPr>
              <w:t>имеющий высшую квалификационную категорию</w:t>
            </w:r>
          </w:p>
        </w:tc>
        <w:tc>
          <w:tcPr>
            <w:tcW w:w="1700" w:type="dxa"/>
            <w:vMerge w:val="restart"/>
            <w:tcBorders>
              <w:top w:val="single" w:sz="4" w:space="0" w:color="auto"/>
              <w:left w:val="single" w:sz="4" w:space="0" w:color="auto"/>
              <w:right w:val="single" w:sz="4" w:space="0" w:color="auto"/>
            </w:tcBorders>
          </w:tcPr>
          <w:p w:rsidR="00FD19AD" w:rsidRPr="0099779A" w:rsidRDefault="00FD19AD" w:rsidP="003379F1">
            <w:pPr>
              <w:pStyle w:val="afd"/>
              <w:suppressAutoHyphens/>
              <w:ind w:firstLine="709"/>
              <w:rPr>
                <w:rFonts w:ascii="Times New Roman" w:hAnsi="Times New Roman"/>
              </w:rPr>
            </w:pPr>
          </w:p>
        </w:tc>
        <w:tc>
          <w:tcPr>
            <w:tcW w:w="1813" w:type="dxa"/>
            <w:vMerge w:val="restart"/>
            <w:tcBorders>
              <w:top w:val="single" w:sz="4" w:space="0" w:color="auto"/>
              <w:left w:val="single" w:sz="4" w:space="0" w:color="auto"/>
              <w:right w:val="single" w:sz="4" w:space="0" w:color="auto"/>
            </w:tcBorders>
          </w:tcPr>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rPr>
                <w:rFonts w:ascii="Times New Roman" w:hAnsi="Times New Roman"/>
              </w:rPr>
            </w:pPr>
          </w:p>
          <w:p w:rsidR="00FD19AD" w:rsidRPr="0099779A" w:rsidRDefault="00FD19AD" w:rsidP="00A746A2">
            <w:pPr>
              <w:pStyle w:val="afd"/>
              <w:suppressAutoHyphens/>
              <w:ind w:firstLine="29"/>
              <w:jc w:val="center"/>
              <w:rPr>
                <w:rFonts w:ascii="Times New Roman" w:hAnsi="Times New Roman"/>
              </w:rPr>
            </w:pPr>
            <w:r w:rsidRPr="0099779A">
              <w:rPr>
                <w:rFonts w:ascii="Times New Roman" w:hAnsi="Times New Roman"/>
              </w:rPr>
              <w:t>1,4364</w:t>
            </w: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d"/>
              <w:suppressAutoHyphens/>
              <w:ind w:firstLine="29"/>
              <w:jc w:val="center"/>
              <w:rPr>
                <w:rFonts w:ascii="Times New Roman" w:hAnsi="Times New Roman"/>
              </w:rPr>
            </w:pPr>
            <w:r w:rsidRPr="0099779A">
              <w:rPr>
                <w:rFonts w:ascii="Times New Roman" w:hAnsi="Times New Roman"/>
              </w:rPr>
              <w:t>1,5863</w:t>
            </w: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d"/>
              <w:suppressAutoHyphens/>
              <w:ind w:firstLine="29"/>
              <w:jc w:val="center"/>
              <w:rPr>
                <w:rFonts w:ascii="Times New Roman" w:hAnsi="Times New Roman"/>
              </w:rPr>
            </w:pPr>
            <w:r w:rsidRPr="0099779A">
              <w:rPr>
                <w:rFonts w:ascii="Times New Roman" w:hAnsi="Times New Roman"/>
              </w:rPr>
              <w:t>1,7408</w:t>
            </w:r>
          </w:p>
          <w:p w:rsidR="00FD19AD" w:rsidRPr="0099779A" w:rsidRDefault="00FD19AD" w:rsidP="00A746A2">
            <w:pPr>
              <w:pStyle w:val="afd"/>
              <w:suppressAutoHyphens/>
              <w:ind w:firstLine="29"/>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063C2C" w:rsidRPr="0099779A" w:rsidRDefault="00063C2C" w:rsidP="00A746A2">
            <w:pPr>
              <w:pStyle w:val="afd"/>
              <w:suppressAutoHyphens/>
              <w:ind w:firstLine="29"/>
              <w:rPr>
                <w:rFonts w:ascii="Times New Roman" w:hAnsi="Times New Roman"/>
              </w:rPr>
            </w:pPr>
          </w:p>
          <w:p w:rsidR="00FD19AD" w:rsidRPr="0099779A" w:rsidRDefault="00FD19AD" w:rsidP="00A746A2">
            <w:pPr>
              <w:pStyle w:val="afd"/>
              <w:suppressAutoHyphens/>
              <w:ind w:firstLine="29"/>
              <w:jc w:val="center"/>
              <w:rPr>
                <w:rFonts w:ascii="Times New Roman" w:hAnsi="Times New Roman"/>
              </w:rPr>
            </w:pPr>
            <w:r w:rsidRPr="0099779A">
              <w:rPr>
                <w:rFonts w:ascii="Times New Roman" w:hAnsi="Times New Roman"/>
              </w:rPr>
              <w:t>1,9183</w:t>
            </w: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056443" w:rsidRPr="0099779A" w:rsidRDefault="00056443" w:rsidP="00A746A2">
            <w:pPr>
              <w:pStyle w:val="afd"/>
              <w:suppressAutoHyphens/>
              <w:ind w:firstLine="29"/>
              <w:rPr>
                <w:rFonts w:ascii="Times New Roman" w:hAnsi="Times New Roman"/>
              </w:rPr>
            </w:pPr>
          </w:p>
          <w:p w:rsidR="00056443" w:rsidRPr="0099779A" w:rsidRDefault="00056443" w:rsidP="00A746A2">
            <w:pPr>
              <w:pStyle w:val="afd"/>
              <w:suppressAutoHyphens/>
              <w:ind w:firstLine="29"/>
              <w:jc w:val="center"/>
              <w:rPr>
                <w:rFonts w:ascii="Times New Roman" w:hAnsi="Times New Roman"/>
              </w:rPr>
            </w:pPr>
          </w:p>
          <w:p w:rsidR="00FD19AD" w:rsidRPr="0099779A" w:rsidRDefault="00FD19AD" w:rsidP="00A746A2">
            <w:pPr>
              <w:pStyle w:val="afd"/>
              <w:suppressAutoHyphens/>
              <w:ind w:firstLine="29"/>
              <w:jc w:val="center"/>
              <w:rPr>
                <w:rFonts w:ascii="Times New Roman" w:hAnsi="Times New Roman"/>
              </w:rPr>
            </w:pPr>
            <w:r w:rsidRPr="0099779A">
              <w:rPr>
                <w:rFonts w:ascii="Times New Roman" w:hAnsi="Times New Roman"/>
              </w:rPr>
              <w:t>2,1040</w:t>
            </w:r>
          </w:p>
          <w:p w:rsidR="00FD19AD" w:rsidRPr="0099779A" w:rsidRDefault="00FD19AD" w:rsidP="00A746A2">
            <w:pPr>
              <w:pStyle w:val="afc"/>
              <w:suppressAutoHyphens/>
              <w:ind w:firstLine="29"/>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suppressAutoHyphens/>
              <w:spacing w:after="0" w:line="240" w:lineRule="auto"/>
              <w:ind w:firstLine="29"/>
              <w:rPr>
                <w:rFonts w:ascii="Times New Roman" w:hAnsi="Times New Roman"/>
                <w:sz w:val="24"/>
                <w:szCs w:val="24"/>
              </w:rPr>
            </w:pPr>
          </w:p>
          <w:p w:rsidR="00FD19AD" w:rsidRPr="0099779A" w:rsidRDefault="00FD19AD" w:rsidP="00A746A2">
            <w:pPr>
              <w:pStyle w:val="afc"/>
              <w:suppressAutoHyphens/>
              <w:ind w:firstLine="29"/>
              <w:rPr>
                <w:rFonts w:ascii="Times New Roman" w:hAnsi="Times New Roman"/>
              </w:rPr>
            </w:pPr>
          </w:p>
          <w:p w:rsidR="00015141" w:rsidRPr="0099779A" w:rsidRDefault="00015141" w:rsidP="00A746A2">
            <w:pPr>
              <w:suppressAutoHyphens/>
              <w:spacing w:after="0" w:line="240" w:lineRule="auto"/>
              <w:ind w:firstLine="29"/>
              <w:rPr>
                <w:rFonts w:ascii="Times New Roman" w:hAnsi="Times New Roman"/>
                <w:sz w:val="24"/>
                <w:szCs w:val="24"/>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d"/>
              <w:suppressAutoHyphens/>
              <w:ind w:firstLine="29"/>
              <w:jc w:val="center"/>
              <w:rPr>
                <w:rFonts w:ascii="Times New Roman" w:hAnsi="Times New Roman"/>
              </w:rPr>
            </w:pPr>
            <w:r w:rsidRPr="0099779A">
              <w:rPr>
                <w:rFonts w:ascii="Times New Roman" w:hAnsi="Times New Roman"/>
              </w:rPr>
              <w:t>2,2816</w:t>
            </w:r>
          </w:p>
          <w:p w:rsidR="00015141" w:rsidRPr="0099779A" w:rsidRDefault="00015141" w:rsidP="00A746A2">
            <w:pPr>
              <w:suppressAutoHyphens/>
              <w:spacing w:after="0" w:line="240" w:lineRule="auto"/>
              <w:ind w:firstLine="29"/>
              <w:rPr>
                <w:rFonts w:ascii="Times New Roman" w:hAnsi="Times New Roman"/>
                <w:sz w:val="24"/>
                <w:szCs w:val="24"/>
              </w:rPr>
            </w:pPr>
          </w:p>
          <w:p w:rsidR="00015141" w:rsidRPr="0099779A" w:rsidRDefault="00015141" w:rsidP="00A746A2">
            <w:pPr>
              <w:suppressAutoHyphens/>
              <w:spacing w:after="0" w:line="240" w:lineRule="auto"/>
              <w:ind w:firstLine="29"/>
              <w:rPr>
                <w:rFonts w:ascii="Times New Roman" w:hAnsi="Times New Roman"/>
                <w:sz w:val="24"/>
                <w:szCs w:val="24"/>
              </w:rPr>
            </w:pPr>
          </w:p>
          <w:p w:rsidR="00015141" w:rsidRPr="0099779A" w:rsidRDefault="00015141" w:rsidP="00A746A2">
            <w:pPr>
              <w:suppressAutoHyphens/>
              <w:spacing w:after="0" w:line="240" w:lineRule="auto"/>
              <w:ind w:firstLine="29"/>
              <w:rPr>
                <w:rFonts w:ascii="Times New Roman" w:hAnsi="Times New Roman"/>
                <w:sz w:val="24"/>
                <w:szCs w:val="24"/>
              </w:rPr>
            </w:pPr>
          </w:p>
          <w:p w:rsidR="00015141" w:rsidRPr="0099779A" w:rsidRDefault="00015141" w:rsidP="00A746A2">
            <w:pPr>
              <w:suppressAutoHyphens/>
              <w:spacing w:after="0" w:line="240" w:lineRule="auto"/>
              <w:ind w:firstLine="29"/>
              <w:rPr>
                <w:rFonts w:ascii="Times New Roman" w:hAnsi="Times New Roman"/>
                <w:sz w:val="24"/>
                <w:szCs w:val="24"/>
              </w:rPr>
            </w:pPr>
          </w:p>
          <w:p w:rsidR="00015141" w:rsidRDefault="00015141" w:rsidP="00A746A2">
            <w:pPr>
              <w:suppressAutoHyphens/>
              <w:spacing w:after="0" w:line="240" w:lineRule="auto"/>
              <w:ind w:firstLine="29"/>
              <w:rPr>
                <w:rFonts w:ascii="Times New Roman" w:hAnsi="Times New Roman"/>
                <w:sz w:val="24"/>
                <w:szCs w:val="24"/>
              </w:rPr>
            </w:pPr>
          </w:p>
          <w:p w:rsidR="004A60DB" w:rsidRDefault="004A60DB" w:rsidP="00A746A2">
            <w:pPr>
              <w:suppressAutoHyphens/>
              <w:spacing w:after="0" w:line="240" w:lineRule="auto"/>
              <w:ind w:firstLine="29"/>
              <w:rPr>
                <w:rFonts w:ascii="Times New Roman" w:hAnsi="Times New Roman"/>
                <w:sz w:val="24"/>
                <w:szCs w:val="24"/>
              </w:rPr>
            </w:pPr>
          </w:p>
          <w:p w:rsidR="004A60DB" w:rsidRDefault="004A60DB" w:rsidP="00A746A2">
            <w:pPr>
              <w:suppressAutoHyphens/>
              <w:spacing w:after="0" w:line="240" w:lineRule="auto"/>
              <w:ind w:firstLine="29"/>
              <w:rPr>
                <w:rFonts w:ascii="Times New Roman" w:hAnsi="Times New Roman"/>
                <w:sz w:val="24"/>
                <w:szCs w:val="24"/>
              </w:rPr>
            </w:pPr>
          </w:p>
          <w:p w:rsidR="004A60DB" w:rsidRDefault="004A60DB" w:rsidP="00A746A2">
            <w:pPr>
              <w:suppressAutoHyphens/>
              <w:spacing w:after="0" w:line="240" w:lineRule="auto"/>
              <w:ind w:firstLine="29"/>
              <w:rPr>
                <w:rFonts w:ascii="Times New Roman" w:hAnsi="Times New Roman"/>
                <w:sz w:val="24"/>
                <w:szCs w:val="24"/>
              </w:rPr>
            </w:pPr>
          </w:p>
          <w:p w:rsidR="004A60DB" w:rsidRDefault="004A60DB" w:rsidP="00A746A2">
            <w:pPr>
              <w:suppressAutoHyphens/>
              <w:spacing w:after="0" w:line="240" w:lineRule="auto"/>
              <w:ind w:firstLine="29"/>
              <w:rPr>
                <w:rFonts w:ascii="Times New Roman" w:hAnsi="Times New Roman"/>
                <w:sz w:val="24"/>
                <w:szCs w:val="24"/>
              </w:rPr>
            </w:pPr>
          </w:p>
          <w:p w:rsidR="004A60DB" w:rsidRPr="0099779A" w:rsidRDefault="004A60DB" w:rsidP="00A746A2">
            <w:pPr>
              <w:suppressAutoHyphens/>
              <w:spacing w:after="0" w:line="240" w:lineRule="auto"/>
              <w:ind w:firstLine="29"/>
              <w:rPr>
                <w:rFonts w:ascii="Times New Roman" w:hAnsi="Times New Roman"/>
                <w:sz w:val="24"/>
                <w:szCs w:val="24"/>
              </w:rPr>
            </w:pPr>
          </w:p>
          <w:p w:rsidR="00534251" w:rsidRPr="0099779A" w:rsidRDefault="00534251" w:rsidP="00A746A2">
            <w:pPr>
              <w:suppressAutoHyphens/>
              <w:spacing w:after="0" w:line="240" w:lineRule="auto"/>
              <w:ind w:firstLine="29"/>
              <w:rPr>
                <w:rFonts w:ascii="Times New Roman" w:hAnsi="Times New Roman"/>
                <w:sz w:val="24"/>
                <w:szCs w:val="24"/>
              </w:rPr>
            </w:pPr>
          </w:p>
          <w:p w:rsidR="00015141" w:rsidRDefault="00015141" w:rsidP="00A746A2">
            <w:pPr>
              <w:suppressAutoHyphens/>
              <w:spacing w:after="0" w:line="240" w:lineRule="auto"/>
              <w:ind w:firstLine="29"/>
              <w:jc w:val="center"/>
              <w:rPr>
                <w:rFonts w:ascii="Times New Roman" w:hAnsi="Times New Roman"/>
                <w:sz w:val="24"/>
                <w:szCs w:val="24"/>
              </w:rPr>
            </w:pPr>
            <w:r w:rsidRPr="0099779A">
              <w:rPr>
                <w:rFonts w:ascii="Times New Roman" w:hAnsi="Times New Roman"/>
                <w:sz w:val="24"/>
                <w:szCs w:val="24"/>
              </w:rPr>
              <w:t>2,4726</w:t>
            </w:r>
          </w:p>
          <w:p w:rsidR="00E56132" w:rsidRPr="0099779A" w:rsidRDefault="00E56132" w:rsidP="00A746A2">
            <w:pPr>
              <w:suppressAutoHyphens/>
              <w:spacing w:after="0" w:line="240" w:lineRule="auto"/>
              <w:ind w:firstLine="29"/>
              <w:jc w:val="center"/>
              <w:rPr>
                <w:rFonts w:ascii="Times New Roman" w:hAnsi="Times New Roman"/>
                <w:sz w:val="24"/>
                <w:szCs w:val="24"/>
              </w:rPr>
            </w:pPr>
          </w:p>
          <w:p w:rsidR="00015141" w:rsidRPr="0099779A" w:rsidRDefault="00015141" w:rsidP="00A746A2">
            <w:pPr>
              <w:suppressAutoHyphens/>
              <w:spacing w:after="0" w:line="240" w:lineRule="auto"/>
              <w:ind w:firstLine="29"/>
              <w:jc w:val="center"/>
              <w:rPr>
                <w:rFonts w:ascii="Times New Roman" w:hAnsi="Times New Roman"/>
                <w:sz w:val="24"/>
                <w:szCs w:val="24"/>
              </w:rPr>
            </w:pPr>
            <w:r w:rsidRPr="0099779A">
              <w:rPr>
                <w:rFonts w:ascii="Times New Roman" w:hAnsi="Times New Roman"/>
                <w:sz w:val="24"/>
                <w:szCs w:val="24"/>
              </w:rPr>
              <w:t>2,6680</w:t>
            </w:r>
          </w:p>
        </w:tc>
        <w:tc>
          <w:tcPr>
            <w:tcW w:w="1447" w:type="dxa"/>
            <w:tcBorders>
              <w:top w:val="single" w:sz="4" w:space="0" w:color="auto"/>
              <w:left w:val="single" w:sz="4" w:space="0" w:color="auto"/>
            </w:tcBorders>
          </w:tcPr>
          <w:p w:rsidR="00FD19AD" w:rsidRPr="00A746A2" w:rsidRDefault="00FD19AD" w:rsidP="00A746A2">
            <w:pPr>
              <w:pStyle w:val="afd"/>
              <w:suppressAutoHyphens/>
            </w:pPr>
          </w:p>
        </w:tc>
      </w:tr>
      <w:tr w:rsidR="00FD19AD" w:rsidRPr="0099779A" w:rsidTr="004A60DB">
        <w:trPr>
          <w:trHeight w:val="276"/>
        </w:trPr>
        <w:tc>
          <w:tcPr>
            <w:tcW w:w="604" w:type="dxa"/>
            <w:vMerge/>
            <w:tcBorders>
              <w:bottom w:val="single" w:sz="4" w:space="0" w:color="auto"/>
              <w:right w:val="single" w:sz="4" w:space="0" w:color="auto"/>
            </w:tcBorders>
          </w:tcPr>
          <w:p w:rsidR="00FD19AD" w:rsidRPr="0099779A" w:rsidRDefault="00FD19AD" w:rsidP="003379F1">
            <w:pPr>
              <w:pStyle w:val="afc"/>
              <w:suppressAutoHyphens/>
              <w:ind w:firstLine="709"/>
              <w:rPr>
                <w:rFonts w:ascii="Times New Roman" w:hAnsi="Times New Roman"/>
              </w:rPr>
            </w:pPr>
          </w:p>
        </w:tc>
        <w:tc>
          <w:tcPr>
            <w:tcW w:w="3796" w:type="dxa"/>
            <w:vMerge/>
            <w:tcBorders>
              <w:left w:val="single" w:sz="4" w:space="0" w:color="auto"/>
              <w:bottom w:val="single" w:sz="4" w:space="0" w:color="auto"/>
              <w:right w:val="single" w:sz="4" w:space="0" w:color="auto"/>
            </w:tcBorders>
          </w:tcPr>
          <w:p w:rsidR="00FD19AD" w:rsidRPr="0099779A" w:rsidRDefault="00FD19AD" w:rsidP="003379F1">
            <w:pPr>
              <w:pStyle w:val="afd"/>
              <w:suppressAutoHyphens/>
              <w:ind w:firstLine="709"/>
              <w:rPr>
                <w:rFonts w:ascii="Times New Roman" w:hAnsi="Times New Roman"/>
              </w:rPr>
            </w:pPr>
          </w:p>
        </w:tc>
        <w:tc>
          <w:tcPr>
            <w:tcW w:w="1700" w:type="dxa"/>
            <w:vMerge/>
            <w:tcBorders>
              <w:left w:val="single" w:sz="4" w:space="0" w:color="auto"/>
              <w:bottom w:val="single" w:sz="4" w:space="0" w:color="auto"/>
              <w:right w:val="single" w:sz="4" w:space="0" w:color="auto"/>
            </w:tcBorders>
          </w:tcPr>
          <w:p w:rsidR="00FD19AD" w:rsidRPr="0099779A" w:rsidRDefault="00FD19AD" w:rsidP="003379F1">
            <w:pPr>
              <w:pStyle w:val="afc"/>
              <w:suppressAutoHyphens/>
              <w:ind w:firstLine="709"/>
              <w:rPr>
                <w:rFonts w:ascii="Times New Roman" w:hAnsi="Times New Roman"/>
              </w:rPr>
            </w:pPr>
          </w:p>
        </w:tc>
        <w:tc>
          <w:tcPr>
            <w:tcW w:w="1813" w:type="dxa"/>
            <w:vMerge/>
            <w:tcBorders>
              <w:left w:val="single" w:sz="4" w:space="0" w:color="auto"/>
              <w:bottom w:val="single" w:sz="4" w:space="0" w:color="auto"/>
              <w:right w:val="single" w:sz="4" w:space="0" w:color="auto"/>
            </w:tcBorders>
          </w:tcPr>
          <w:p w:rsidR="00FD19AD" w:rsidRPr="0099779A" w:rsidRDefault="00FD19AD" w:rsidP="00A746A2">
            <w:pPr>
              <w:pStyle w:val="afd"/>
              <w:suppressAutoHyphens/>
              <w:ind w:firstLine="29"/>
              <w:jc w:val="center"/>
              <w:rPr>
                <w:rFonts w:ascii="Times New Roman" w:hAnsi="Times New Roman"/>
              </w:rPr>
            </w:pPr>
          </w:p>
        </w:tc>
        <w:tc>
          <w:tcPr>
            <w:tcW w:w="1447" w:type="dxa"/>
            <w:tcBorders>
              <w:top w:val="single" w:sz="4" w:space="0" w:color="auto"/>
              <w:left w:val="single" w:sz="4" w:space="0" w:color="auto"/>
              <w:bottom w:val="single" w:sz="4" w:space="0" w:color="auto"/>
            </w:tcBorders>
          </w:tcPr>
          <w:p w:rsidR="00FD19AD" w:rsidRPr="0099779A" w:rsidRDefault="00FD19AD" w:rsidP="00A746A2">
            <w:pPr>
              <w:pStyle w:val="afc"/>
              <w:suppressAutoHyphens/>
              <w:rPr>
                <w:rFonts w:ascii="Times New Roman" w:hAnsi="Times New Roman"/>
              </w:rPr>
            </w:pPr>
          </w:p>
          <w:p w:rsidR="00A746A2" w:rsidRPr="0099779A" w:rsidRDefault="00A746A2" w:rsidP="00A746A2">
            <w:pPr>
              <w:pStyle w:val="afd"/>
              <w:suppressAutoHyphens/>
              <w:ind w:firstLine="59"/>
              <w:jc w:val="center"/>
              <w:rPr>
                <w:rFonts w:ascii="Times New Roman" w:hAnsi="Times New Roman"/>
              </w:rPr>
            </w:pPr>
            <w:r w:rsidRPr="0099779A">
              <w:rPr>
                <w:rFonts w:ascii="Times New Roman" w:hAnsi="Times New Roman"/>
              </w:rPr>
              <w:t>3535</w:t>
            </w:r>
          </w:p>
          <w:p w:rsidR="00A746A2" w:rsidRPr="0099779A" w:rsidRDefault="00A746A2" w:rsidP="00A746A2">
            <w:pPr>
              <w:pStyle w:val="afc"/>
              <w:suppressAutoHyphens/>
              <w:ind w:firstLine="59"/>
              <w:jc w:val="center"/>
              <w:rPr>
                <w:rFonts w:ascii="Times New Roman" w:hAnsi="Times New Roman"/>
              </w:rPr>
            </w:pPr>
          </w:p>
          <w:p w:rsidR="00A746A2" w:rsidRPr="0099779A" w:rsidRDefault="00A746A2" w:rsidP="00A746A2">
            <w:pPr>
              <w:pStyle w:val="afc"/>
              <w:suppressAutoHyphens/>
              <w:ind w:firstLine="59"/>
              <w:rPr>
                <w:rFonts w:ascii="Times New Roman" w:hAnsi="Times New Roman"/>
              </w:rPr>
            </w:pPr>
          </w:p>
          <w:p w:rsidR="00A746A2" w:rsidRPr="0099779A" w:rsidRDefault="00A746A2" w:rsidP="00A746A2">
            <w:pPr>
              <w:pStyle w:val="afc"/>
              <w:suppressAutoHyphens/>
              <w:ind w:firstLine="59"/>
              <w:jc w:val="center"/>
              <w:rPr>
                <w:rFonts w:ascii="Times New Roman" w:hAnsi="Times New Roman"/>
              </w:rPr>
            </w:pPr>
          </w:p>
          <w:p w:rsidR="00A746A2" w:rsidRPr="0099779A" w:rsidRDefault="00A746A2" w:rsidP="00A746A2">
            <w:pPr>
              <w:pStyle w:val="afd"/>
              <w:suppressAutoHyphens/>
              <w:ind w:firstLine="59"/>
              <w:jc w:val="center"/>
              <w:rPr>
                <w:rFonts w:ascii="Times New Roman" w:hAnsi="Times New Roman"/>
              </w:rPr>
            </w:pPr>
            <w:r w:rsidRPr="0099779A">
              <w:rPr>
                <w:rFonts w:ascii="Times New Roman" w:hAnsi="Times New Roman"/>
              </w:rPr>
              <w:t>3904</w:t>
            </w:r>
          </w:p>
          <w:p w:rsidR="00A746A2" w:rsidRPr="0099779A" w:rsidRDefault="00A746A2" w:rsidP="00A746A2">
            <w:pPr>
              <w:pStyle w:val="afc"/>
              <w:suppressAutoHyphens/>
              <w:ind w:firstLine="59"/>
              <w:jc w:val="center"/>
              <w:rPr>
                <w:rFonts w:ascii="Times New Roman" w:hAnsi="Times New Roman"/>
              </w:rPr>
            </w:pPr>
          </w:p>
          <w:p w:rsidR="00A746A2" w:rsidRPr="0099779A" w:rsidRDefault="00A746A2" w:rsidP="00A746A2">
            <w:pPr>
              <w:pStyle w:val="afc"/>
              <w:suppressAutoHyphens/>
              <w:ind w:firstLine="59"/>
              <w:jc w:val="center"/>
              <w:rPr>
                <w:rFonts w:ascii="Times New Roman" w:hAnsi="Times New Roman"/>
              </w:rPr>
            </w:pPr>
          </w:p>
          <w:p w:rsidR="00A746A2" w:rsidRPr="0099779A" w:rsidRDefault="00A746A2" w:rsidP="00A746A2">
            <w:pPr>
              <w:pStyle w:val="afc"/>
              <w:suppressAutoHyphens/>
              <w:ind w:firstLine="59"/>
              <w:jc w:val="center"/>
              <w:rPr>
                <w:rFonts w:ascii="Times New Roman" w:hAnsi="Times New Roman"/>
              </w:rPr>
            </w:pPr>
          </w:p>
          <w:p w:rsidR="00A746A2" w:rsidRPr="0099779A" w:rsidRDefault="00A746A2" w:rsidP="00A746A2">
            <w:pPr>
              <w:pStyle w:val="afc"/>
              <w:suppressAutoHyphens/>
              <w:ind w:firstLine="59"/>
              <w:jc w:val="center"/>
              <w:rPr>
                <w:rFonts w:ascii="Times New Roman" w:hAnsi="Times New Roman"/>
              </w:rPr>
            </w:pPr>
          </w:p>
          <w:p w:rsidR="00A746A2" w:rsidRPr="0099779A" w:rsidRDefault="00A746A2" w:rsidP="00A746A2">
            <w:pPr>
              <w:pStyle w:val="afc"/>
              <w:suppressAutoHyphens/>
              <w:ind w:firstLine="59"/>
              <w:jc w:val="center"/>
              <w:rPr>
                <w:rFonts w:ascii="Times New Roman" w:hAnsi="Times New Roman"/>
              </w:rPr>
            </w:pPr>
          </w:p>
          <w:p w:rsidR="00A746A2" w:rsidRPr="0099779A" w:rsidRDefault="00A746A2" w:rsidP="00A746A2">
            <w:pPr>
              <w:pStyle w:val="afc"/>
              <w:suppressAutoHyphens/>
              <w:ind w:firstLine="59"/>
              <w:jc w:val="center"/>
              <w:rPr>
                <w:rFonts w:ascii="Times New Roman" w:hAnsi="Times New Roman"/>
              </w:rPr>
            </w:pPr>
          </w:p>
          <w:p w:rsidR="00A746A2" w:rsidRPr="0099779A" w:rsidRDefault="00A746A2" w:rsidP="00A746A2">
            <w:pPr>
              <w:pStyle w:val="afc"/>
              <w:suppressAutoHyphens/>
              <w:ind w:firstLine="59"/>
              <w:jc w:val="center"/>
              <w:rPr>
                <w:rFonts w:ascii="Times New Roman" w:hAnsi="Times New Roman"/>
              </w:rPr>
            </w:pPr>
          </w:p>
          <w:p w:rsidR="00A746A2" w:rsidRPr="0099779A" w:rsidRDefault="00A746A2" w:rsidP="00A746A2">
            <w:pPr>
              <w:pStyle w:val="afc"/>
              <w:suppressAutoHyphens/>
              <w:ind w:firstLine="59"/>
              <w:jc w:val="center"/>
              <w:rPr>
                <w:rFonts w:ascii="Times New Roman" w:hAnsi="Times New Roman"/>
              </w:rPr>
            </w:pPr>
          </w:p>
          <w:p w:rsidR="00A746A2" w:rsidRPr="0099779A" w:rsidRDefault="00A746A2" w:rsidP="00A746A2">
            <w:pPr>
              <w:pStyle w:val="afc"/>
              <w:suppressAutoHyphens/>
              <w:ind w:firstLine="59"/>
              <w:rPr>
                <w:rFonts w:ascii="Times New Roman" w:hAnsi="Times New Roman"/>
              </w:rPr>
            </w:pPr>
          </w:p>
          <w:p w:rsidR="00A746A2" w:rsidRPr="0099779A" w:rsidRDefault="00A746A2" w:rsidP="00A746A2">
            <w:pPr>
              <w:pStyle w:val="afd"/>
              <w:suppressAutoHyphens/>
              <w:ind w:firstLine="59"/>
              <w:jc w:val="center"/>
              <w:rPr>
                <w:rFonts w:ascii="Times New Roman" w:hAnsi="Times New Roman"/>
              </w:rPr>
            </w:pPr>
            <w:r w:rsidRPr="0099779A">
              <w:rPr>
                <w:rFonts w:ascii="Times New Roman" w:hAnsi="Times New Roman"/>
              </w:rPr>
              <w:t>4284</w:t>
            </w:r>
          </w:p>
          <w:p w:rsidR="004A60DB" w:rsidRDefault="004A60DB" w:rsidP="00A746A2">
            <w:pPr>
              <w:spacing w:after="0" w:line="240" w:lineRule="auto"/>
              <w:rPr>
                <w:rFonts w:ascii="Times New Roman" w:hAnsi="Times New Roman"/>
                <w:sz w:val="24"/>
                <w:szCs w:val="24"/>
              </w:rPr>
            </w:pPr>
          </w:p>
          <w:p w:rsidR="00A746A2" w:rsidRDefault="00A746A2" w:rsidP="00A746A2">
            <w:pPr>
              <w:spacing w:after="0" w:line="240" w:lineRule="auto"/>
              <w:rPr>
                <w:rFonts w:ascii="Times New Roman" w:hAnsi="Times New Roman"/>
                <w:sz w:val="24"/>
                <w:szCs w:val="24"/>
              </w:rPr>
            </w:pPr>
          </w:p>
          <w:p w:rsidR="00A746A2" w:rsidRDefault="00A746A2" w:rsidP="00A746A2">
            <w:pPr>
              <w:spacing w:after="0" w:line="240" w:lineRule="auto"/>
              <w:rPr>
                <w:rFonts w:ascii="Times New Roman" w:hAnsi="Times New Roman"/>
                <w:sz w:val="24"/>
                <w:szCs w:val="24"/>
              </w:rPr>
            </w:pPr>
          </w:p>
          <w:p w:rsidR="00A746A2" w:rsidRDefault="00A746A2" w:rsidP="00A746A2">
            <w:pPr>
              <w:spacing w:after="0" w:line="240" w:lineRule="auto"/>
              <w:rPr>
                <w:rFonts w:ascii="Times New Roman" w:hAnsi="Times New Roman"/>
                <w:sz w:val="24"/>
                <w:szCs w:val="24"/>
              </w:rPr>
            </w:pPr>
          </w:p>
          <w:p w:rsidR="00A746A2" w:rsidRDefault="00A746A2" w:rsidP="00A746A2">
            <w:pPr>
              <w:spacing w:after="0" w:line="240" w:lineRule="auto"/>
              <w:rPr>
                <w:rFonts w:ascii="Times New Roman" w:hAnsi="Times New Roman"/>
                <w:sz w:val="24"/>
                <w:szCs w:val="24"/>
              </w:rPr>
            </w:pPr>
          </w:p>
          <w:p w:rsidR="00A746A2" w:rsidRDefault="00A746A2" w:rsidP="00A746A2">
            <w:pPr>
              <w:spacing w:after="0" w:line="240" w:lineRule="auto"/>
              <w:rPr>
                <w:rFonts w:ascii="Times New Roman" w:hAnsi="Times New Roman"/>
                <w:sz w:val="24"/>
                <w:szCs w:val="24"/>
              </w:rPr>
            </w:pPr>
          </w:p>
          <w:p w:rsidR="00A746A2" w:rsidRPr="004A60DB" w:rsidRDefault="00A746A2" w:rsidP="00A746A2">
            <w:pPr>
              <w:spacing w:after="0" w:line="240" w:lineRule="auto"/>
            </w:pPr>
          </w:p>
          <w:p w:rsidR="00FD19AD" w:rsidRPr="0099779A" w:rsidRDefault="00FD19AD" w:rsidP="00A746A2">
            <w:pPr>
              <w:pStyle w:val="afd"/>
              <w:suppressAutoHyphens/>
              <w:ind w:firstLine="59"/>
              <w:jc w:val="center"/>
              <w:rPr>
                <w:rFonts w:ascii="Times New Roman" w:hAnsi="Times New Roman"/>
              </w:rPr>
            </w:pPr>
            <w:r w:rsidRPr="0099779A">
              <w:rPr>
                <w:rFonts w:ascii="Times New Roman" w:hAnsi="Times New Roman"/>
              </w:rPr>
              <w:t>4721</w:t>
            </w:r>
          </w:p>
          <w:p w:rsidR="00FD19AD" w:rsidRPr="0099779A" w:rsidRDefault="00FD19AD" w:rsidP="00A746A2">
            <w:pPr>
              <w:pStyle w:val="afc"/>
              <w:suppressAutoHyphens/>
              <w:ind w:firstLine="59"/>
              <w:jc w:val="center"/>
              <w:rPr>
                <w:rFonts w:ascii="Times New Roman" w:hAnsi="Times New Roman"/>
              </w:rPr>
            </w:pPr>
          </w:p>
          <w:p w:rsidR="00FD19AD" w:rsidRPr="0099779A" w:rsidRDefault="00FD19AD" w:rsidP="00A746A2">
            <w:pPr>
              <w:pStyle w:val="afc"/>
              <w:suppressAutoHyphens/>
              <w:ind w:firstLine="59"/>
              <w:jc w:val="center"/>
              <w:rPr>
                <w:rFonts w:ascii="Times New Roman" w:hAnsi="Times New Roman"/>
              </w:rPr>
            </w:pPr>
          </w:p>
          <w:p w:rsidR="00FD19AD" w:rsidRPr="0099779A" w:rsidRDefault="00FD19AD" w:rsidP="00A746A2">
            <w:pPr>
              <w:pStyle w:val="afc"/>
              <w:suppressAutoHyphens/>
              <w:ind w:firstLine="59"/>
              <w:jc w:val="center"/>
              <w:rPr>
                <w:rFonts w:ascii="Times New Roman" w:hAnsi="Times New Roman"/>
              </w:rPr>
            </w:pPr>
          </w:p>
          <w:p w:rsidR="004A60DB" w:rsidRDefault="004A60DB" w:rsidP="00A746A2">
            <w:pPr>
              <w:spacing w:after="0" w:line="240" w:lineRule="auto"/>
            </w:pPr>
          </w:p>
          <w:p w:rsidR="00A746A2" w:rsidRDefault="00A746A2" w:rsidP="00A746A2">
            <w:pPr>
              <w:spacing w:after="0" w:line="240" w:lineRule="auto"/>
            </w:pPr>
          </w:p>
          <w:p w:rsidR="00A746A2" w:rsidRDefault="00A746A2" w:rsidP="00A746A2">
            <w:pPr>
              <w:spacing w:after="0" w:line="240" w:lineRule="auto"/>
            </w:pPr>
          </w:p>
          <w:p w:rsidR="00A746A2" w:rsidRPr="004A60DB" w:rsidRDefault="00A746A2" w:rsidP="00A746A2">
            <w:pPr>
              <w:spacing w:after="0" w:line="240" w:lineRule="auto"/>
            </w:pPr>
          </w:p>
          <w:p w:rsidR="00FD19AD" w:rsidRPr="0099779A" w:rsidRDefault="00FD19AD" w:rsidP="00A746A2">
            <w:pPr>
              <w:pStyle w:val="afd"/>
              <w:suppressAutoHyphens/>
              <w:ind w:firstLine="59"/>
              <w:jc w:val="center"/>
              <w:rPr>
                <w:rFonts w:ascii="Times New Roman" w:hAnsi="Times New Roman"/>
              </w:rPr>
            </w:pPr>
            <w:r w:rsidRPr="0099779A">
              <w:rPr>
                <w:rFonts w:ascii="Times New Roman" w:hAnsi="Times New Roman"/>
              </w:rPr>
              <w:t>5178</w:t>
            </w:r>
          </w:p>
          <w:p w:rsidR="00FD19AD" w:rsidRPr="0099779A" w:rsidRDefault="00FD19AD" w:rsidP="00A746A2">
            <w:pPr>
              <w:pStyle w:val="afc"/>
              <w:suppressAutoHyphens/>
              <w:ind w:firstLine="59"/>
              <w:jc w:val="center"/>
              <w:rPr>
                <w:rFonts w:ascii="Times New Roman" w:hAnsi="Times New Roman"/>
              </w:rPr>
            </w:pPr>
          </w:p>
          <w:p w:rsidR="00FD19AD" w:rsidRPr="0099779A" w:rsidRDefault="00FD19AD" w:rsidP="00A746A2">
            <w:pPr>
              <w:pStyle w:val="afc"/>
              <w:suppressAutoHyphens/>
              <w:ind w:firstLine="59"/>
              <w:jc w:val="center"/>
              <w:rPr>
                <w:rFonts w:ascii="Times New Roman" w:hAnsi="Times New Roman"/>
              </w:rPr>
            </w:pPr>
          </w:p>
          <w:p w:rsidR="00FD19AD" w:rsidRPr="0099779A" w:rsidRDefault="00FD19AD" w:rsidP="00A746A2">
            <w:pPr>
              <w:pStyle w:val="afc"/>
              <w:suppressAutoHyphens/>
              <w:ind w:firstLine="59"/>
              <w:jc w:val="center"/>
              <w:rPr>
                <w:rFonts w:ascii="Times New Roman" w:hAnsi="Times New Roman"/>
              </w:rPr>
            </w:pPr>
          </w:p>
          <w:p w:rsidR="00FD19AD" w:rsidRPr="0099779A" w:rsidRDefault="00FD19AD" w:rsidP="00A746A2">
            <w:pPr>
              <w:pStyle w:val="afc"/>
              <w:suppressAutoHyphens/>
              <w:ind w:firstLine="59"/>
              <w:jc w:val="center"/>
              <w:rPr>
                <w:rFonts w:ascii="Times New Roman" w:hAnsi="Times New Roman"/>
              </w:rPr>
            </w:pPr>
          </w:p>
          <w:p w:rsidR="00FD19AD" w:rsidRPr="0099779A" w:rsidRDefault="00FD19AD" w:rsidP="00A746A2">
            <w:pPr>
              <w:pStyle w:val="afc"/>
              <w:suppressAutoHyphens/>
              <w:ind w:firstLine="59"/>
              <w:jc w:val="center"/>
              <w:rPr>
                <w:rFonts w:ascii="Times New Roman" w:hAnsi="Times New Roman"/>
              </w:rPr>
            </w:pPr>
          </w:p>
          <w:p w:rsidR="00FD19AD" w:rsidRPr="0099779A" w:rsidRDefault="00FD19AD" w:rsidP="00A746A2">
            <w:pPr>
              <w:pStyle w:val="afc"/>
              <w:suppressAutoHyphens/>
              <w:ind w:firstLine="59"/>
              <w:jc w:val="center"/>
              <w:rPr>
                <w:rFonts w:ascii="Times New Roman" w:hAnsi="Times New Roman"/>
              </w:rPr>
            </w:pPr>
          </w:p>
          <w:p w:rsidR="00FD19AD" w:rsidRDefault="00FD19AD" w:rsidP="00A746A2">
            <w:pPr>
              <w:pStyle w:val="afc"/>
              <w:suppressAutoHyphens/>
              <w:ind w:firstLine="59"/>
              <w:jc w:val="center"/>
              <w:rPr>
                <w:rFonts w:ascii="Times New Roman" w:hAnsi="Times New Roman"/>
              </w:rPr>
            </w:pPr>
          </w:p>
          <w:p w:rsidR="00A746A2" w:rsidRPr="00A746A2" w:rsidRDefault="00A746A2" w:rsidP="00A746A2"/>
          <w:p w:rsidR="00FD19AD" w:rsidRPr="0099779A" w:rsidRDefault="00FD19AD" w:rsidP="00A746A2">
            <w:pPr>
              <w:pStyle w:val="afd"/>
              <w:suppressAutoHyphens/>
              <w:jc w:val="center"/>
              <w:rPr>
                <w:rFonts w:ascii="Times New Roman" w:hAnsi="Times New Roman"/>
              </w:rPr>
            </w:pPr>
            <w:r w:rsidRPr="0099779A">
              <w:rPr>
                <w:rFonts w:ascii="Times New Roman" w:hAnsi="Times New Roman"/>
              </w:rPr>
              <w:t>5615</w:t>
            </w:r>
          </w:p>
          <w:p w:rsidR="00FD19AD" w:rsidRPr="0099779A" w:rsidRDefault="00FD19AD" w:rsidP="00A746A2">
            <w:pPr>
              <w:suppressAutoHyphens/>
              <w:spacing w:after="0" w:line="240" w:lineRule="auto"/>
              <w:ind w:firstLine="59"/>
              <w:rPr>
                <w:rFonts w:ascii="Times New Roman" w:hAnsi="Times New Roman"/>
                <w:sz w:val="24"/>
                <w:szCs w:val="24"/>
              </w:rPr>
            </w:pPr>
          </w:p>
          <w:p w:rsidR="00FD19AD" w:rsidRPr="0099779A" w:rsidRDefault="00FD19AD" w:rsidP="00A746A2">
            <w:pPr>
              <w:suppressAutoHyphens/>
              <w:spacing w:after="0" w:line="240" w:lineRule="auto"/>
              <w:ind w:firstLine="59"/>
              <w:rPr>
                <w:rFonts w:ascii="Times New Roman" w:hAnsi="Times New Roman"/>
                <w:sz w:val="24"/>
                <w:szCs w:val="24"/>
              </w:rPr>
            </w:pPr>
          </w:p>
          <w:p w:rsidR="00056443" w:rsidRDefault="00056443" w:rsidP="00A746A2">
            <w:pPr>
              <w:pStyle w:val="afd"/>
              <w:suppressAutoHyphens/>
              <w:ind w:firstLine="59"/>
              <w:jc w:val="center"/>
              <w:rPr>
                <w:rFonts w:ascii="Times New Roman" w:hAnsi="Times New Roman"/>
              </w:rPr>
            </w:pPr>
          </w:p>
          <w:p w:rsidR="00E56132" w:rsidRDefault="00E56132" w:rsidP="00A746A2">
            <w:pPr>
              <w:spacing w:after="0" w:line="240" w:lineRule="auto"/>
              <w:ind w:firstLine="59"/>
            </w:pPr>
          </w:p>
          <w:p w:rsidR="004A60DB" w:rsidRDefault="004A60DB" w:rsidP="00A746A2">
            <w:pPr>
              <w:spacing w:after="0" w:line="240" w:lineRule="auto"/>
              <w:ind w:firstLine="59"/>
            </w:pPr>
          </w:p>
          <w:p w:rsidR="004A60DB" w:rsidRPr="00E56132" w:rsidRDefault="004A60DB" w:rsidP="00A746A2">
            <w:pPr>
              <w:spacing w:after="0" w:line="240" w:lineRule="auto"/>
              <w:ind w:firstLine="59"/>
            </w:pPr>
          </w:p>
          <w:p w:rsidR="00A746A2" w:rsidRDefault="00A746A2" w:rsidP="00A746A2">
            <w:pPr>
              <w:pStyle w:val="afd"/>
              <w:suppressAutoHyphens/>
              <w:rPr>
                <w:rFonts w:ascii="Times New Roman" w:hAnsi="Times New Roman"/>
              </w:rPr>
            </w:pPr>
          </w:p>
          <w:p w:rsidR="00A746A2" w:rsidRDefault="00A746A2" w:rsidP="00A746A2">
            <w:pPr>
              <w:pStyle w:val="afd"/>
              <w:suppressAutoHyphens/>
              <w:rPr>
                <w:rFonts w:ascii="Times New Roman" w:hAnsi="Times New Roman"/>
              </w:rPr>
            </w:pPr>
          </w:p>
          <w:p w:rsidR="00A746A2" w:rsidRDefault="00A746A2" w:rsidP="00A746A2">
            <w:pPr>
              <w:pStyle w:val="afd"/>
              <w:suppressAutoHyphens/>
              <w:rPr>
                <w:rFonts w:ascii="Times New Roman" w:hAnsi="Times New Roman"/>
              </w:rPr>
            </w:pPr>
          </w:p>
          <w:p w:rsidR="00A746A2" w:rsidRDefault="00A746A2" w:rsidP="00A746A2">
            <w:pPr>
              <w:pStyle w:val="afd"/>
              <w:suppressAutoHyphens/>
              <w:rPr>
                <w:rFonts w:ascii="Times New Roman" w:hAnsi="Times New Roman"/>
              </w:rPr>
            </w:pPr>
          </w:p>
          <w:p w:rsidR="00A746A2" w:rsidRDefault="00A746A2" w:rsidP="00A746A2">
            <w:pPr>
              <w:pStyle w:val="afd"/>
              <w:suppressAutoHyphens/>
              <w:rPr>
                <w:rFonts w:ascii="Times New Roman" w:hAnsi="Times New Roman"/>
              </w:rPr>
            </w:pPr>
          </w:p>
          <w:p w:rsidR="00FD19AD" w:rsidRPr="0099779A" w:rsidRDefault="00FD19AD" w:rsidP="00A746A2">
            <w:pPr>
              <w:pStyle w:val="afd"/>
              <w:suppressAutoHyphens/>
              <w:jc w:val="center"/>
              <w:rPr>
                <w:rFonts w:ascii="Times New Roman" w:hAnsi="Times New Roman"/>
              </w:rPr>
            </w:pPr>
            <w:r w:rsidRPr="0099779A">
              <w:rPr>
                <w:rFonts w:ascii="Times New Roman" w:hAnsi="Times New Roman"/>
              </w:rPr>
              <w:t>6085</w:t>
            </w:r>
          </w:p>
          <w:p w:rsidR="00534251" w:rsidRPr="0099779A" w:rsidRDefault="00534251" w:rsidP="004A60DB">
            <w:pPr>
              <w:pStyle w:val="afd"/>
              <w:suppressAutoHyphens/>
              <w:ind w:firstLine="59"/>
              <w:jc w:val="center"/>
              <w:rPr>
                <w:rFonts w:ascii="Times New Roman" w:hAnsi="Times New Roman"/>
              </w:rPr>
            </w:pPr>
          </w:p>
          <w:p w:rsidR="00FD19AD" w:rsidRPr="0099779A" w:rsidRDefault="00FD19AD" w:rsidP="004A60DB">
            <w:pPr>
              <w:pStyle w:val="afd"/>
              <w:suppressAutoHyphens/>
              <w:ind w:firstLine="59"/>
              <w:jc w:val="center"/>
              <w:rPr>
                <w:rFonts w:ascii="Times New Roman" w:hAnsi="Times New Roman"/>
              </w:rPr>
            </w:pPr>
            <w:r w:rsidRPr="0099779A">
              <w:rPr>
                <w:rFonts w:ascii="Times New Roman" w:hAnsi="Times New Roman"/>
              </w:rPr>
              <w:t>6566</w:t>
            </w:r>
          </w:p>
        </w:tc>
      </w:tr>
      <w:tr w:rsidR="00FD19AD" w:rsidRPr="0099779A" w:rsidTr="004A60DB">
        <w:tc>
          <w:tcPr>
            <w:tcW w:w="604" w:type="dxa"/>
            <w:tcBorders>
              <w:top w:val="single" w:sz="4" w:space="0" w:color="auto"/>
              <w:bottom w:val="single" w:sz="4" w:space="0" w:color="auto"/>
              <w:right w:val="single" w:sz="4" w:space="0" w:color="auto"/>
            </w:tcBorders>
          </w:tcPr>
          <w:p w:rsidR="00FD19AD" w:rsidRPr="0099779A" w:rsidRDefault="00FD19AD" w:rsidP="003379F1">
            <w:pPr>
              <w:pStyle w:val="afd"/>
              <w:suppressAutoHyphens/>
              <w:ind w:firstLine="709"/>
              <w:rPr>
                <w:rFonts w:ascii="Times New Roman" w:hAnsi="Times New Roman"/>
              </w:rPr>
            </w:pPr>
            <w:r w:rsidRPr="0099779A">
              <w:rPr>
                <w:rFonts w:ascii="Times New Roman" w:hAnsi="Times New Roman"/>
              </w:rPr>
              <w:lastRenderedPageBreak/>
              <w:t>2</w:t>
            </w:r>
            <w:r w:rsidR="00063C2C" w:rsidRPr="0099779A">
              <w:rPr>
                <w:rFonts w:ascii="Times New Roman" w:hAnsi="Times New Roman"/>
              </w:rPr>
              <w:t>2</w:t>
            </w:r>
            <w:r w:rsidRPr="0099779A">
              <w:rPr>
                <w:rFonts w:ascii="Times New Roman" w:hAnsi="Times New Roman"/>
              </w:rPr>
              <w:t>.</w:t>
            </w:r>
          </w:p>
        </w:tc>
        <w:tc>
          <w:tcPr>
            <w:tcW w:w="3796" w:type="dxa"/>
            <w:tcBorders>
              <w:top w:val="single" w:sz="4" w:space="0" w:color="auto"/>
              <w:left w:val="single" w:sz="4" w:space="0" w:color="auto"/>
              <w:bottom w:val="single" w:sz="4" w:space="0" w:color="auto"/>
              <w:right w:val="single" w:sz="4" w:space="0" w:color="auto"/>
            </w:tcBorders>
          </w:tcPr>
          <w:p w:rsidR="00FD19AD" w:rsidRPr="0099779A" w:rsidRDefault="00E56132" w:rsidP="00E56132">
            <w:pPr>
              <w:pStyle w:val="afd"/>
              <w:suppressAutoHyphens/>
              <w:ind w:hanging="3"/>
              <w:jc w:val="both"/>
              <w:rPr>
                <w:rFonts w:ascii="Times New Roman" w:hAnsi="Times New Roman"/>
              </w:rPr>
            </w:pPr>
            <w:r>
              <w:rPr>
                <w:rFonts w:ascii="Times New Roman" w:hAnsi="Times New Roman"/>
              </w:rPr>
              <w:t>Инструктор-методист ф</w:t>
            </w:r>
            <w:r w:rsidR="00FD19AD" w:rsidRPr="0099779A">
              <w:rPr>
                <w:rFonts w:ascii="Times New Roman" w:hAnsi="Times New Roman"/>
              </w:rPr>
              <w:t>изкультурно-спортивной организации,</w:t>
            </w:r>
          </w:p>
          <w:p w:rsidR="00FD19AD" w:rsidRPr="0099779A" w:rsidRDefault="00FD19AD" w:rsidP="00E56132">
            <w:pPr>
              <w:pStyle w:val="afd"/>
              <w:suppressAutoHyphens/>
              <w:ind w:hanging="3"/>
              <w:jc w:val="both"/>
              <w:rPr>
                <w:rFonts w:ascii="Times New Roman" w:hAnsi="Times New Roman"/>
              </w:rPr>
            </w:pPr>
            <w:r w:rsidRPr="0099779A">
              <w:rPr>
                <w:rFonts w:ascii="Times New Roman" w:hAnsi="Times New Roman"/>
              </w:rPr>
              <w:t>администратор тренировочного процесса</w:t>
            </w:r>
          </w:p>
        </w:tc>
        <w:tc>
          <w:tcPr>
            <w:tcW w:w="1700" w:type="dxa"/>
            <w:tcBorders>
              <w:top w:val="single" w:sz="4" w:space="0" w:color="auto"/>
              <w:left w:val="single" w:sz="4" w:space="0" w:color="auto"/>
              <w:bottom w:val="single" w:sz="4" w:space="0" w:color="auto"/>
              <w:right w:val="single" w:sz="4" w:space="0" w:color="auto"/>
            </w:tcBorders>
          </w:tcPr>
          <w:p w:rsidR="00FD19AD" w:rsidRPr="0099779A" w:rsidRDefault="00FD19AD" w:rsidP="003379F1">
            <w:pPr>
              <w:pStyle w:val="afc"/>
              <w:suppressAutoHyphens/>
              <w:ind w:firstLine="709"/>
              <w:rPr>
                <w:rFonts w:ascii="Times New Roman" w:hAnsi="Times New Roman"/>
              </w:rPr>
            </w:pPr>
          </w:p>
        </w:tc>
        <w:tc>
          <w:tcPr>
            <w:tcW w:w="1813" w:type="dxa"/>
            <w:tcBorders>
              <w:top w:val="single" w:sz="4" w:space="0" w:color="auto"/>
              <w:left w:val="single" w:sz="4" w:space="0" w:color="auto"/>
              <w:bottom w:val="single" w:sz="4" w:space="0" w:color="auto"/>
              <w:right w:val="single" w:sz="4" w:space="0" w:color="auto"/>
            </w:tcBorders>
          </w:tcPr>
          <w:p w:rsidR="00FD19AD" w:rsidRPr="0099779A" w:rsidRDefault="00FD19AD" w:rsidP="00A746A2">
            <w:pPr>
              <w:pStyle w:val="afc"/>
              <w:suppressAutoHyphens/>
              <w:ind w:firstLine="29"/>
              <w:jc w:val="center"/>
              <w:rPr>
                <w:rFonts w:ascii="Times New Roman" w:hAnsi="Times New Roman"/>
              </w:rPr>
            </w:pPr>
          </w:p>
          <w:p w:rsidR="00FD19AD" w:rsidRPr="0099779A" w:rsidRDefault="00FD19AD" w:rsidP="00A746A2">
            <w:pPr>
              <w:pStyle w:val="afd"/>
              <w:suppressAutoHyphens/>
              <w:ind w:firstLine="29"/>
              <w:jc w:val="center"/>
              <w:rPr>
                <w:rFonts w:ascii="Times New Roman" w:hAnsi="Times New Roman"/>
              </w:rPr>
            </w:pPr>
            <w:r w:rsidRPr="0099779A">
              <w:rPr>
                <w:rFonts w:ascii="Times New Roman" w:hAnsi="Times New Roman"/>
              </w:rPr>
              <w:t>1,4364</w:t>
            </w:r>
          </w:p>
          <w:p w:rsidR="00FD19AD" w:rsidRPr="0099779A" w:rsidRDefault="00FD19AD" w:rsidP="00A746A2">
            <w:pPr>
              <w:pStyle w:val="afd"/>
              <w:suppressAutoHyphens/>
              <w:ind w:firstLine="29"/>
              <w:jc w:val="center"/>
              <w:rPr>
                <w:rFonts w:ascii="Times New Roman" w:hAnsi="Times New Roman"/>
              </w:rPr>
            </w:pPr>
          </w:p>
          <w:p w:rsidR="00FD19AD" w:rsidRPr="0099779A" w:rsidRDefault="00FD19AD" w:rsidP="00A746A2">
            <w:pPr>
              <w:pStyle w:val="afd"/>
              <w:suppressAutoHyphens/>
              <w:ind w:firstLine="29"/>
              <w:jc w:val="center"/>
              <w:rPr>
                <w:rFonts w:ascii="Times New Roman" w:hAnsi="Times New Roman"/>
              </w:rPr>
            </w:pPr>
            <w:r w:rsidRPr="0099779A">
              <w:rPr>
                <w:rFonts w:ascii="Times New Roman" w:hAnsi="Times New Roman"/>
              </w:rPr>
              <w:t>2,2816</w:t>
            </w:r>
          </w:p>
        </w:tc>
        <w:tc>
          <w:tcPr>
            <w:tcW w:w="1447" w:type="dxa"/>
            <w:tcBorders>
              <w:top w:val="single" w:sz="4" w:space="0" w:color="auto"/>
              <w:left w:val="single" w:sz="4" w:space="0" w:color="auto"/>
              <w:bottom w:val="single" w:sz="4" w:space="0" w:color="auto"/>
            </w:tcBorders>
          </w:tcPr>
          <w:p w:rsidR="00FD19AD" w:rsidRPr="0099779A" w:rsidRDefault="00FD19AD" w:rsidP="004A60DB">
            <w:pPr>
              <w:pStyle w:val="afc"/>
              <w:suppressAutoHyphens/>
              <w:ind w:firstLine="59"/>
              <w:jc w:val="center"/>
              <w:rPr>
                <w:rFonts w:ascii="Times New Roman" w:hAnsi="Times New Roman"/>
              </w:rPr>
            </w:pPr>
          </w:p>
          <w:p w:rsidR="00FD19AD" w:rsidRPr="0099779A" w:rsidRDefault="00FD19AD" w:rsidP="004A60DB">
            <w:pPr>
              <w:pStyle w:val="afd"/>
              <w:suppressAutoHyphens/>
              <w:ind w:firstLine="59"/>
              <w:jc w:val="center"/>
              <w:rPr>
                <w:rFonts w:ascii="Times New Roman" w:hAnsi="Times New Roman"/>
              </w:rPr>
            </w:pPr>
            <w:r w:rsidRPr="0099779A">
              <w:rPr>
                <w:rFonts w:ascii="Times New Roman" w:hAnsi="Times New Roman"/>
              </w:rPr>
              <w:t>3535</w:t>
            </w:r>
          </w:p>
          <w:p w:rsidR="00FD19AD" w:rsidRPr="0099779A" w:rsidRDefault="00FD19AD" w:rsidP="004A60DB">
            <w:pPr>
              <w:pStyle w:val="afd"/>
              <w:suppressAutoHyphens/>
              <w:ind w:firstLine="59"/>
              <w:jc w:val="center"/>
              <w:rPr>
                <w:rFonts w:ascii="Times New Roman" w:hAnsi="Times New Roman"/>
              </w:rPr>
            </w:pPr>
          </w:p>
          <w:p w:rsidR="00FD19AD" w:rsidRPr="0099779A" w:rsidRDefault="00FD19AD" w:rsidP="004A60DB">
            <w:pPr>
              <w:pStyle w:val="afd"/>
              <w:suppressAutoHyphens/>
              <w:ind w:firstLine="59"/>
              <w:jc w:val="center"/>
              <w:rPr>
                <w:rFonts w:ascii="Times New Roman" w:hAnsi="Times New Roman"/>
              </w:rPr>
            </w:pPr>
            <w:r w:rsidRPr="0099779A">
              <w:rPr>
                <w:rFonts w:ascii="Times New Roman" w:hAnsi="Times New Roman"/>
              </w:rPr>
              <w:t>5615</w:t>
            </w:r>
          </w:p>
        </w:tc>
      </w:tr>
    </w:tbl>
    <w:p w:rsidR="00FD19AD" w:rsidRPr="0099779A" w:rsidRDefault="00FD19AD" w:rsidP="003379F1">
      <w:pPr>
        <w:suppressAutoHyphens/>
        <w:spacing w:after="0" w:line="240" w:lineRule="auto"/>
        <w:ind w:firstLine="709"/>
        <w:rPr>
          <w:rFonts w:ascii="Times New Roman" w:hAnsi="Times New Roman"/>
          <w:sz w:val="24"/>
          <w:szCs w:val="24"/>
        </w:rPr>
      </w:pPr>
    </w:p>
    <w:p w:rsidR="00FD19AD" w:rsidRPr="0099779A" w:rsidRDefault="00FD19AD" w:rsidP="003379F1">
      <w:pPr>
        <w:suppressAutoHyphens/>
        <w:spacing w:after="0" w:line="240" w:lineRule="auto"/>
        <w:ind w:firstLine="709"/>
        <w:rPr>
          <w:rFonts w:ascii="Times New Roman" w:hAnsi="Times New Roman"/>
          <w:sz w:val="24"/>
          <w:szCs w:val="24"/>
        </w:rPr>
      </w:pPr>
    </w:p>
    <w:p w:rsidR="009E0BB7" w:rsidRPr="0099779A" w:rsidRDefault="009E0BB7" w:rsidP="003379F1">
      <w:pPr>
        <w:suppressAutoHyphens/>
        <w:spacing w:after="0" w:line="240" w:lineRule="auto"/>
        <w:ind w:firstLine="709"/>
        <w:rPr>
          <w:rFonts w:ascii="Times New Roman" w:hAnsi="Times New Roman"/>
          <w:sz w:val="24"/>
          <w:szCs w:val="24"/>
        </w:rPr>
      </w:pPr>
    </w:p>
    <w:p w:rsidR="009E0BB7" w:rsidRPr="0099779A" w:rsidRDefault="009E0BB7" w:rsidP="003379F1">
      <w:pPr>
        <w:suppressAutoHyphens/>
        <w:spacing w:after="0" w:line="240" w:lineRule="auto"/>
        <w:ind w:firstLine="709"/>
        <w:rPr>
          <w:rFonts w:ascii="Times New Roman" w:hAnsi="Times New Roman"/>
          <w:sz w:val="24"/>
          <w:szCs w:val="24"/>
        </w:rPr>
      </w:pPr>
    </w:p>
    <w:p w:rsidR="005673AC" w:rsidRPr="0099779A" w:rsidRDefault="005673AC" w:rsidP="003379F1">
      <w:pPr>
        <w:suppressAutoHyphens/>
        <w:spacing w:after="0" w:line="240" w:lineRule="auto"/>
        <w:ind w:firstLine="709"/>
        <w:jc w:val="right"/>
        <w:rPr>
          <w:rFonts w:ascii="Times New Roman" w:hAnsi="Times New Roman"/>
          <w:sz w:val="24"/>
          <w:szCs w:val="24"/>
        </w:rPr>
      </w:pPr>
    </w:p>
    <w:p w:rsidR="005673AC" w:rsidRPr="0099779A" w:rsidRDefault="005673AC" w:rsidP="003379F1">
      <w:pPr>
        <w:suppressAutoHyphens/>
        <w:spacing w:after="0" w:line="240" w:lineRule="auto"/>
        <w:ind w:firstLine="709"/>
        <w:jc w:val="right"/>
        <w:rPr>
          <w:rFonts w:ascii="Times New Roman" w:hAnsi="Times New Roman"/>
          <w:sz w:val="24"/>
          <w:szCs w:val="24"/>
        </w:rPr>
      </w:pPr>
    </w:p>
    <w:p w:rsidR="005673AC" w:rsidRPr="0099779A" w:rsidRDefault="005673AC" w:rsidP="003379F1">
      <w:pPr>
        <w:suppressAutoHyphens/>
        <w:spacing w:after="0" w:line="240" w:lineRule="auto"/>
        <w:ind w:firstLine="709"/>
        <w:jc w:val="right"/>
        <w:rPr>
          <w:rFonts w:ascii="Times New Roman" w:hAnsi="Times New Roman"/>
          <w:sz w:val="24"/>
          <w:szCs w:val="24"/>
        </w:rPr>
      </w:pPr>
    </w:p>
    <w:p w:rsidR="00534251" w:rsidRPr="0099779A" w:rsidRDefault="00534251" w:rsidP="003379F1">
      <w:pPr>
        <w:suppressAutoHyphens/>
        <w:spacing w:after="0" w:line="240" w:lineRule="auto"/>
        <w:ind w:firstLine="709"/>
        <w:jc w:val="right"/>
        <w:rPr>
          <w:rFonts w:ascii="Times New Roman" w:hAnsi="Times New Roman"/>
          <w:sz w:val="24"/>
          <w:szCs w:val="24"/>
        </w:rPr>
      </w:pPr>
    </w:p>
    <w:p w:rsidR="00534251" w:rsidRPr="0099779A" w:rsidRDefault="00534251" w:rsidP="003379F1">
      <w:pPr>
        <w:suppressAutoHyphens/>
        <w:spacing w:after="0" w:line="240" w:lineRule="auto"/>
        <w:ind w:firstLine="709"/>
        <w:jc w:val="right"/>
        <w:rPr>
          <w:rFonts w:ascii="Times New Roman" w:hAnsi="Times New Roman"/>
          <w:sz w:val="24"/>
          <w:szCs w:val="24"/>
        </w:rPr>
      </w:pPr>
    </w:p>
    <w:p w:rsidR="00534251" w:rsidRPr="0099779A" w:rsidRDefault="00534251" w:rsidP="003379F1">
      <w:pPr>
        <w:suppressAutoHyphens/>
        <w:spacing w:after="0" w:line="240" w:lineRule="auto"/>
        <w:ind w:firstLine="709"/>
        <w:jc w:val="right"/>
        <w:rPr>
          <w:rFonts w:ascii="Times New Roman" w:hAnsi="Times New Roman"/>
          <w:sz w:val="24"/>
          <w:szCs w:val="24"/>
        </w:rPr>
      </w:pPr>
    </w:p>
    <w:p w:rsidR="00534251" w:rsidRDefault="00534251"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4A60DB" w:rsidRDefault="004A60DB" w:rsidP="003379F1">
      <w:pPr>
        <w:suppressAutoHyphens/>
        <w:spacing w:after="0" w:line="240" w:lineRule="auto"/>
        <w:ind w:firstLine="709"/>
        <w:jc w:val="right"/>
        <w:rPr>
          <w:rFonts w:ascii="Times New Roman" w:hAnsi="Times New Roman"/>
          <w:sz w:val="24"/>
          <w:szCs w:val="24"/>
        </w:rPr>
      </w:pPr>
    </w:p>
    <w:p w:rsidR="00534251" w:rsidRDefault="00534251" w:rsidP="00A746A2">
      <w:pPr>
        <w:suppressAutoHyphens/>
        <w:spacing w:after="0" w:line="240" w:lineRule="auto"/>
        <w:rPr>
          <w:rFonts w:ascii="Times New Roman" w:hAnsi="Times New Roman"/>
          <w:sz w:val="24"/>
          <w:szCs w:val="24"/>
        </w:rPr>
      </w:pPr>
    </w:p>
    <w:p w:rsidR="005A04A8" w:rsidRDefault="005A04A8" w:rsidP="00A746A2">
      <w:pPr>
        <w:suppressAutoHyphens/>
        <w:spacing w:after="0" w:line="240" w:lineRule="auto"/>
        <w:rPr>
          <w:rFonts w:ascii="Times New Roman" w:hAnsi="Times New Roman"/>
          <w:sz w:val="24"/>
          <w:szCs w:val="24"/>
        </w:rPr>
      </w:pPr>
    </w:p>
    <w:p w:rsidR="005A04A8" w:rsidRPr="0099779A" w:rsidRDefault="005A04A8" w:rsidP="00A746A2">
      <w:pPr>
        <w:suppressAutoHyphens/>
        <w:spacing w:after="0" w:line="240" w:lineRule="auto"/>
        <w:rPr>
          <w:rFonts w:ascii="Times New Roman" w:hAnsi="Times New Roman"/>
          <w:sz w:val="24"/>
          <w:szCs w:val="24"/>
        </w:rPr>
      </w:pPr>
    </w:p>
    <w:p w:rsidR="00534251" w:rsidRPr="0099779A" w:rsidRDefault="00534251" w:rsidP="003379F1">
      <w:pPr>
        <w:suppressAutoHyphens/>
        <w:spacing w:after="0" w:line="240" w:lineRule="auto"/>
        <w:ind w:firstLine="709"/>
        <w:jc w:val="right"/>
        <w:rPr>
          <w:rFonts w:ascii="Times New Roman" w:hAnsi="Times New Roman"/>
          <w:sz w:val="24"/>
          <w:szCs w:val="24"/>
        </w:rPr>
      </w:pPr>
    </w:p>
    <w:p w:rsidR="00E672DB" w:rsidRPr="004A60DB" w:rsidRDefault="00E672DB" w:rsidP="003379F1">
      <w:pPr>
        <w:suppressAutoHyphens/>
        <w:spacing w:after="0" w:line="240" w:lineRule="auto"/>
        <w:ind w:firstLine="709"/>
        <w:jc w:val="right"/>
        <w:rPr>
          <w:rFonts w:ascii="Times New Roman" w:hAnsi="Times New Roman"/>
          <w:b/>
          <w:sz w:val="24"/>
          <w:szCs w:val="24"/>
        </w:rPr>
      </w:pPr>
      <w:r w:rsidRPr="004A60DB">
        <w:rPr>
          <w:rFonts w:ascii="Times New Roman" w:hAnsi="Times New Roman"/>
          <w:b/>
          <w:sz w:val="24"/>
          <w:szCs w:val="24"/>
        </w:rPr>
        <w:lastRenderedPageBreak/>
        <w:t>Приложение № 10</w:t>
      </w:r>
    </w:p>
    <w:p w:rsidR="0072263F" w:rsidRPr="004A60DB" w:rsidRDefault="00E672DB" w:rsidP="003379F1">
      <w:pPr>
        <w:suppressAutoHyphens/>
        <w:spacing w:after="0" w:line="240" w:lineRule="auto"/>
        <w:ind w:firstLine="709"/>
        <w:jc w:val="right"/>
        <w:rPr>
          <w:rFonts w:ascii="Times New Roman" w:hAnsi="Times New Roman"/>
          <w:b/>
          <w:color w:val="000000"/>
          <w:sz w:val="24"/>
          <w:szCs w:val="24"/>
        </w:rPr>
      </w:pPr>
      <w:r w:rsidRPr="004A60DB">
        <w:rPr>
          <w:rFonts w:ascii="Times New Roman" w:hAnsi="Times New Roman"/>
          <w:b/>
          <w:sz w:val="24"/>
          <w:szCs w:val="24"/>
        </w:rPr>
        <w:t xml:space="preserve">к Примерному положению </w:t>
      </w:r>
      <w:r w:rsidRPr="004A60DB">
        <w:rPr>
          <w:rFonts w:ascii="Times New Roman" w:hAnsi="Times New Roman"/>
          <w:b/>
          <w:color w:val="000000"/>
          <w:sz w:val="24"/>
          <w:szCs w:val="24"/>
        </w:rPr>
        <w:t>об оплате труда</w:t>
      </w:r>
    </w:p>
    <w:p w:rsidR="00E672DB" w:rsidRPr="004A60DB" w:rsidRDefault="0072263F" w:rsidP="003379F1">
      <w:pPr>
        <w:suppressAutoHyphens/>
        <w:spacing w:after="0" w:line="240" w:lineRule="auto"/>
        <w:ind w:firstLine="709"/>
        <w:jc w:val="right"/>
        <w:rPr>
          <w:rFonts w:ascii="Times New Roman" w:hAnsi="Times New Roman"/>
          <w:b/>
          <w:color w:val="000000"/>
          <w:sz w:val="24"/>
          <w:szCs w:val="24"/>
        </w:rPr>
      </w:pPr>
      <w:r w:rsidRPr="004A60DB">
        <w:rPr>
          <w:rFonts w:ascii="Times New Roman" w:hAnsi="Times New Roman"/>
          <w:b/>
          <w:color w:val="000000"/>
          <w:sz w:val="24"/>
          <w:szCs w:val="24"/>
        </w:rPr>
        <w:t>работников учреждений, подведомственных</w:t>
      </w:r>
      <w:r w:rsidR="00E672DB" w:rsidRPr="004A60DB">
        <w:rPr>
          <w:rFonts w:ascii="Times New Roman" w:hAnsi="Times New Roman"/>
          <w:b/>
          <w:color w:val="000000"/>
          <w:sz w:val="24"/>
          <w:szCs w:val="24"/>
        </w:rPr>
        <w:t xml:space="preserve"> </w:t>
      </w:r>
    </w:p>
    <w:p w:rsidR="00E672DB" w:rsidRPr="004A60DB" w:rsidRDefault="00E672DB" w:rsidP="003379F1">
      <w:pPr>
        <w:suppressAutoHyphens/>
        <w:spacing w:after="0" w:line="240" w:lineRule="auto"/>
        <w:ind w:firstLine="709"/>
        <w:jc w:val="right"/>
        <w:rPr>
          <w:rFonts w:ascii="Times New Roman" w:hAnsi="Times New Roman"/>
          <w:b/>
          <w:color w:val="000000"/>
          <w:sz w:val="24"/>
          <w:szCs w:val="24"/>
        </w:rPr>
      </w:pPr>
      <w:r w:rsidRPr="004A60DB">
        <w:rPr>
          <w:rFonts w:ascii="Times New Roman" w:hAnsi="Times New Roman"/>
          <w:b/>
          <w:color w:val="000000"/>
          <w:sz w:val="24"/>
          <w:szCs w:val="24"/>
        </w:rPr>
        <w:t>муниципально</w:t>
      </w:r>
      <w:r w:rsidR="0072263F" w:rsidRPr="004A60DB">
        <w:rPr>
          <w:rFonts w:ascii="Times New Roman" w:hAnsi="Times New Roman"/>
          <w:b/>
          <w:color w:val="000000"/>
          <w:sz w:val="24"/>
          <w:szCs w:val="24"/>
        </w:rPr>
        <w:t>му</w:t>
      </w:r>
      <w:r w:rsidRPr="004A60DB">
        <w:rPr>
          <w:rFonts w:ascii="Times New Roman" w:hAnsi="Times New Roman"/>
          <w:b/>
          <w:color w:val="000000"/>
          <w:sz w:val="24"/>
          <w:szCs w:val="24"/>
        </w:rPr>
        <w:t xml:space="preserve"> казенно</w:t>
      </w:r>
      <w:r w:rsidR="0072263F" w:rsidRPr="004A60DB">
        <w:rPr>
          <w:rFonts w:ascii="Times New Roman" w:hAnsi="Times New Roman"/>
          <w:b/>
          <w:color w:val="000000"/>
          <w:sz w:val="24"/>
          <w:szCs w:val="24"/>
        </w:rPr>
        <w:t>му</w:t>
      </w:r>
      <w:r w:rsidRPr="004A60DB">
        <w:rPr>
          <w:rFonts w:ascii="Times New Roman" w:hAnsi="Times New Roman"/>
          <w:b/>
          <w:color w:val="000000"/>
          <w:sz w:val="24"/>
          <w:szCs w:val="24"/>
        </w:rPr>
        <w:t xml:space="preserve"> учреждени</w:t>
      </w:r>
      <w:r w:rsidR="0072263F" w:rsidRPr="004A60DB">
        <w:rPr>
          <w:rFonts w:ascii="Times New Roman" w:hAnsi="Times New Roman"/>
          <w:b/>
          <w:color w:val="000000"/>
          <w:sz w:val="24"/>
          <w:szCs w:val="24"/>
        </w:rPr>
        <w:t>ю</w:t>
      </w:r>
      <w:r w:rsidRPr="004A60DB">
        <w:rPr>
          <w:rFonts w:ascii="Times New Roman" w:hAnsi="Times New Roman"/>
          <w:b/>
          <w:color w:val="000000"/>
          <w:sz w:val="24"/>
          <w:szCs w:val="24"/>
        </w:rPr>
        <w:t xml:space="preserve"> </w:t>
      </w:r>
    </w:p>
    <w:p w:rsidR="00E672DB" w:rsidRPr="004A60DB" w:rsidRDefault="00E672DB" w:rsidP="003379F1">
      <w:pPr>
        <w:suppressAutoHyphens/>
        <w:spacing w:after="0" w:line="240" w:lineRule="auto"/>
        <w:ind w:firstLine="709"/>
        <w:jc w:val="right"/>
        <w:rPr>
          <w:rFonts w:ascii="Times New Roman" w:hAnsi="Times New Roman"/>
          <w:b/>
          <w:color w:val="000000"/>
          <w:sz w:val="24"/>
          <w:szCs w:val="24"/>
        </w:rPr>
      </w:pPr>
      <w:r w:rsidRPr="004A60DB">
        <w:rPr>
          <w:rFonts w:ascii="Times New Roman" w:hAnsi="Times New Roman"/>
          <w:b/>
          <w:color w:val="000000"/>
          <w:sz w:val="24"/>
          <w:szCs w:val="24"/>
        </w:rPr>
        <w:t>«Управление культуры, спорта, молодежной</w:t>
      </w:r>
    </w:p>
    <w:p w:rsidR="00E672DB" w:rsidRPr="004A60DB" w:rsidRDefault="00E672DB" w:rsidP="003379F1">
      <w:pPr>
        <w:suppressAutoHyphens/>
        <w:spacing w:after="0" w:line="240" w:lineRule="auto"/>
        <w:ind w:firstLine="709"/>
        <w:jc w:val="right"/>
        <w:rPr>
          <w:rFonts w:ascii="Times New Roman" w:hAnsi="Times New Roman"/>
          <w:b/>
          <w:color w:val="000000"/>
          <w:sz w:val="24"/>
          <w:szCs w:val="24"/>
        </w:rPr>
      </w:pPr>
      <w:r w:rsidRPr="004A60DB">
        <w:rPr>
          <w:rFonts w:ascii="Times New Roman" w:hAnsi="Times New Roman"/>
          <w:b/>
          <w:color w:val="000000"/>
          <w:sz w:val="24"/>
          <w:szCs w:val="24"/>
        </w:rPr>
        <w:t xml:space="preserve"> и национальной политики Мысковского</w:t>
      </w:r>
    </w:p>
    <w:p w:rsidR="00FD19AD" w:rsidRPr="005A04A8" w:rsidRDefault="00E672DB" w:rsidP="005A04A8">
      <w:pPr>
        <w:suppressAutoHyphens/>
        <w:spacing w:after="0" w:line="240" w:lineRule="auto"/>
        <w:ind w:firstLine="709"/>
        <w:jc w:val="right"/>
        <w:rPr>
          <w:rFonts w:ascii="Times New Roman" w:hAnsi="Times New Roman"/>
          <w:color w:val="000000"/>
          <w:sz w:val="24"/>
          <w:szCs w:val="24"/>
        </w:rPr>
      </w:pPr>
      <w:r w:rsidRPr="004A60DB">
        <w:rPr>
          <w:rFonts w:ascii="Times New Roman" w:hAnsi="Times New Roman"/>
          <w:b/>
          <w:color w:val="000000"/>
          <w:sz w:val="24"/>
          <w:szCs w:val="24"/>
        </w:rPr>
        <w:t xml:space="preserve"> городского округа»</w:t>
      </w:r>
      <w:r w:rsidR="005A04A8">
        <w:rPr>
          <w:rFonts w:ascii="Times New Roman" w:hAnsi="Times New Roman"/>
          <w:color w:val="000000"/>
          <w:sz w:val="24"/>
          <w:szCs w:val="24"/>
        </w:rPr>
        <w:t xml:space="preserve"> </w:t>
      </w:r>
    </w:p>
    <w:p w:rsidR="00FD19AD" w:rsidRDefault="00FD19AD" w:rsidP="003379F1">
      <w:pPr>
        <w:pStyle w:val="aff"/>
        <w:suppressAutoHyphens/>
        <w:spacing w:after="0" w:line="240" w:lineRule="auto"/>
        <w:ind w:left="0" w:firstLine="709"/>
        <w:jc w:val="center"/>
        <w:rPr>
          <w:rFonts w:ascii="Times New Roman" w:hAnsi="Times New Roman"/>
          <w:sz w:val="24"/>
          <w:szCs w:val="24"/>
        </w:rPr>
      </w:pPr>
    </w:p>
    <w:p w:rsidR="005074C5" w:rsidRPr="005A04A8" w:rsidRDefault="005074C5" w:rsidP="003379F1">
      <w:pPr>
        <w:pStyle w:val="aff"/>
        <w:suppressAutoHyphens/>
        <w:spacing w:after="0" w:line="240" w:lineRule="auto"/>
        <w:ind w:left="0" w:firstLine="709"/>
        <w:jc w:val="center"/>
        <w:rPr>
          <w:rFonts w:ascii="Times New Roman" w:hAnsi="Times New Roman"/>
          <w:sz w:val="24"/>
          <w:szCs w:val="24"/>
        </w:rPr>
      </w:pPr>
    </w:p>
    <w:p w:rsidR="00FD19AD" w:rsidRPr="0099779A" w:rsidRDefault="00FD19AD" w:rsidP="003379F1">
      <w:pPr>
        <w:pStyle w:val="aff"/>
        <w:suppressAutoHyphens/>
        <w:spacing w:after="0" w:line="240" w:lineRule="auto"/>
        <w:ind w:left="0" w:firstLine="709"/>
        <w:jc w:val="center"/>
        <w:rPr>
          <w:rFonts w:ascii="Times New Roman" w:hAnsi="Times New Roman"/>
          <w:b/>
          <w:sz w:val="24"/>
          <w:szCs w:val="24"/>
        </w:rPr>
      </w:pPr>
      <w:r w:rsidRPr="0099779A">
        <w:rPr>
          <w:rFonts w:ascii="Times New Roman" w:hAnsi="Times New Roman"/>
          <w:b/>
          <w:sz w:val="24"/>
          <w:szCs w:val="24"/>
        </w:rPr>
        <w:t>Размеры окладов (должностных окладов), ставок заработной платы</w:t>
      </w:r>
    </w:p>
    <w:p w:rsidR="00FD19AD" w:rsidRPr="0099779A" w:rsidRDefault="00FD19AD" w:rsidP="005A04A8">
      <w:pPr>
        <w:pStyle w:val="aff"/>
        <w:suppressAutoHyphens/>
        <w:spacing w:after="0" w:line="240" w:lineRule="auto"/>
        <w:ind w:left="0" w:firstLine="709"/>
        <w:jc w:val="center"/>
        <w:rPr>
          <w:rFonts w:ascii="Times New Roman" w:hAnsi="Times New Roman"/>
          <w:b/>
          <w:sz w:val="24"/>
          <w:szCs w:val="24"/>
        </w:rPr>
      </w:pPr>
      <w:r w:rsidRPr="0099779A">
        <w:rPr>
          <w:rFonts w:ascii="Times New Roman" w:hAnsi="Times New Roman"/>
          <w:b/>
          <w:sz w:val="24"/>
          <w:szCs w:val="24"/>
        </w:rPr>
        <w:t>работников обра</w:t>
      </w:r>
      <w:r w:rsidR="005A04A8">
        <w:rPr>
          <w:rFonts w:ascii="Times New Roman" w:hAnsi="Times New Roman"/>
          <w:b/>
          <w:sz w:val="24"/>
          <w:szCs w:val="24"/>
        </w:rPr>
        <w:t xml:space="preserve">зовательных учреждений </w:t>
      </w:r>
      <w:r w:rsidRPr="0099779A">
        <w:rPr>
          <w:rFonts w:ascii="Times New Roman" w:hAnsi="Times New Roman"/>
          <w:b/>
          <w:sz w:val="24"/>
          <w:szCs w:val="24"/>
        </w:rPr>
        <w:t>физической культуры и спорта</w:t>
      </w:r>
      <w:r w:rsidR="00063C2C" w:rsidRPr="0099779A">
        <w:rPr>
          <w:rFonts w:ascii="Times New Roman" w:hAnsi="Times New Roman"/>
          <w:b/>
          <w:sz w:val="24"/>
          <w:szCs w:val="24"/>
        </w:rPr>
        <w:t>,</w:t>
      </w:r>
      <w:r w:rsidRPr="0099779A">
        <w:rPr>
          <w:rFonts w:ascii="Times New Roman" w:hAnsi="Times New Roman"/>
          <w:b/>
          <w:sz w:val="24"/>
          <w:szCs w:val="24"/>
        </w:rPr>
        <w:t xml:space="preserve"> </w:t>
      </w:r>
      <w:r w:rsidR="00063C2C" w:rsidRPr="0099779A">
        <w:rPr>
          <w:rFonts w:ascii="Times New Roman" w:hAnsi="Times New Roman"/>
          <w:b/>
          <w:sz w:val="24"/>
          <w:szCs w:val="24"/>
        </w:rPr>
        <w:t>подведомственных муниципальному казенному учреждению «Управление культуры, спорта, молодежной и национальной политики Мысковского городского округа»</w:t>
      </w:r>
      <w:r w:rsidRPr="0099779A">
        <w:rPr>
          <w:rFonts w:ascii="Times New Roman" w:hAnsi="Times New Roman"/>
          <w:b/>
          <w:sz w:val="24"/>
          <w:szCs w:val="24"/>
        </w:rPr>
        <w:br/>
      </w:r>
    </w:p>
    <w:tbl>
      <w:tblPr>
        <w:tblW w:w="9498" w:type="dxa"/>
        <w:tblInd w:w="10" w:type="dxa"/>
        <w:tblLayout w:type="fixed"/>
        <w:tblCellMar>
          <w:left w:w="10" w:type="dxa"/>
          <w:right w:w="10" w:type="dxa"/>
        </w:tblCellMar>
        <w:tblLook w:val="0000" w:firstRow="0" w:lastRow="0" w:firstColumn="0" w:lastColumn="0" w:noHBand="0" w:noVBand="0"/>
      </w:tblPr>
      <w:tblGrid>
        <w:gridCol w:w="567"/>
        <w:gridCol w:w="3402"/>
        <w:gridCol w:w="1276"/>
        <w:gridCol w:w="2267"/>
        <w:gridCol w:w="1986"/>
      </w:tblGrid>
      <w:tr w:rsidR="00FD19AD" w:rsidRPr="0099779A" w:rsidTr="005A04A8">
        <w:tc>
          <w:tcPr>
            <w:tcW w:w="567" w:type="dxa"/>
            <w:tcBorders>
              <w:top w:val="single" w:sz="4" w:space="0" w:color="000000"/>
              <w:left w:val="single" w:sz="4" w:space="0" w:color="000000"/>
              <w:bottom w:val="single" w:sz="4" w:space="0" w:color="000000"/>
            </w:tcBorders>
          </w:tcPr>
          <w:p w:rsidR="004A60DB" w:rsidRDefault="00FD19AD" w:rsidP="004A60DB">
            <w:pPr>
              <w:pStyle w:val="afe"/>
              <w:suppressAutoHyphens/>
              <w:snapToGrid w:val="0"/>
              <w:spacing w:before="0" w:beforeAutospacing="0" w:after="0" w:afterAutospacing="0"/>
              <w:ind w:left="-1003" w:right="-152" w:firstLine="709"/>
              <w:jc w:val="center"/>
            </w:pPr>
            <w:r w:rsidRPr="0099779A">
              <w:t>№</w:t>
            </w:r>
          </w:p>
          <w:p w:rsidR="00FD19AD" w:rsidRPr="0099779A" w:rsidRDefault="00FD19AD" w:rsidP="004A60DB">
            <w:pPr>
              <w:pStyle w:val="afe"/>
              <w:suppressAutoHyphens/>
              <w:snapToGrid w:val="0"/>
              <w:spacing w:before="0" w:beforeAutospacing="0" w:after="0" w:afterAutospacing="0"/>
              <w:ind w:left="-1003" w:right="-152" w:firstLine="709"/>
              <w:jc w:val="center"/>
            </w:pPr>
            <w:r w:rsidRPr="0099779A">
              <w:t>п/п</w:t>
            </w:r>
          </w:p>
        </w:tc>
        <w:tc>
          <w:tcPr>
            <w:tcW w:w="3402" w:type="dxa"/>
            <w:tcBorders>
              <w:top w:val="single" w:sz="4" w:space="0" w:color="000000"/>
              <w:left w:val="single" w:sz="4" w:space="0" w:color="000000"/>
              <w:bottom w:val="single" w:sz="4" w:space="0" w:color="000000"/>
            </w:tcBorders>
          </w:tcPr>
          <w:p w:rsidR="00FD19AD" w:rsidRPr="0099779A" w:rsidRDefault="00FD19AD" w:rsidP="004A60DB">
            <w:pPr>
              <w:pStyle w:val="afe"/>
              <w:suppressAutoHyphens/>
              <w:snapToGrid w:val="0"/>
              <w:spacing w:before="0" w:beforeAutospacing="0" w:after="0" w:afterAutospacing="0"/>
              <w:ind w:firstLine="17"/>
              <w:jc w:val="center"/>
            </w:pPr>
            <w:r w:rsidRPr="0099779A">
              <w:t>Должности, отнесенные к профессиональной квалификационной группе</w:t>
            </w:r>
          </w:p>
        </w:tc>
        <w:tc>
          <w:tcPr>
            <w:tcW w:w="1276" w:type="dxa"/>
            <w:tcBorders>
              <w:top w:val="single" w:sz="4" w:space="0" w:color="000000"/>
              <w:left w:val="single" w:sz="4" w:space="0" w:color="000000"/>
              <w:bottom w:val="single" w:sz="4" w:space="0" w:color="000000"/>
            </w:tcBorders>
          </w:tcPr>
          <w:p w:rsidR="004A60DB" w:rsidRDefault="00FD19AD" w:rsidP="005A04A8">
            <w:pPr>
              <w:pStyle w:val="afe"/>
              <w:suppressAutoHyphens/>
              <w:snapToGrid w:val="0"/>
              <w:spacing w:before="0" w:beforeAutospacing="0" w:after="0" w:afterAutospacing="0"/>
              <w:ind w:left="-152" w:firstLine="76"/>
              <w:jc w:val="center"/>
            </w:pPr>
            <w:r w:rsidRPr="0099779A">
              <w:t xml:space="preserve">Оклад по ПКГ, </w:t>
            </w:r>
          </w:p>
          <w:p w:rsidR="004A60DB" w:rsidRDefault="00FD19AD" w:rsidP="005A04A8">
            <w:pPr>
              <w:pStyle w:val="afe"/>
              <w:suppressAutoHyphens/>
              <w:snapToGrid w:val="0"/>
              <w:spacing w:before="0" w:beforeAutospacing="0" w:after="0" w:afterAutospacing="0"/>
              <w:ind w:left="-152" w:firstLine="76"/>
              <w:jc w:val="center"/>
            </w:pPr>
            <w:r w:rsidRPr="0099779A">
              <w:t xml:space="preserve">ставка по ПКГ, </w:t>
            </w:r>
          </w:p>
          <w:p w:rsidR="00FD19AD" w:rsidRPr="0099779A" w:rsidRDefault="00FD19AD" w:rsidP="005A04A8">
            <w:pPr>
              <w:pStyle w:val="afe"/>
              <w:suppressAutoHyphens/>
              <w:snapToGrid w:val="0"/>
              <w:spacing w:before="0" w:beforeAutospacing="0" w:after="0" w:afterAutospacing="0"/>
              <w:ind w:left="-152" w:firstLine="76"/>
              <w:jc w:val="center"/>
            </w:pPr>
            <w:r w:rsidRPr="0099779A">
              <w:t>рублей</w:t>
            </w:r>
          </w:p>
        </w:tc>
        <w:tc>
          <w:tcPr>
            <w:tcW w:w="2267" w:type="dxa"/>
            <w:tcBorders>
              <w:top w:val="single" w:sz="4" w:space="0" w:color="000000"/>
              <w:left w:val="single" w:sz="4" w:space="0" w:color="000000"/>
              <w:bottom w:val="single" w:sz="4" w:space="0" w:color="000000"/>
            </w:tcBorders>
          </w:tcPr>
          <w:p w:rsidR="004A60DB" w:rsidRDefault="00FD19AD" w:rsidP="004A60DB">
            <w:pPr>
              <w:pStyle w:val="afe"/>
              <w:suppressAutoHyphens/>
              <w:snapToGrid w:val="0"/>
              <w:spacing w:before="0" w:beforeAutospacing="0" w:after="0" w:afterAutospacing="0"/>
              <w:ind w:hanging="12"/>
              <w:jc w:val="center"/>
            </w:pPr>
            <w:r w:rsidRPr="0099779A">
              <w:t xml:space="preserve">Размер </w:t>
            </w:r>
          </w:p>
          <w:p w:rsidR="00FD19AD" w:rsidRPr="0099779A" w:rsidRDefault="00FD19AD" w:rsidP="004A60DB">
            <w:pPr>
              <w:pStyle w:val="afe"/>
              <w:suppressAutoHyphens/>
              <w:snapToGrid w:val="0"/>
              <w:spacing w:before="0" w:beforeAutospacing="0" w:after="0" w:afterAutospacing="0"/>
              <w:ind w:hanging="12"/>
              <w:jc w:val="center"/>
            </w:pPr>
            <w:r w:rsidRPr="0099779A">
              <w:t>повышающего коэффициента к окладу (должностному окладу), ставке заработной платы</w:t>
            </w:r>
          </w:p>
        </w:tc>
        <w:tc>
          <w:tcPr>
            <w:tcW w:w="1986" w:type="dxa"/>
            <w:tcBorders>
              <w:top w:val="single" w:sz="4" w:space="0" w:color="000000"/>
              <w:left w:val="single" w:sz="4" w:space="0" w:color="000000"/>
              <w:bottom w:val="single" w:sz="4" w:space="0" w:color="000000"/>
              <w:right w:val="single" w:sz="4" w:space="0" w:color="000000"/>
            </w:tcBorders>
          </w:tcPr>
          <w:p w:rsidR="00FD19AD" w:rsidRPr="0099779A" w:rsidRDefault="00FD19AD" w:rsidP="004A60DB">
            <w:pPr>
              <w:pStyle w:val="afe"/>
              <w:suppressAutoHyphens/>
              <w:snapToGrid w:val="0"/>
              <w:spacing w:before="0" w:beforeAutospacing="0" w:after="0" w:afterAutospacing="0"/>
              <w:ind w:firstLine="58"/>
              <w:jc w:val="center"/>
            </w:pPr>
            <w:r w:rsidRPr="0099779A">
              <w:t>Оклад (должностной оклад), ставка заработной платы по профессиональной группе, рублей</w:t>
            </w:r>
          </w:p>
        </w:tc>
      </w:tr>
      <w:tr w:rsidR="00FD19AD" w:rsidRPr="0099779A" w:rsidTr="005A04A8">
        <w:tc>
          <w:tcPr>
            <w:tcW w:w="567" w:type="dxa"/>
            <w:tcBorders>
              <w:top w:val="single" w:sz="4" w:space="0" w:color="000000"/>
              <w:left w:val="single" w:sz="4" w:space="0" w:color="000000"/>
              <w:bottom w:val="single" w:sz="4" w:space="0" w:color="000000"/>
            </w:tcBorders>
          </w:tcPr>
          <w:p w:rsidR="00FD19AD" w:rsidRPr="0099779A" w:rsidRDefault="00FD19AD" w:rsidP="004A60DB">
            <w:pPr>
              <w:pStyle w:val="afe"/>
              <w:suppressAutoHyphens/>
              <w:snapToGrid w:val="0"/>
              <w:spacing w:before="0" w:beforeAutospacing="0" w:after="0" w:afterAutospacing="0"/>
              <w:ind w:left="-719" w:firstLine="709"/>
              <w:jc w:val="center"/>
            </w:pPr>
            <w:r w:rsidRPr="0099779A">
              <w:t>1</w:t>
            </w:r>
          </w:p>
        </w:tc>
        <w:tc>
          <w:tcPr>
            <w:tcW w:w="3402"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2</w:t>
            </w:r>
          </w:p>
        </w:tc>
        <w:tc>
          <w:tcPr>
            <w:tcW w:w="1276" w:type="dxa"/>
            <w:tcBorders>
              <w:top w:val="single" w:sz="4" w:space="0" w:color="000000"/>
              <w:left w:val="single" w:sz="4" w:space="0" w:color="000000"/>
              <w:bottom w:val="single" w:sz="4" w:space="0" w:color="000000"/>
            </w:tcBorders>
          </w:tcPr>
          <w:p w:rsidR="00FD19AD" w:rsidRPr="0099779A" w:rsidRDefault="00FD19AD" w:rsidP="00F82503">
            <w:pPr>
              <w:pStyle w:val="afe"/>
              <w:suppressAutoHyphens/>
              <w:snapToGrid w:val="0"/>
              <w:spacing w:before="0" w:beforeAutospacing="0" w:after="0" w:afterAutospacing="0"/>
              <w:jc w:val="center"/>
            </w:pPr>
            <w:r w:rsidRPr="0099779A">
              <w:t>3</w:t>
            </w:r>
          </w:p>
        </w:tc>
        <w:tc>
          <w:tcPr>
            <w:tcW w:w="2267"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4</w:t>
            </w:r>
          </w:p>
        </w:tc>
        <w:tc>
          <w:tcPr>
            <w:tcW w:w="1986"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5</w:t>
            </w:r>
          </w:p>
        </w:tc>
      </w:tr>
      <w:tr w:rsidR="00FD19AD" w:rsidRPr="0099779A" w:rsidTr="005A04A8">
        <w:tc>
          <w:tcPr>
            <w:tcW w:w="567" w:type="dxa"/>
            <w:tcBorders>
              <w:top w:val="single" w:sz="4" w:space="0" w:color="000000"/>
              <w:left w:val="single" w:sz="4" w:space="0" w:color="000000"/>
              <w:bottom w:val="single" w:sz="4" w:space="0" w:color="000000"/>
            </w:tcBorders>
          </w:tcPr>
          <w:p w:rsidR="00FD19AD" w:rsidRPr="0099779A" w:rsidRDefault="00FD19AD" w:rsidP="003379F1">
            <w:pPr>
              <w:pStyle w:val="afc"/>
              <w:suppressAutoHyphens/>
              <w:ind w:firstLine="709"/>
              <w:rPr>
                <w:rFonts w:ascii="Times New Roman" w:hAnsi="Times New Roman"/>
                <w:color w:val="FF0000"/>
              </w:rPr>
            </w:pPr>
          </w:p>
        </w:tc>
        <w:tc>
          <w:tcPr>
            <w:tcW w:w="3402" w:type="dxa"/>
            <w:tcBorders>
              <w:top w:val="single" w:sz="4" w:space="0" w:color="000000"/>
              <w:left w:val="single" w:sz="4" w:space="0" w:color="000000"/>
              <w:bottom w:val="single" w:sz="4" w:space="0" w:color="000000"/>
            </w:tcBorders>
          </w:tcPr>
          <w:p w:rsidR="00FD19AD" w:rsidRPr="0099779A" w:rsidRDefault="00FD19AD" w:rsidP="005A04A8">
            <w:pPr>
              <w:pStyle w:val="afd"/>
              <w:suppressAutoHyphens/>
              <w:ind w:left="132" w:right="132"/>
              <w:jc w:val="both"/>
              <w:rPr>
                <w:rFonts w:ascii="Times New Roman" w:hAnsi="Times New Roman"/>
                <w:color w:val="FF0000"/>
              </w:rPr>
            </w:pPr>
            <w:r w:rsidRPr="0099779A">
              <w:rPr>
                <w:rFonts w:ascii="Times New Roman" w:hAnsi="Times New Roman"/>
                <w:bCs/>
              </w:rPr>
              <w:t>Профессиональная квалификационная группа должностей педагогических работников</w:t>
            </w:r>
          </w:p>
        </w:tc>
        <w:tc>
          <w:tcPr>
            <w:tcW w:w="1276" w:type="dxa"/>
            <w:tcBorders>
              <w:top w:val="single" w:sz="4" w:space="0" w:color="000000"/>
              <w:left w:val="single" w:sz="4" w:space="0" w:color="000000"/>
              <w:bottom w:val="single" w:sz="4" w:space="0" w:color="000000"/>
            </w:tcBorders>
          </w:tcPr>
          <w:p w:rsidR="00FD19AD" w:rsidRPr="0099779A" w:rsidRDefault="00FD19AD" w:rsidP="00E31E32">
            <w:pPr>
              <w:pStyle w:val="afc"/>
              <w:suppressAutoHyphens/>
              <w:ind w:hanging="10"/>
              <w:jc w:val="center"/>
              <w:rPr>
                <w:rFonts w:ascii="Times New Roman" w:hAnsi="Times New Roman"/>
                <w:color w:val="FF0000"/>
              </w:rPr>
            </w:pPr>
            <w:r w:rsidRPr="0099779A">
              <w:rPr>
                <w:rFonts w:ascii="Times New Roman" w:hAnsi="Times New Roman"/>
              </w:rPr>
              <w:t>3014</w:t>
            </w:r>
          </w:p>
        </w:tc>
        <w:tc>
          <w:tcPr>
            <w:tcW w:w="2267" w:type="dxa"/>
            <w:tcBorders>
              <w:top w:val="single" w:sz="4" w:space="0" w:color="000000"/>
              <w:left w:val="single" w:sz="4" w:space="0" w:color="000000"/>
              <w:bottom w:val="single" w:sz="4" w:space="0" w:color="000000"/>
            </w:tcBorders>
          </w:tcPr>
          <w:p w:rsidR="00FD19AD" w:rsidRPr="0099779A" w:rsidRDefault="00FD19AD" w:rsidP="003379F1">
            <w:pPr>
              <w:pStyle w:val="afd"/>
              <w:suppressAutoHyphens/>
              <w:ind w:firstLine="709"/>
              <w:jc w:val="center"/>
              <w:rPr>
                <w:rFonts w:ascii="Times New Roman" w:hAnsi="Times New Roman"/>
                <w:color w:val="FF0000"/>
              </w:rPr>
            </w:pPr>
          </w:p>
        </w:tc>
        <w:tc>
          <w:tcPr>
            <w:tcW w:w="1986"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d"/>
              <w:suppressAutoHyphens/>
              <w:ind w:firstLine="709"/>
              <w:jc w:val="center"/>
              <w:rPr>
                <w:rFonts w:ascii="Times New Roman" w:hAnsi="Times New Roman"/>
                <w:color w:val="FF0000"/>
              </w:rPr>
            </w:pPr>
          </w:p>
        </w:tc>
      </w:tr>
      <w:tr w:rsidR="004A60DB" w:rsidRPr="0099779A" w:rsidTr="005A04A8">
        <w:tc>
          <w:tcPr>
            <w:tcW w:w="5245" w:type="dxa"/>
            <w:gridSpan w:val="3"/>
            <w:tcBorders>
              <w:top w:val="single" w:sz="4" w:space="0" w:color="000000"/>
              <w:left w:val="single" w:sz="4" w:space="0" w:color="000000"/>
              <w:bottom w:val="single" w:sz="4" w:space="0" w:color="000000"/>
            </w:tcBorders>
          </w:tcPr>
          <w:p w:rsidR="004A60DB" w:rsidRPr="0099779A" w:rsidRDefault="004A60DB" w:rsidP="003379F1">
            <w:pPr>
              <w:pStyle w:val="afe"/>
              <w:suppressAutoHyphens/>
              <w:snapToGrid w:val="0"/>
              <w:spacing w:before="0" w:beforeAutospacing="0" w:after="0" w:afterAutospacing="0"/>
              <w:ind w:firstLine="709"/>
              <w:jc w:val="center"/>
            </w:pPr>
            <w:r w:rsidRPr="0099779A">
              <w:rPr>
                <w:bCs/>
              </w:rPr>
              <w:t>2-й квалификационный уровень</w:t>
            </w:r>
          </w:p>
        </w:tc>
        <w:tc>
          <w:tcPr>
            <w:tcW w:w="2267" w:type="dxa"/>
            <w:tcBorders>
              <w:top w:val="single" w:sz="4" w:space="0" w:color="000000"/>
              <w:left w:val="single" w:sz="4" w:space="0" w:color="000000"/>
              <w:bottom w:val="single" w:sz="4" w:space="0" w:color="000000"/>
            </w:tcBorders>
          </w:tcPr>
          <w:p w:rsidR="004A60DB" w:rsidRPr="0099779A" w:rsidRDefault="004A60DB" w:rsidP="003379F1">
            <w:pPr>
              <w:pStyle w:val="afe"/>
              <w:suppressAutoHyphens/>
              <w:snapToGrid w:val="0"/>
              <w:spacing w:before="0" w:beforeAutospacing="0" w:after="0" w:afterAutospacing="0"/>
              <w:ind w:firstLine="709"/>
              <w:jc w:val="center"/>
            </w:pPr>
          </w:p>
        </w:tc>
        <w:tc>
          <w:tcPr>
            <w:tcW w:w="1986" w:type="dxa"/>
            <w:tcBorders>
              <w:top w:val="single" w:sz="4" w:space="0" w:color="000000"/>
              <w:left w:val="single" w:sz="4" w:space="0" w:color="000000"/>
              <w:bottom w:val="single" w:sz="4" w:space="0" w:color="000000"/>
              <w:right w:val="single" w:sz="4" w:space="0" w:color="000000"/>
            </w:tcBorders>
          </w:tcPr>
          <w:p w:rsidR="004A60DB" w:rsidRPr="0099779A" w:rsidRDefault="004A60DB" w:rsidP="003379F1">
            <w:pPr>
              <w:pStyle w:val="afe"/>
              <w:suppressAutoHyphens/>
              <w:snapToGrid w:val="0"/>
              <w:spacing w:before="0" w:beforeAutospacing="0" w:after="0" w:afterAutospacing="0"/>
              <w:ind w:firstLine="709"/>
              <w:jc w:val="center"/>
            </w:pPr>
          </w:p>
        </w:tc>
      </w:tr>
      <w:tr w:rsidR="00FD19AD" w:rsidRPr="0099779A" w:rsidTr="005A04A8">
        <w:tc>
          <w:tcPr>
            <w:tcW w:w="567"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1</w:t>
            </w:r>
            <w:r w:rsidR="00063C2C" w:rsidRPr="0099779A">
              <w:t>1</w:t>
            </w:r>
            <w:r w:rsidRPr="0099779A">
              <w:t>.</w:t>
            </w:r>
          </w:p>
        </w:tc>
        <w:tc>
          <w:tcPr>
            <w:tcW w:w="3402" w:type="dxa"/>
            <w:tcBorders>
              <w:top w:val="single" w:sz="4" w:space="0" w:color="000000"/>
              <w:left w:val="single" w:sz="4" w:space="0" w:color="000000"/>
              <w:bottom w:val="single" w:sz="4" w:space="0" w:color="000000"/>
            </w:tcBorders>
          </w:tcPr>
          <w:p w:rsidR="00FD19AD" w:rsidRPr="0099779A" w:rsidRDefault="00FD19AD" w:rsidP="005A04A8">
            <w:pPr>
              <w:pStyle w:val="afe"/>
              <w:suppressAutoHyphens/>
              <w:snapToGrid w:val="0"/>
              <w:spacing w:before="0" w:beforeAutospacing="0" w:after="0" w:afterAutospacing="0"/>
              <w:ind w:left="132" w:right="274" w:hanging="10"/>
              <w:jc w:val="both"/>
            </w:pPr>
            <w:r w:rsidRPr="0099779A">
              <w:t xml:space="preserve">Тренер-преподаватель </w:t>
            </w:r>
          </w:p>
          <w:p w:rsidR="00FD19AD" w:rsidRPr="0099779A" w:rsidRDefault="005A04A8" w:rsidP="00D369DD">
            <w:pPr>
              <w:pStyle w:val="afe"/>
              <w:tabs>
                <w:tab w:val="left" w:pos="3109"/>
              </w:tabs>
              <w:suppressAutoHyphens/>
              <w:spacing w:before="0" w:beforeAutospacing="0" w:after="0" w:afterAutospacing="0"/>
              <w:ind w:left="132" w:right="131" w:hanging="10"/>
              <w:jc w:val="both"/>
            </w:pPr>
            <w:r>
              <w:t xml:space="preserve">- </w:t>
            </w:r>
            <w:r w:rsidR="00FD19AD" w:rsidRPr="0099779A">
              <w:t>со средним профессиональным образованием без предъявле</w:t>
            </w:r>
            <w:r w:rsidR="004A60DB">
              <w:t xml:space="preserve">ния требований к стажу работы; </w:t>
            </w:r>
          </w:p>
          <w:p w:rsidR="00FD19AD" w:rsidRPr="0099779A" w:rsidRDefault="004A60DB" w:rsidP="00D369DD">
            <w:pPr>
              <w:pStyle w:val="afe"/>
              <w:tabs>
                <w:tab w:val="left" w:pos="3109"/>
              </w:tabs>
              <w:suppressAutoHyphens/>
              <w:spacing w:before="0" w:beforeAutospacing="0" w:after="0" w:afterAutospacing="0"/>
              <w:ind w:left="132" w:right="131" w:hanging="10"/>
              <w:jc w:val="both"/>
            </w:pPr>
            <w:r>
              <w:t xml:space="preserve">- </w:t>
            </w:r>
            <w:r w:rsidR="00FD19AD" w:rsidRPr="0099779A">
              <w:t>с высшим профессиональным образованием без предъявления требований к стажу работы или средним профессиональным образованием и стажем педаг</w:t>
            </w:r>
            <w:r>
              <w:t>огической работы от 2 до 5 лет;</w:t>
            </w:r>
          </w:p>
          <w:p w:rsidR="00FD19AD" w:rsidRPr="0099779A" w:rsidRDefault="004A60DB" w:rsidP="00D369DD">
            <w:pPr>
              <w:pStyle w:val="afe"/>
              <w:tabs>
                <w:tab w:val="left" w:pos="3109"/>
              </w:tabs>
              <w:suppressAutoHyphens/>
              <w:spacing w:before="0" w:beforeAutospacing="0" w:after="0" w:afterAutospacing="0"/>
              <w:ind w:left="132" w:right="131" w:hanging="10"/>
              <w:jc w:val="both"/>
            </w:pPr>
            <w:r>
              <w:t xml:space="preserve">- </w:t>
            </w:r>
            <w:r w:rsidR="00FD19AD" w:rsidRPr="0099779A">
              <w:t>с высшим профессиональным образованием и стажем педагогической работы от 2</w:t>
            </w:r>
            <w:r w:rsidR="00FD19AD" w:rsidRPr="0099779A">
              <w:rPr>
                <w:i/>
                <w:iCs/>
              </w:rPr>
              <w:t xml:space="preserve"> </w:t>
            </w:r>
            <w:r w:rsidR="00FD19AD" w:rsidRPr="0099779A">
              <w:t>до 5 лет или средним профессиональным образованием и стажем педаго</w:t>
            </w:r>
            <w:r>
              <w:t>гической работы от 5 до 10 лет;</w:t>
            </w:r>
          </w:p>
          <w:p w:rsidR="00FD19AD" w:rsidRPr="0099779A" w:rsidRDefault="004A60DB" w:rsidP="00D369DD">
            <w:pPr>
              <w:pStyle w:val="afe"/>
              <w:tabs>
                <w:tab w:val="left" w:pos="3109"/>
              </w:tabs>
              <w:suppressAutoHyphens/>
              <w:spacing w:before="0" w:beforeAutospacing="0" w:after="0" w:afterAutospacing="0"/>
              <w:ind w:left="132" w:right="131"/>
              <w:jc w:val="both"/>
            </w:pPr>
            <w:r>
              <w:t xml:space="preserve">- </w:t>
            </w:r>
            <w:r w:rsidR="00FD19AD" w:rsidRPr="0099779A">
              <w:t xml:space="preserve">с высшим </w:t>
            </w:r>
            <w:r w:rsidR="00FD19AD" w:rsidRPr="0099779A">
              <w:lastRenderedPageBreak/>
              <w:t xml:space="preserve">профессиональным образованием и стажем педагогической работы от </w:t>
            </w:r>
            <w:r w:rsidR="00FD19AD" w:rsidRPr="0099779A">
              <w:rPr>
                <w:iCs/>
              </w:rPr>
              <w:t>5</w:t>
            </w:r>
            <w:r w:rsidR="00FD19AD" w:rsidRPr="0099779A">
              <w:rPr>
                <w:i/>
                <w:iCs/>
              </w:rPr>
              <w:t xml:space="preserve"> </w:t>
            </w:r>
            <w:r w:rsidR="00FD19AD" w:rsidRPr="0099779A">
              <w:t>до 10 лет или средним профессиональным образованием и стажем педагогической работы свыше 10 лет;</w:t>
            </w:r>
          </w:p>
          <w:p w:rsidR="00FD19AD" w:rsidRPr="004A60DB" w:rsidRDefault="004A60DB" w:rsidP="00D369DD">
            <w:pPr>
              <w:pStyle w:val="ConsPlusNormal"/>
              <w:widowControl/>
              <w:tabs>
                <w:tab w:val="left" w:pos="3109"/>
              </w:tabs>
              <w:suppressAutoHyphens/>
              <w:ind w:left="132" w:right="13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D19AD" w:rsidRPr="0099779A">
              <w:rPr>
                <w:rFonts w:ascii="Times New Roman" w:hAnsi="Times New Roman" w:cs="Times New Roman"/>
                <w:sz w:val="24"/>
                <w:szCs w:val="24"/>
              </w:rPr>
              <w:t>с высшим профессиональным образованием и стажем педагог</w:t>
            </w:r>
            <w:r>
              <w:rPr>
                <w:rFonts w:ascii="Times New Roman" w:hAnsi="Times New Roman" w:cs="Times New Roman"/>
                <w:sz w:val="24"/>
                <w:szCs w:val="24"/>
              </w:rPr>
              <w:t>ической работы от 10 до 20 лет;</w:t>
            </w:r>
          </w:p>
          <w:p w:rsidR="00FD19AD" w:rsidRPr="0099779A" w:rsidRDefault="004A60DB" w:rsidP="00D369DD">
            <w:pPr>
              <w:pStyle w:val="afe"/>
              <w:tabs>
                <w:tab w:val="left" w:pos="3109"/>
              </w:tabs>
              <w:suppressAutoHyphens/>
              <w:spacing w:before="0" w:beforeAutospacing="0" w:after="0" w:afterAutospacing="0"/>
              <w:ind w:left="132" w:right="131"/>
              <w:jc w:val="both"/>
            </w:pPr>
            <w:r>
              <w:t xml:space="preserve">- </w:t>
            </w:r>
            <w:r w:rsidR="00FD19AD" w:rsidRPr="0099779A">
              <w:t>с высшим профессиональным образованием и стажем педагогической работы свыше 20 лет либо имеющий</w:t>
            </w:r>
            <w:r>
              <w:t xml:space="preserve"> II квалификационную категорию;</w:t>
            </w:r>
          </w:p>
          <w:p w:rsidR="00FD19AD" w:rsidRPr="0099779A" w:rsidRDefault="004A60DB" w:rsidP="00D369DD">
            <w:pPr>
              <w:pStyle w:val="afe"/>
              <w:tabs>
                <w:tab w:val="left" w:pos="3109"/>
              </w:tabs>
              <w:suppressAutoHyphens/>
              <w:spacing w:before="0" w:beforeAutospacing="0" w:after="0" w:afterAutospacing="0"/>
              <w:ind w:left="132" w:right="131"/>
              <w:jc w:val="both"/>
            </w:pPr>
            <w:r>
              <w:t xml:space="preserve">- </w:t>
            </w:r>
            <w:r w:rsidR="00063C2C" w:rsidRPr="0099779A">
              <w:t xml:space="preserve">имеющие </w:t>
            </w:r>
            <w:r w:rsidR="00FD19AD" w:rsidRPr="0099779A">
              <w:rPr>
                <w:lang w:val="en-US"/>
              </w:rPr>
              <w:t>I</w:t>
            </w:r>
            <w:r>
              <w:t xml:space="preserve"> квалификационную категорию</w:t>
            </w:r>
          </w:p>
          <w:p w:rsidR="00FD19AD" w:rsidRPr="0099779A" w:rsidRDefault="004A60DB" w:rsidP="00D369DD">
            <w:pPr>
              <w:pStyle w:val="afe"/>
              <w:tabs>
                <w:tab w:val="left" w:pos="3109"/>
              </w:tabs>
              <w:suppressAutoHyphens/>
              <w:spacing w:before="0" w:beforeAutospacing="0" w:after="0" w:afterAutospacing="0"/>
              <w:ind w:left="132" w:right="131"/>
              <w:jc w:val="both"/>
            </w:pPr>
            <w:r>
              <w:t xml:space="preserve">- </w:t>
            </w:r>
            <w:r w:rsidR="00FD19AD" w:rsidRPr="0099779A">
              <w:t>имеющие высшую квалификационную категорию</w:t>
            </w:r>
          </w:p>
        </w:tc>
        <w:tc>
          <w:tcPr>
            <w:tcW w:w="1276"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c>
          <w:tcPr>
            <w:tcW w:w="2267" w:type="dxa"/>
            <w:tcBorders>
              <w:top w:val="single" w:sz="4" w:space="0" w:color="000000"/>
              <w:left w:val="single" w:sz="4" w:space="0" w:color="000000"/>
              <w:bottom w:val="single" w:sz="4" w:space="0" w:color="000000"/>
            </w:tcBorders>
          </w:tcPr>
          <w:p w:rsidR="00FD19AD" w:rsidRPr="0099779A" w:rsidRDefault="00FD19AD" w:rsidP="005A04A8">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1,2077</w:t>
            </w:r>
          </w:p>
          <w:p w:rsidR="00FD19AD" w:rsidRPr="0099779A" w:rsidRDefault="00FD19AD" w:rsidP="003379F1">
            <w:pPr>
              <w:pStyle w:val="afe"/>
              <w:suppressAutoHyphens/>
              <w:spacing w:before="0" w:beforeAutospacing="0" w:after="0" w:afterAutospacing="0"/>
              <w:ind w:firstLine="709"/>
              <w:jc w:val="center"/>
            </w:pPr>
          </w:p>
          <w:p w:rsidR="004A60DB" w:rsidRDefault="004A60DB" w:rsidP="005A04A8">
            <w:pPr>
              <w:pStyle w:val="afe"/>
              <w:suppressAutoHyphens/>
              <w:spacing w:before="0" w:beforeAutospacing="0" w:after="0" w:afterAutospacing="0"/>
            </w:pPr>
          </w:p>
          <w:p w:rsidR="004A60DB" w:rsidRPr="0099779A" w:rsidRDefault="004A60DB"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1,3301</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Pr="0099779A" w:rsidRDefault="005A04A8" w:rsidP="005A04A8">
            <w:pPr>
              <w:pStyle w:val="afe"/>
              <w:suppressAutoHyphens/>
              <w:spacing w:before="0" w:beforeAutospacing="0" w:after="0" w:afterAutospacing="0"/>
            </w:pPr>
          </w:p>
          <w:p w:rsidR="004A60DB" w:rsidRDefault="004A60DB" w:rsidP="003379F1">
            <w:pPr>
              <w:pStyle w:val="afe"/>
              <w:suppressAutoHyphens/>
              <w:spacing w:before="0" w:beforeAutospacing="0" w:after="0" w:afterAutospacing="0"/>
              <w:ind w:firstLine="709"/>
              <w:jc w:val="center"/>
            </w:pPr>
          </w:p>
          <w:p w:rsidR="007B5911" w:rsidRPr="0099779A" w:rsidRDefault="007B5911"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1,4562</w:t>
            </w:r>
          </w:p>
          <w:p w:rsidR="00FD19AD" w:rsidRDefault="00FD19AD"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7B5911" w:rsidRPr="0099779A" w:rsidRDefault="007B5911" w:rsidP="005A04A8">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1,6012</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244D99" w:rsidRDefault="00244D99"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7B5911" w:rsidRDefault="007B5911" w:rsidP="005A04A8">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1,7532</w:t>
            </w:r>
          </w:p>
          <w:p w:rsidR="00D72EC2" w:rsidRDefault="00D72EC2" w:rsidP="00D72EC2">
            <w:pPr>
              <w:pStyle w:val="afe"/>
              <w:suppressAutoHyphens/>
              <w:spacing w:before="0" w:beforeAutospacing="0" w:after="0" w:afterAutospacing="0"/>
            </w:pPr>
          </w:p>
          <w:p w:rsidR="005A04A8" w:rsidRPr="0099779A" w:rsidRDefault="005A04A8" w:rsidP="00D72EC2">
            <w:pPr>
              <w:pStyle w:val="afe"/>
              <w:suppressAutoHyphens/>
              <w:spacing w:before="0" w:beforeAutospacing="0" w:after="0" w:afterAutospacing="0"/>
            </w:pPr>
          </w:p>
          <w:p w:rsidR="00FD19AD" w:rsidRDefault="00FD19AD" w:rsidP="003379F1">
            <w:pPr>
              <w:pStyle w:val="afe"/>
              <w:suppressAutoHyphens/>
              <w:spacing w:before="0" w:beforeAutospacing="0" w:after="0" w:afterAutospacing="0"/>
              <w:ind w:firstLine="709"/>
              <w:jc w:val="center"/>
            </w:pPr>
          </w:p>
          <w:p w:rsidR="007B5911" w:rsidRPr="0099779A" w:rsidRDefault="007B5911" w:rsidP="003379F1">
            <w:pPr>
              <w:pStyle w:val="afe"/>
              <w:suppressAutoHyphens/>
              <w:spacing w:before="0" w:beforeAutospacing="0" w:after="0" w:afterAutospacing="0"/>
              <w:ind w:firstLine="709"/>
              <w:jc w:val="center"/>
            </w:pPr>
          </w:p>
          <w:p w:rsidR="00FD19AD" w:rsidRPr="0099779A" w:rsidRDefault="00D72EC2" w:rsidP="00D72EC2">
            <w:pPr>
              <w:pStyle w:val="afe"/>
              <w:suppressAutoHyphens/>
              <w:spacing w:before="0" w:beforeAutospacing="0" w:after="0" w:afterAutospacing="0"/>
              <w:ind w:firstLine="709"/>
              <w:jc w:val="center"/>
            </w:pPr>
            <w:r>
              <w:t>1,8981</w:t>
            </w:r>
          </w:p>
          <w:p w:rsidR="00244D99" w:rsidRDefault="00244D99" w:rsidP="003379F1">
            <w:pPr>
              <w:pStyle w:val="afe"/>
              <w:suppressAutoHyphens/>
              <w:spacing w:before="0" w:beforeAutospacing="0" w:after="0" w:afterAutospacing="0"/>
              <w:ind w:firstLine="709"/>
              <w:jc w:val="center"/>
            </w:pPr>
          </w:p>
          <w:p w:rsidR="00244D99" w:rsidRDefault="00244D99" w:rsidP="003379F1">
            <w:pPr>
              <w:pStyle w:val="afe"/>
              <w:suppressAutoHyphens/>
              <w:spacing w:before="0" w:beforeAutospacing="0" w:after="0" w:afterAutospacing="0"/>
              <w:ind w:firstLine="709"/>
              <w:jc w:val="center"/>
            </w:pPr>
          </w:p>
          <w:p w:rsidR="00244D99" w:rsidRDefault="00244D99" w:rsidP="003379F1">
            <w:pPr>
              <w:pStyle w:val="afe"/>
              <w:suppressAutoHyphens/>
              <w:spacing w:before="0" w:beforeAutospacing="0" w:after="0" w:afterAutospacing="0"/>
              <w:ind w:firstLine="709"/>
              <w:jc w:val="center"/>
            </w:pPr>
          </w:p>
          <w:p w:rsidR="007B5911" w:rsidRDefault="007B5911" w:rsidP="003379F1">
            <w:pPr>
              <w:pStyle w:val="afe"/>
              <w:suppressAutoHyphens/>
              <w:spacing w:before="0" w:beforeAutospacing="0" w:after="0" w:afterAutospacing="0"/>
              <w:ind w:firstLine="709"/>
              <w:jc w:val="center"/>
            </w:pPr>
          </w:p>
          <w:p w:rsidR="007B5911" w:rsidRDefault="007B5911" w:rsidP="003379F1">
            <w:pPr>
              <w:pStyle w:val="afe"/>
              <w:suppressAutoHyphens/>
              <w:spacing w:before="0" w:beforeAutospacing="0" w:after="0" w:afterAutospacing="0"/>
              <w:ind w:firstLine="709"/>
              <w:jc w:val="center"/>
            </w:pPr>
          </w:p>
          <w:p w:rsidR="00244D99" w:rsidRDefault="00244D99"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2,0537</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2,2133</w:t>
            </w:r>
          </w:p>
        </w:tc>
        <w:tc>
          <w:tcPr>
            <w:tcW w:w="1986" w:type="dxa"/>
            <w:tcBorders>
              <w:top w:val="single" w:sz="4" w:space="0" w:color="000000"/>
              <w:left w:val="single" w:sz="4" w:space="0" w:color="000000"/>
              <w:bottom w:val="single" w:sz="4" w:space="0" w:color="000000"/>
              <w:right w:val="single" w:sz="4" w:space="0" w:color="000000"/>
            </w:tcBorders>
          </w:tcPr>
          <w:p w:rsidR="004A60DB" w:rsidRDefault="004A60DB" w:rsidP="005A04A8">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3640</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4A60DB" w:rsidRDefault="004A60DB" w:rsidP="005A04A8">
            <w:pPr>
              <w:pStyle w:val="afe"/>
              <w:suppressAutoHyphens/>
              <w:spacing w:before="0" w:beforeAutospacing="0" w:after="0" w:afterAutospacing="0"/>
            </w:pPr>
          </w:p>
          <w:p w:rsidR="004A60DB" w:rsidRPr="0099779A" w:rsidRDefault="004A60DB"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4009</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5A04A8" w:rsidRDefault="005A04A8" w:rsidP="003379F1">
            <w:pPr>
              <w:pStyle w:val="afe"/>
              <w:suppressAutoHyphens/>
              <w:spacing w:before="0" w:beforeAutospacing="0" w:after="0" w:afterAutospacing="0"/>
              <w:ind w:firstLine="709"/>
              <w:jc w:val="center"/>
            </w:pPr>
          </w:p>
          <w:p w:rsidR="005A04A8" w:rsidRPr="0099779A" w:rsidRDefault="005A04A8"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7B5911" w:rsidRPr="0099779A" w:rsidRDefault="007B5911"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4389</w:t>
            </w:r>
          </w:p>
          <w:p w:rsidR="00FD19AD" w:rsidRDefault="00FD19AD"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7B5911" w:rsidRPr="0099779A" w:rsidRDefault="007B5911" w:rsidP="005A04A8">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4826</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244D99" w:rsidRDefault="00244D99"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7B5911" w:rsidRDefault="007B5911"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5284</w:t>
            </w:r>
          </w:p>
          <w:p w:rsidR="00FD19AD" w:rsidRPr="0099779A" w:rsidRDefault="00FD19AD" w:rsidP="003379F1">
            <w:pPr>
              <w:pStyle w:val="afe"/>
              <w:suppressAutoHyphens/>
              <w:spacing w:before="0" w:beforeAutospacing="0" w:after="0" w:afterAutospacing="0"/>
              <w:ind w:firstLine="709"/>
              <w:jc w:val="center"/>
            </w:pPr>
          </w:p>
          <w:p w:rsidR="00FD19AD" w:rsidRDefault="00FD19AD" w:rsidP="005A04A8">
            <w:pPr>
              <w:pStyle w:val="afe"/>
              <w:suppressAutoHyphens/>
              <w:spacing w:before="0" w:beforeAutospacing="0" w:after="0" w:afterAutospacing="0"/>
            </w:pPr>
          </w:p>
          <w:p w:rsidR="005A04A8" w:rsidRDefault="005A04A8" w:rsidP="005A04A8">
            <w:pPr>
              <w:pStyle w:val="afe"/>
              <w:suppressAutoHyphens/>
              <w:spacing w:before="0" w:beforeAutospacing="0" w:after="0" w:afterAutospacing="0"/>
            </w:pPr>
          </w:p>
          <w:p w:rsidR="007B5911" w:rsidRPr="0099779A" w:rsidRDefault="007B5911" w:rsidP="005A04A8">
            <w:pPr>
              <w:pStyle w:val="afe"/>
              <w:suppressAutoHyphens/>
              <w:spacing w:before="0" w:beforeAutospacing="0" w:after="0" w:afterAutospacing="0"/>
            </w:pPr>
          </w:p>
          <w:p w:rsidR="00FD19AD" w:rsidRPr="0099779A" w:rsidRDefault="00D72EC2" w:rsidP="00D72EC2">
            <w:pPr>
              <w:pStyle w:val="afe"/>
              <w:suppressAutoHyphens/>
              <w:spacing w:before="0" w:beforeAutospacing="0" w:after="0" w:afterAutospacing="0"/>
              <w:ind w:firstLine="709"/>
              <w:jc w:val="center"/>
            </w:pPr>
            <w:r>
              <w:t>5721</w:t>
            </w:r>
          </w:p>
          <w:p w:rsidR="00244D99" w:rsidRDefault="00244D99" w:rsidP="003379F1">
            <w:pPr>
              <w:pStyle w:val="afe"/>
              <w:suppressAutoHyphens/>
              <w:spacing w:before="0" w:beforeAutospacing="0" w:after="0" w:afterAutospacing="0"/>
              <w:ind w:firstLine="709"/>
              <w:jc w:val="center"/>
            </w:pPr>
          </w:p>
          <w:p w:rsidR="00244D99" w:rsidRDefault="00244D99" w:rsidP="003379F1">
            <w:pPr>
              <w:pStyle w:val="afe"/>
              <w:suppressAutoHyphens/>
              <w:spacing w:before="0" w:beforeAutospacing="0" w:after="0" w:afterAutospacing="0"/>
              <w:ind w:firstLine="709"/>
              <w:jc w:val="center"/>
            </w:pPr>
          </w:p>
          <w:p w:rsidR="00244D99" w:rsidRDefault="00244D99" w:rsidP="003379F1">
            <w:pPr>
              <w:pStyle w:val="afe"/>
              <w:suppressAutoHyphens/>
              <w:spacing w:before="0" w:beforeAutospacing="0" w:after="0" w:afterAutospacing="0"/>
              <w:ind w:firstLine="709"/>
              <w:jc w:val="center"/>
            </w:pPr>
          </w:p>
          <w:p w:rsidR="007B5911" w:rsidRDefault="007B5911" w:rsidP="003379F1">
            <w:pPr>
              <w:pStyle w:val="afe"/>
              <w:suppressAutoHyphens/>
              <w:spacing w:before="0" w:beforeAutospacing="0" w:after="0" w:afterAutospacing="0"/>
              <w:ind w:firstLine="709"/>
              <w:jc w:val="center"/>
            </w:pPr>
          </w:p>
          <w:p w:rsidR="007B5911" w:rsidRDefault="007B5911" w:rsidP="003379F1">
            <w:pPr>
              <w:pStyle w:val="afe"/>
              <w:suppressAutoHyphens/>
              <w:spacing w:before="0" w:beforeAutospacing="0" w:after="0" w:afterAutospacing="0"/>
              <w:ind w:firstLine="709"/>
              <w:jc w:val="center"/>
            </w:pPr>
          </w:p>
          <w:p w:rsidR="00244D99" w:rsidRDefault="00244D99"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6190</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6671</w:t>
            </w:r>
          </w:p>
        </w:tc>
      </w:tr>
      <w:tr w:rsidR="00FD19AD" w:rsidRPr="0099779A" w:rsidTr="005A04A8">
        <w:tc>
          <w:tcPr>
            <w:tcW w:w="567"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lastRenderedPageBreak/>
              <w:t>2</w:t>
            </w:r>
            <w:r w:rsidR="00063C2C" w:rsidRPr="0099779A">
              <w:t>2</w:t>
            </w:r>
            <w:r w:rsidRPr="0099779A">
              <w:t>.</w:t>
            </w:r>
          </w:p>
        </w:tc>
        <w:tc>
          <w:tcPr>
            <w:tcW w:w="3402" w:type="dxa"/>
            <w:tcBorders>
              <w:top w:val="single" w:sz="4" w:space="0" w:color="000000"/>
              <w:left w:val="single" w:sz="4" w:space="0" w:color="000000"/>
              <w:bottom w:val="single" w:sz="4" w:space="0" w:color="000000"/>
            </w:tcBorders>
          </w:tcPr>
          <w:p w:rsidR="00FD19AD" w:rsidRPr="0099779A" w:rsidRDefault="00FD19AD" w:rsidP="00D72EC2">
            <w:pPr>
              <w:pStyle w:val="afe"/>
              <w:suppressAutoHyphens/>
              <w:snapToGrid w:val="0"/>
              <w:spacing w:before="0" w:beforeAutospacing="0" w:after="0" w:afterAutospacing="0"/>
              <w:ind w:left="132" w:right="132"/>
              <w:jc w:val="both"/>
            </w:pPr>
            <w:r w:rsidRPr="0099779A">
              <w:t xml:space="preserve">Инструктор-методист </w:t>
            </w:r>
          </w:p>
          <w:p w:rsidR="00FD19AD" w:rsidRPr="0099779A" w:rsidRDefault="00D72EC2" w:rsidP="00D72EC2">
            <w:pPr>
              <w:pStyle w:val="afe"/>
              <w:suppressAutoHyphens/>
              <w:spacing w:before="0" w:beforeAutospacing="0" w:after="0" w:afterAutospacing="0"/>
              <w:ind w:left="132" w:right="132"/>
              <w:jc w:val="both"/>
            </w:pPr>
            <w:r>
              <w:t xml:space="preserve">- </w:t>
            </w:r>
            <w:r w:rsidR="00FD19AD" w:rsidRPr="0099779A">
              <w:t>с высшим профессиональным образованием и стажем педагогической работы от 2 до 5</w:t>
            </w:r>
            <w:r w:rsidR="00FD19AD" w:rsidRPr="0099779A">
              <w:rPr>
                <w:i/>
                <w:iCs/>
              </w:rPr>
              <w:t xml:space="preserve"> </w:t>
            </w:r>
            <w:r w:rsidR="00FD19AD" w:rsidRPr="0099779A">
              <w:t>лет;</w:t>
            </w:r>
          </w:p>
          <w:p w:rsidR="00FD19AD" w:rsidRPr="0099779A" w:rsidRDefault="00D72EC2" w:rsidP="00D72EC2">
            <w:pPr>
              <w:pStyle w:val="afe"/>
              <w:suppressAutoHyphens/>
              <w:spacing w:before="0" w:beforeAutospacing="0" w:after="0" w:afterAutospacing="0"/>
              <w:ind w:left="132" w:right="132"/>
              <w:jc w:val="both"/>
            </w:pPr>
            <w:r>
              <w:t xml:space="preserve">- </w:t>
            </w:r>
            <w:r w:rsidR="00FD19AD" w:rsidRPr="0099779A">
              <w:t>с высшим профессиональным образованием и стажем педагогической работы от 5 до 8 лет;</w:t>
            </w:r>
          </w:p>
          <w:p w:rsidR="00FD19AD" w:rsidRPr="0099779A" w:rsidRDefault="00D72EC2" w:rsidP="00D72EC2">
            <w:pPr>
              <w:pStyle w:val="afe"/>
              <w:suppressAutoHyphens/>
              <w:spacing w:before="0" w:beforeAutospacing="0" w:after="0" w:afterAutospacing="0"/>
              <w:ind w:left="132" w:right="132"/>
              <w:jc w:val="both"/>
            </w:pPr>
            <w:r>
              <w:t xml:space="preserve">- </w:t>
            </w:r>
            <w:r w:rsidR="00FD19AD" w:rsidRPr="0099779A">
              <w:t>с высшим профессиональным образованием и стажем педагогической работы от 8 до 12 лет;</w:t>
            </w:r>
          </w:p>
          <w:p w:rsidR="00FD19AD" w:rsidRPr="0099779A" w:rsidRDefault="00D72EC2" w:rsidP="00D72EC2">
            <w:pPr>
              <w:pStyle w:val="afe"/>
              <w:suppressAutoHyphens/>
              <w:spacing w:before="0" w:beforeAutospacing="0" w:after="0" w:afterAutospacing="0"/>
              <w:ind w:left="132" w:right="132"/>
              <w:jc w:val="both"/>
            </w:pPr>
            <w:r>
              <w:t xml:space="preserve">- </w:t>
            </w:r>
            <w:r w:rsidR="00FD19AD" w:rsidRPr="0099779A">
              <w:t>с высшим профессиональным образованием и стажем педагог</w:t>
            </w:r>
            <w:r w:rsidR="0038195D" w:rsidRPr="0099779A">
              <w:t>ической работы свыше 12 лет;</w:t>
            </w:r>
          </w:p>
          <w:p w:rsidR="00FD19AD" w:rsidRPr="0099779A" w:rsidRDefault="00D72EC2" w:rsidP="00D72EC2">
            <w:pPr>
              <w:pStyle w:val="afe"/>
              <w:suppressAutoHyphens/>
              <w:spacing w:before="0" w:beforeAutospacing="0" w:after="0" w:afterAutospacing="0"/>
              <w:ind w:left="132" w:right="132"/>
              <w:jc w:val="both"/>
            </w:pPr>
            <w:r>
              <w:t xml:space="preserve">- </w:t>
            </w:r>
            <w:r w:rsidR="00FD19AD" w:rsidRPr="0099779A">
              <w:t>имеющи</w:t>
            </w:r>
            <w:r w:rsidR="0038195D" w:rsidRPr="0099779A">
              <w:t>й</w:t>
            </w:r>
            <w:r w:rsidR="00FD19AD" w:rsidRPr="0099779A">
              <w:t xml:space="preserve"> II квалификационную категорию;</w:t>
            </w:r>
          </w:p>
          <w:p w:rsidR="00FD19AD" w:rsidRPr="0099779A" w:rsidRDefault="00D72EC2" w:rsidP="00D72EC2">
            <w:pPr>
              <w:pStyle w:val="afe"/>
              <w:suppressAutoHyphens/>
              <w:spacing w:before="0" w:beforeAutospacing="0" w:after="0" w:afterAutospacing="0"/>
              <w:ind w:left="132" w:right="132"/>
              <w:jc w:val="both"/>
            </w:pPr>
            <w:r>
              <w:t xml:space="preserve">- </w:t>
            </w:r>
            <w:r w:rsidR="00FD19AD" w:rsidRPr="0099779A">
              <w:t>имеющи</w:t>
            </w:r>
            <w:r w:rsidR="0038195D" w:rsidRPr="0099779A">
              <w:t>й</w:t>
            </w:r>
            <w:r w:rsidR="00FD19AD" w:rsidRPr="0099779A">
              <w:t xml:space="preserve"> </w:t>
            </w:r>
            <w:r w:rsidR="00FD19AD" w:rsidRPr="0099779A">
              <w:rPr>
                <w:lang w:val="en-US"/>
              </w:rPr>
              <w:t>I</w:t>
            </w:r>
            <w:r w:rsidR="00FD19AD" w:rsidRPr="0099779A">
              <w:t xml:space="preserve"> квалификационную </w:t>
            </w:r>
            <w:r w:rsidR="00FD19AD" w:rsidRPr="0099779A">
              <w:lastRenderedPageBreak/>
              <w:t>категорию;</w:t>
            </w:r>
          </w:p>
          <w:p w:rsidR="00FD19AD" w:rsidRPr="0099779A" w:rsidRDefault="00D72EC2" w:rsidP="00D72EC2">
            <w:pPr>
              <w:pStyle w:val="afe"/>
              <w:suppressAutoHyphens/>
              <w:spacing w:before="0" w:beforeAutospacing="0" w:after="0" w:afterAutospacing="0"/>
              <w:ind w:left="132" w:right="132"/>
              <w:jc w:val="both"/>
            </w:pPr>
            <w:r>
              <w:t xml:space="preserve">- </w:t>
            </w:r>
            <w:r w:rsidR="0038195D" w:rsidRPr="0099779A">
              <w:t>имеющий</w:t>
            </w:r>
            <w:r w:rsidR="00FD19AD" w:rsidRPr="0099779A">
              <w:t xml:space="preserve"> высшую квалификационную категорию</w:t>
            </w:r>
          </w:p>
        </w:tc>
        <w:tc>
          <w:tcPr>
            <w:tcW w:w="1276"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c>
          <w:tcPr>
            <w:tcW w:w="2267" w:type="dxa"/>
            <w:tcBorders>
              <w:top w:val="single" w:sz="4" w:space="0" w:color="000000"/>
              <w:left w:val="single" w:sz="4" w:space="0" w:color="000000"/>
              <w:bottom w:val="single" w:sz="4" w:space="0" w:color="000000"/>
            </w:tcBorders>
          </w:tcPr>
          <w:p w:rsidR="00FD19AD" w:rsidRPr="0099779A" w:rsidRDefault="00FD19AD" w:rsidP="00D72EC2">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1,3301</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056443" w:rsidRPr="0099779A" w:rsidRDefault="00056443"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1,4562</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1,6012</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1,7532</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1,8981</w:t>
            </w: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2,0537</w:t>
            </w: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2,2133</w:t>
            </w:r>
          </w:p>
        </w:tc>
        <w:tc>
          <w:tcPr>
            <w:tcW w:w="1986" w:type="dxa"/>
            <w:tcBorders>
              <w:top w:val="single" w:sz="4" w:space="0" w:color="000000"/>
              <w:left w:val="single" w:sz="4" w:space="0" w:color="000000"/>
              <w:bottom w:val="single" w:sz="4" w:space="0" w:color="000000"/>
              <w:right w:val="single" w:sz="4" w:space="0" w:color="000000"/>
            </w:tcBorders>
          </w:tcPr>
          <w:p w:rsidR="00FD19AD" w:rsidRPr="0099779A" w:rsidRDefault="00FD19AD" w:rsidP="00D72EC2">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4009</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056443" w:rsidRPr="0099779A" w:rsidRDefault="00056443"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4389</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4826</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5284</w:t>
            </w:r>
          </w:p>
          <w:p w:rsidR="00FD19AD" w:rsidRDefault="00FD19AD"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5721</w:t>
            </w: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6190</w:t>
            </w: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6671</w:t>
            </w:r>
          </w:p>
        </w:tc>
      </w:tr>
      <w:tr w:rsidR="00D72EC2" w:rsidRPr="0099779A" w:rsidTr="005A04A8">
        <w:tc>
          <w:tcPr>
            <w:tcW w:w="5245" w:type="dxa"/>
            <w:gridSpan w:val="3"/>
            <w:tcBorders>
              <w:top w:val="single" w:sz="4" w:space="0" w:color="000000"/>
              <w:left w:val="single" w:sz="4" w:space="0" w:color="000000"/>
              <w:bottom w:val="single" w:sz="4" w:space="0" w:color="000000"/>
            </w:tcBorders>
          </w:tcPr>
          <w:p w:rsidR="00D72EC2" w:rsidRPr="0099779A" w:rsidRDefault="00D72EC2" w:rsidP="003379F1">
            <w:pPr>
              <w:pStyle w:val="afe"/>
              <w:suppressAutoHyphens/>
              <w:snapToGrid w:val="0"/>
              <w:spacing w:before="0" w:beforeAutospacing="0" w:after="0" w:afterAutospacing="0"/>
              <w:ind w:firstLine="709"/>
              <w:jc w:val="center"/>
            </w:pPr>
            <w:r w:rsidRPr="0099779A">
              <w:rPr>
                <w:bCs/>
              </w:rPr>
              <w:lastRenderedPageBreak/>
              <w:t>3-й квалификационный</w:t>
            </w:r>
            <w:r w:rsidRPr="0099779A">
              <w:rPr>
                <w:bCs/>
                <w:lang w:val="en-US"/>
              </w:rPr>
              <w:t xml:space="preserve"> </w:t>
            </w:r>
            <w:r w:rsidRPr="0099779A">
              <w:rPr>
                <w:bCs/>
              </w:rPr>
              <w:t>уровень</w:t>
            </w:r>
          </w:p>
        </w:tc>
        <w:tc>
          <w:tcPr>
            <w:tcW w:w="2267" w:type="dxa"/>
            <w:tcBorders>
              <w:top w:val="single" w:sz="4" w:space="0" w:color="000000"/>
              <w:left w:val="single" w:sz="4" w:space="0" w:color="000000"/>
              <w:bottom w:val="single" w:sz="4" w:space="0" w:color="000000"/>
            </w:tcBorders>
          </w:tcPr>
          <w:p w:rsidR="00D72EC2" w:rsidRPr="0099779A" w:rsidRDefault="00D72EC2" w:rsidP="003379F1">
            <w:pPr>
              <w:pStyle w:val="afe"/>
              <w:suppressAutoHyphens/>
              <w:snapToGrid w:val="0"/>
              <w:spacing w:before="0" w:beforeAutospacing="0" w:after="0" w:afterAutospacing="0"/>
              <w:ind w:firstLine="709"/>
              <w:jc w:val="center"/>
            </w:pPr>
          </w:p>
        </w:tc>
        <w:tc>
          <w:tcPr>
            <w:tcW w:w="1986" w:type="dxa"/>
            <w:tcBorders>
              <w:top w:val="single" w:sz="4" w:space="0" w:color="000000"/>
              <w:left w:val="single" w:sz="4" w:space="0" w:color="000000"/>
              <w:bottom w:val="single" w:sz="4" w:space="0" w:color="000000"/>
              <w:right w:val="single" w:sz="4" w:space="0" w:color="000000"/>
            </w:tcBorders>
          </w:tcPr>
          <w:p w:rsidR="00D72EC2" w:rsidRPr="0099779A" w:rsidRDefault="00D72EC2" w:rsidP="003379F1">
            <w:pPr>
              <w:pStyle w:val="afe"/>
              <w:suppressAutoHyphens/>
              <w:snapToGrid w:val="0"/>
              <w:spacing w:before="0" w:beforeAutospacing="0" w:after="0" w:afterAutospacing="0"/>
              <w:ind w:firstLine="709"/>
              <w:jc w:val="center"/>
            </w:pPr>
          </w:p>
        </w:tc>
      </w:tr>
      <w:tr w:rsidR="00FD19AD" w:rsidRPr="0099779A" w:rsidTr="005A04A8">
        <w:tc>
          <w:tcPr>
            <w:tcW w:w="567"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1</w:t>
            </w:r>
            <w:r w:rsidR="00C96966" w:rsidRPr="0099779A">
              <w:t>1</w:t>
            </w:r>
            <w:r w:rsidRPr="0099779A">
              <w:t>.</w:t>
            </w:r>
          </w:p>
        </w:tc>
        <w:tc>
          <w:tcPr>
            <w:tcW w:w="3402" w:type="dxa"/>
            <w:tcBorders>
              <w:top w:val="single" w:sz="4" w:space="0" w:color="000000"/>
              <w:left w:val="single" w:sz="4" w:space="0" w:color="000000"/>
              <w:bottom w:val="single" w:sz="4" w:space="0" w:color="000000"/>
            </w:tcBorders>
          </w:tcPr>
          <w:p w:rsidR="00FD19AD" w:rsidRPr="0099779A" w:rsidRDefault="00FD19AD" w:rsidP="0069161D">
            <w:pPr>
              <w:pStyle w:val="afe"/>
              <w:suppressAutoHyphens/>
              <w:snapToGrid w:val="0"/>
              <w:spacing w:before="0" w:beforeAutospacing="0" w:after="0" w:afterAutospacing="0"/>
              <w:ind w:left="132" w:right="132"/>
              <w:jc w:val="both"/>
            </w:pPr>
            <w:r w:rsidRPr="0099779A">
              <w:t>Методист</w:t>
            </w:r>
          </w:p>
          <w:p w:rsidR="00FD19AD" w:rsidRPr="0099779A" w:rsidRDefault="00D72EC2" w:rsidP="0069161D">
            <w:pPr>
              <w:pStyle w:val="ConsPlusNormal"/>
              <w:widowControl/>
              <w:suppressAutoHyphens/>
              <w:ind w:left="132" w:right="13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D19AD" w:rsidRPr="0099779A">
              <w:rPr>
                <w:rFonts w:ascii="Times New Roman" w:hAnsi="Times New Roman" w:cs="Times New Roman"/>
                <w:sz w:val="24"/>
                <w:szCs w:val="24"/>
              </w:rPr>
              <w:t>с высшим профессиональным образованием и стажем педаг</w:t>
            </w:r>
            <w:r w:rsidR="00C96966" w:rsidRPr="0099779A">
              <w:rPr>
                <w:rFonts w:ascii="Times New Roman" w:hAnsi="Times New Roman" w:cs="Times New Roman"/>
                <w:sz w:val="24"/>
                <w:szCs w:val="24"/>
              </w:rPr>
              <w:t>огической работы от 2 до 5 лет;</w:t>
            </w:r>
          </w:p>
          <w:p w:rsidR="00FD19AD" w:rsidRPr="0099779A" w:rsidRDefault="00D72EC2" w:rsidP="0069161D">
            <w:pPr>
              <w:pStyle w:val="afe"/>
              <w:suppressAutoHyphens/>
              <w:spacing w:before="0" w:beforeAutospacing="0" w:after="0" w:afterAutospacing="0"/>
              <w:ind w:left="132" w:right="132"/>
              <w:jc w:val="both"/>
            </w:pPr>
            <w:r>
              <w:t xml:space="preserve">- </w:t>
            </w:r>
            <w:r w:rsidR="00FD19AD" w:rsidRPr="0099779A">
              <w:t xml:space="preserve">с высшим профессиональным образованием и стажем педагогической работы от </w:t>
            </w:r>
            <w:r w:rsidR="00FD19AD" w:rsidRPr="0099779A">
              <w:rPr>
                <w:i/>
                <w:iCs/>
              </w:rPr>
              <w:t xml:space="preserve">5 </w:t>
            </w:r>
            <w:r w:rsidR="00FD19AD" w:rsidRPr="0099779A">
              <w:t>до 8 лет;</w:t>
            </w:r>
          </w:p>
          <w:p w:rsidR="00FD19AD" w:rsidRPr="0099779A" w:rsidRDefault="00D72EC2" w:rsidP="0069161D">
            <w:pPr>
              <w:pStyle w:val="afe"/>
              <w:suppressAutoHyphens/>
              <w:spacing w:before="0" w:beforeAutospacing="0" w:after="0" w:afterAutospacing="0"/>
              <w:ind w:left="132" w:right="132"/>
              <w:jc w:val="both"/>
            </w:pPr>
            <w:r>
              <w:t xml:space="preserve">- </w:t>
            </w:r>
            <w:r w:rsidR="00FD19AD" w:rsidRPr="0099779A">
              <w:t>с высшим профессиональным образованием и стажем педагогической работы от 8 до 12 лет;</w:t>
            </w:r>
          </w:p>
          <w:p w:rsidR="00FD19AD" w:rsidRPr="0099779A" w:rsidRDefault="00D72EC2" w:rsidP="0069161D">
            <w:pPr>
              <w:pStyle w:val="afe"/>
              <w:suppressAutoHyphens/>
              <w:spacing w:before="0" w:beforeAutospacing="0" w:after="0" w:afterAutospacing="0"/>
              <w:ind w:left="132" w:right="132"/>
              <w:jc w:val="both"/>
            </w:pPr>
            <w:r>
              <w:t xml:space="preserve">- </w:t>
            </w:r>
            <w:r w:rsidR="00FD19AD" w:rsidRPr="0099779A">
              <w:t>с высшим профессиональным образованием и стажем педагогической работы свыше 12 лет;</w:t>
            </w:r>
          </w:p>
          <w:p w:rsidR="00FD19AD" w:rsidRPr="0099779A" w:rsidRDefault="00D72EC2" w:rsidP="0069161D">
            <w:pPr>
              <w:pStyle w:val="afe"/>
              <w:suppressAutoHyphens/>
              <w:spacing w:before="0" w:beforeAutospacing="0" w:after="0" w:afterAutospacing="0"/>
              <w:ind w:left="132" w:right="132"/>
              <w:jc w:val="both"/>
            </w:pPr>
            <w:r>
              <w:t xml:space="preserve">- </w:t>
            </w:r>
            <w:r w:rsidR="00FD19AD" w:rsidRPr="0099779A">
              <w:t>имеющи</w:t>
            </w:r>
            <w:r w:rsidR="0038195D" w:rsidRPr="0099779A">
              <w:t>й</w:t>
            </w:r>
            <w:r w:rsidR="00FD19AD" w:rsidRPr="0099779A">
              <w:t xml:space="preserve"> I</w:t>
            </w:r>
            <w:r w:rsidR="00FD19AD" w:rsidRPr="0099779A">
              <w:rPr>
                <w:lang w:val="en-US"/>
              </w:rPr>
              <w:t>I</w:t>
            </w:r>
            <w:r w:rsidR="00FD19AD" w:rsidRPr="0099779A">
              <w:t xml:space="preserve"> квалификационную категорию или с высшим профессиональным образованием и стажем педагогической работы не менее </w:t>
            </w:r>
            <w:r w:rsidR="00FD19AD" w:rsidRPr="0099779A">
              <w:rPr>
                <w:iCs/>
              </w:rPr>
              <w:t xml:space="preserve">5 </w:t>
            </w:r>
            <w:r w:rsidR="00FD19AD" w:rsidRPr="0099779A">
              <w:t>лет (для методистов методических, учебно-методических кабинетов (центров);</w:t>
            </w:r>
          </w:p>
          <w:p w:rsidR="00FD19AD" w:rsidRPr="0099779A" w:rsidRDefault="00D72EC2" w:rsidP="0069161D">
            <w:pPr>
              <w:pStyle w:val="afe"/>
              <w:suppressAutoHyphens/>
              <w:spacing w:before="0" w:beforeAutospacing="0" w:after="0" w:afterAutospacing="0"/>
              <w:ind w:left="132" w:right="132"/>
              <w:jc w:val="both"/>
            </w:pPr>
            <w:r>
              <w:t xml:space="preserve">- </w:t>
            </w:r>
            <w:r w:rsidR="00FD19AD" w:rsidRPr="0099779A">
              <w:t>имеющи</w:t>
            </w:r>
            <w:r w:rsidR="0038195D" w:rsidRPr="0099779A">
              <w:t>й</w:t>
            </w:r>
            <w:r w:rsidR="00FD19AD" w:rsidRPr="0099779A">
              <w:t xml:space="preserve"> </w:t>
            </w:r>
            <w:r w:rsidR="00FD19AD" w:rsidRPr="0099779A">
              <w:rPr>
                <w:lang w:val="en-US"/>
              </w:rPr>
              <w:t>I</w:t>
            </w:r>
            <w:r w:rsidR="00FD19AD" w:rsidRPr="0099779A">
              <w:t xml:space="preserve"> квалификационную категорию или высшее профессиональное образование и стаж работы в должности методиста не менее 3 лет (для методистов методических, учебно-методических кабинетов (центров);</w:t>
            </w:r>
          </w:p>
          <w:p w:rsidR="00FD19AD" w:rsidRPr="0099779A" w:rsidRDefault="00D72EC2" w:rsidP="0069161D">
            <w:pPr>
              <w:pStyle w:val="WW-"/>
              <w:ind w:left="132" w:right="132"/>
              <w:jc w:val="both"/>
              <w:rPr>
                <w:rFonts w:ascii="Times New Roman" w:hAnsi="Times New Roman" w:cs="Times New Roman"/>
                <w:sz w:val="24"/>
              </w:rPr>
            </w:pPr>
            <w:r>
              <w:rPr>
                <w:rFonts w:ascii="Times New Roman" w:hAnsi="Times New Roman" w:cs="Times New Roman"/>
                <w:sz w:val="24"/>
              </w:rPr>
              <w:t xml:space="preserve">- </w:t>
            </w:r>
            <w:r w:rsidR="00FD19AD" w:rsidRPr="0099779A">
              <w:rPr>
                <w:rFonts w:ascii="Times New Roman" w:hAnsi="Times New Roman" w:cs="Times New Roman"/>
                <w:sz w:val="24"/>
              </w:rPr>
              <w:t>имеющи</w:t>
            </w:r>
            <w:r w:rsidR="0038195D" w:rsidRPr="0099779A">
              <w:rPr>
                <w:rFonts w:ascii="Times New Roman" w:hAnsi="Times New Roman" w:cs="Times New Roman"/>
                <w:sz w:val="24"/>
              </w:rPr>
              <w:t>й</w:t>
            </w:r>
            <w:r w:rsidR="00FD19AD" w:rsidRPr="0099779A">
              <w:rPr>
                <w:rFonts w:ascii="Times New Roman" w:hAnsi="Times New Roman" w:cs="Times New Roman"/>
                <w:sz w:val="24"/>
              </w:rPr>
              <w:t xml:space="preserve"> </w:t>
            </w:r>
            <w:r w:rsidR="00FD19AD" w:rsidRPr="0099779A">
              <w:rPr>
                <w:rFonts w:ascii="Times New Roman" w:hAnsi="Times New Roman" w:cs="Times New Roman"/>
                <w:bCs/>
                <w:sz w:val="24"/>
              </w:rPr>
              <w:t xml:space="preserve">высшую </w:t>
            </w:r>
            <w:r w:rsidR="00FD19AD" w:rsidRPr="0099779A">
              <w:rPr>
                <w:rFonts w:ascii="Times New Roman" w:hAnsi="Times New Roman" w:cs="Times New Roman"/>
                <w:sz w:val="24"/>
              </w:rPr>
              <w:t xml:space="preserve">квалификационную категорию или высшее профессиональное образование и стаж работы в должности методиста не </w:t>
            </w:r>
            <w:r w:rsidR="00FD19AD" w:rsidRPr="0099779A">
              <w:rPr>
                <w:rFonts w:ascii="Times New Roman" w:hAnsi="Times New Roman" w:cs="Times New Roman"/>
                <w:sz w:val="24"/>
              </w:rPr>
              <w:lastRenderedPageBreak/>
              <w:t>менее 6 лет (для методистов методических, учебно-методических кабинетов (центров)</w:t>
            </w:r>
          </w:p>
        </w:tc>
        <w:tc>
          <w:tcPr>
            <w:tcW w:w="1276"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c>
          <w:tcPr>
            <w:tcW w:w="2267" w:type="dxa"/>
            <w:tcBorders>
              <w:top w:val="single" w:sz="4" w:space="0" w:color="000000"/>
              <w:left w:val="single" w:sz="4" w:space="0" w:color="000000"/>
              <w:bottom w:val="single" w:sz="4" w:space="0" w:color="000000"/>
            </w:tcBorders>
          </w:tcPr>
          <w:p w:rsidR="00FD19AD" w:rsidRPr="0099779A" w:rsidRDefault="00FD19AD" w:rsidP="00D72EC2">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1,3301</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1,4562</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1,6012</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1,7532</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1,8981</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056443" w:rsidRPr="0099779A" w:rsidRDefault="00056443"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2,0537</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2,2133</w:t>
            </w:r>
          </w:p>
        </w:tc>
        <w:tc>
          <w:tcPr>
            <w:tcW w:w="1986" w:type="dxa"/>
            <w:tcBorders>
              <w:top w:val="single" w:sz="4" w:space="0" w:color="000000"/>
              <w:left w:val="single" w:sz="4" w:space="0" w:color="000000"/>
              <w:bottom w:val="single" w:sz="4" w:space="0" w:color="000000"/>
              <w:right w:val="single" w:sz="4" w:space="0" w:color="000000"/>
            </w:tcBorders>
          </w:tcPr>
          <w:p w:rsidR="00FD19AD" w:rsidRPr="0099779A" w:rsidRDefault="00FD19AD" w:rsidP="00D72EC2">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4009</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4389</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4826</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5284</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5721</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056443" w:rsidRPr="0099779A" w:rsidRDefault="00056443"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6190</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6671</w:t>
            </w:r>
          </w:p>
        </w:tc>
      </w:tr>
      <w:tr w:rsidR="00FD19AD" w:rsidRPr="0099779A" w:rsidTr="005A04A8">
        <w:tc>
          <w:tcPr>
            <w:tcW w:w="567"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lastRenderedPageBreak/>
              <w:t>2</w:t>
            </w:r>
            <w:r w:rsidR="00C96966" w:rsidRPr="0099779A">
              <w:t>2</w:t>
            </w:r>
            <w:r w:rsidRPr="0099779A">
              <w:t>.</w:t>
            </w:r>
          </w:p>
        </w:tc>
        <w:tc>
          <w:tcPr>
            <w:tcW w:w="3402" w:type="dxa"/>
            <w:tcBorders>
              <w:top w:val="single" w:sz="4" w:space="0" w:color="000000"/>
              <w:left w:val="single" w:sz="4" w:space="0" w:color="000000"/>
              <w:bottom w:val="single" w:sz="4" w:space="0" w:color="000000"/>
            </w:tcBorders>
          </w:tcPr>
          <w:p w:rsidR="00FA7604" w:rsidRPr="0099779A" w:rsidRDefault="00FD19AD" w:rsidP="0069161D">
            <w:pPr>
              <w:pStyle w:val="ConsPlusNormal"/>
              <w:widowControl/>
              <w:suppressAutoHyphens/>
              <w:snapToGrid w:val="0"/>
              <w:ind w:left="132" w:right="132" w:firstLine="0"/>
              <w:jc w:val="both"/>
              <w:rPr>
                <w:rFonts w:ascii="Times New Roman" w:hAnsi="Times New Roman" w:cs="Times New Roman"/>
                <w:sz w:val="24"/>
                <w:szCs w:val="24"/>
              </w:rPr>
            </w:pPr>
            <w:r w:rsidRPr="0099779A">
              <w:rPr>
                <w:rFonts w:ascii="Times New Roman" w:hAnsi="Times New Roman" w:cs="Times New Roman"/>
                <w:sz w:val="24"/>
                <w:szCs w:val="24"/>
              </w:rPr>
              <w:t>Старший тренер-преподаватель</w:t>
            </w:r>
            <w:r w:rsidR="00056443" w:rsidRPr="0099779A">
              <w:rPr>
                <w:rFonts w:ascii="Times New Roman" w:hAnsi="Times New Roman" w:cs="Times New Roman"/>
                <w:sz w:val="24"/>
                <w:szCs w:val="24"/>
              </w:rPr>
              <w:t xml:space="preserve"> </w:t>
            </w:r>
            <w:r w:rsidRPr="0099779A">
              <w:rPr>
                <w:rFonts w:ascii="Times New Roman" w:hAnsi="Times New Roman" w:cs="Times New Roman"/>
                <w:sz w:val="24"/>
                <w:szCs w:val="24"/>
              </w:rPr>
              <w:t>имеющий высшее</w:t>
            </w:r>
          </w:p>
          <w:p w:rsidR="00FD19AD" w:rsidRPr="0099779A" w:rsidRDefault="00FD19AD" w:rsidP="0069161D">
            <w:pPr>
              <w:pStyle w:val="ConsPlusNormal"/>
              <w:widowControl/>
              <w:suppressAutoHyphens/>
              <w:snapToGrid w:val="0"/>
              <w:ind w:left="132" w:right="132" w:firstLine="0"/>
              <w:jc w:val="both"/>
              <w:rPr>
                <w:rFonts w:ascii="Times New Roman" w:hAnsi="Times New Roman" w:cs="Times New Roman"/>
                <w:sz w:val="24"/>
                <w:szCs w:val="24"/>
              </w:rPr>
            </w:pPr>
            <w:r w:rsidRPr="0099779A">
              <w:rPr>
                <w:rFonts w:ascii="Times New Roman" w:hAnsi="Times New Roman" w:cs="Times New Roman"/>
                <w:sz w:val="24"/>
                <w:szCs w:val="24"/>
              </w:rPr>
              <w:t>профессиональное образование и стаж работы в должности тренера-преподавателя не менее 1 года;</w:t>
            </w:r>
          </w:p>
          <w:p w:rsidR="00FD19AD" w:rsidRPr="0099779A" w:rsidRDefault="00D72EC2" w:rsidP="0069161D">
            <w:pPr>
              <w:pStyle w:val="ConsPlusNormal"/>
              <w:widowControl/>
              <w:suppressAutoHyphens/>
              <w:ind w:left="132" w:right="13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D19AD" w:rsidRPr="0099779A">
              <w:rPr>
                <w:rFonts w:ascii="Times New Roman" w:hAnsi="Times New Roman" w:cs="Times New Roman"/>
                <w:sz w:val="24"/>
                <w:szCs w:val="24"/>
              </w:rPr>
              <w:t>с высшим</w:t>
            </w:r>
            <w:r w:rsidR="00FA7604" w:rsidRPr="0099779A">
              <w:rPr>
                <w:rFonts w:ascii="Times New Roman" w:hAnsi="Times New Roman" w:cs="Times New Roman"/>
                <w:sz w:val="24"/>
                <w:szCs w:val="24"/>
              </w:rPr>
              <w:t xml:space="preserve"> </w:t>
            </w:r>
            <w:r w:rsidR="00FD19AD" w:rsidRPr="0099779A">
              <w:rPr>
                <w:rFonts w:ascii="Times New Roman" w:hAnsi="Times New Roman" w:cs="Times New Roman"/>
                <w:sz w:val="24"/>
                <w:szCs w:val="24"/>
              </w:rPr>
              <w:t xml:space="preserve">профессиональным образованием и стажем педагогической работы от 2 до </w:t>
            </w:r>
            <w:r w:rsidR="00FD19AD" w:rsidRPr="0099779A">
              <w:rPr>
                <w:rFonts w:ascii="Times New Roman" w:hAnsi="Times New Roman" w:cs="Times New Roman"/>
                <w:iCs/>
                <w:sz w:val="24"/>
                <w:szCs w:val="24"/>
              </w:rPr>
              <w:t xml:space="preserve">5 </w:t>
            </w:r>
            <w:r w:rsidR="00FD19AD" w:rsidRPr="0099779A">
              <w:rPr>
                <w:rFonts w:ascii="Times New Roman" w:hAnsi="Times New Roman" w:cs="Times New Roman"/>
                <w:sz w:val="24"/>
                <w:szCs w:val="24"/>
              </w:rPr>
              <w:t>лет;</w:t>
            </w:r>
          </w:p>
          <w:p w:rsidR="00FD19AD" w:rsidRPr="0099779A" w:rsidRDefault="00D72EC2" w:rsidP="0069161D">
            <w:pPr>
              <w:pStyle w:val="ConsPlusNormal"/>
              <w:widowControl/>
              <w:suppressAutoHyphens/>
              <w:ind w:left="132" w:right="13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D19AD" w:rsidRPr="0099779A">
              <w:rPr>
                <w:rFonts w:ascii="Times New Roman" w:hAnsi="Times New Roman" w:cs="Times New Roman"/>
                <w:sz w:val="24"/>
                <w:szCs w:val="24"/>
              </w:rPr>
              <w:t xml:space="preserve">с высшим профессиональным образованием и стажем педагогической работы от </w:t>
            </w:r>
            <w:r w:rsidR="00FD19AD" w:rsidRPr="0099779A">
              <w:rPr>
                <w:rFonts w:ascii="Times New Roman" w:hAnsi="Times New Roman" w:cs="Times New Roman"/>
                <w:i/>
                <w:iCs/>
                <w:sz w:val="24"/>
                <w:szCs w:val="24"/>
              </w:rPr>
              <w:t xml:space="preserve">5 </w:t>
            </w:r>
            <w:r w:rsidR="00FD19AD" w:rsidRPr="0099779A">
              <w:rPr>
                <w:rFonts w:ascii="Times New Roman" w:hAnsi="Times New Roman" w:cs="Times New Roman"/>
                <w:sz w:val="24"/>
                <w:szCs w:val="24"/>
              </w:rPr>
              <w:t>до 10 лет;</w:t>
            </w:r>
          </w:p>
          <w:p w:rsidR="00FD19AD" w:rsidRPr="0099779A" w:rsidRDefault="00D72EC2" w:rsidP="0069161D">
            <w:pPr>
              <w:pStyle w:val="ConsPlusNormal"/>
              <w:widowControl/>
              <w:suppressAutoHyphens/>
              <w:ind w:left="132" w:right="13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D19AD" w:rsidRPr="0099779A">
              <w:rPr>
                <w:rFonts w:ascii="Times New Roman" w:hAnsi="Times New Roman" w:cs="Times New Roman"/>
                <w:sz w:val="24"/>
                <w:szCs w:val="24"/>
              </w:rPr>
              <w:t>с высшим профессиональным образованием и стажем педагогической работы свыше 10 лет либо имеющий и квалификационную категорию;</w:t>
            </w:r>
          </w:p>
          <w:p w:rsidR="00FD19AD" w:rsidRPr="0099779A" w:rsidRDefault="00D72EC2" w:rsidP="0069161D">
            <w:pPr>
              <w:pStyle w:val="afe"/>
              <w:suppressAutoHyphens/>
              <w:spacing w:before="0" w:beforeAutospacing="0" w:after="0" w:afterAutospacing="0"/>
              <w:ind w:left="132" w:right="132"/>
              <w:jc w:val="both"/>
            </w:pPr>
            <w:r>
              <w:t xml:space="preserve">- </w:t>
            </w:r>
            <w:r w:rsidR="00FD19AD" w:rsidRPr="0099779A">
              <w:t xml:space="preserve">имеющий </w:t>
            </w:r>
            <w:r w:rsidR="00FD19AD" w:rsidRPr="0099779A">
              <w:rPr>
                <w:lang w:val="en-US"/>
              </w:rPr>
              <w:t>I</w:t>
            </w:r>
            <w:r w:rsidR="00FD19AD" w:rsidRPr="0099779A">
              <w:t xml:space="preserve"> квалификационную категорию;</w:t>
            </w:r>
          </w:p>
          <w:p w:rsidR="00FD19AD" w:rsidRPr="0099779A" w:rsidRDefault="00D72EC2" w:rsidP="0069161D">
            <w:pPr>
              <w:pStyle w:val="afe"/>
              <w:suppressAutoHyphens/>
              <w:spacing w:before="0" w:beforeAutospacing="0" w:after="0" w:afterAutospacing="0"/>
              <w:ind w:left="132" w:right="132"/>
              <w:jc w:val="both"/>
            </w:pPr>
            <w:r>
              <w:t xml:space="preserve">- </w:t>
            </w:r>
            <w:r w:rsidR="00FD19AD" w:rsidRPr="0099779A">
              <w:t>имеющие высшую квалификационную категорию</w:t>
            </w:r>
          </w:p>
        </w:tc>
        <w:tc>
          <w:tcPr>
            <w:tcW w:w="1276" w:type="dxa"/>
            <w:tcBorders>
              <w:top w:val="single" w:sz="4" w:space="0" w:color="000000"/>
              <w:left w:val="single" w:sz="4" w:space="0" w:color="000000"/>
              <w:bottom w:val="single" w:sz="4" w:space="0" w:color="000000"/>
            </w:tcBorders>
          </w:tcPr>
          <w:p w:rsidR="00FD19AD" w:rsidRPr="0099779A" w:rsidRDefault="00FD19AD" w:rsidP="003379F1">
            <w:pPr>
              <w:pStyle w:val="WW-"/>
              <w:snapToGrid w:val="0"/>
              <w:ind w:firstLine="709"/>
              <w:jc w:val="center"/>
              <w:rPr>
                <w:rFonts w:ascii="Times New Roman" w:hAnsi="Times New Roman" w:cs="Times New Roman"/>
                <w:sz w:val="24"/>
              </w:rPr>
            </w:pPr>
          </w:p>
        </w:tc>
        <w:tc>
          <w:tcPr>
            <w:tcW w:w="2267" w:type="dxa"/>
            <w:tcBorders>
              <w:top w:val="single" w:sz="4" w:space="0" w:color="000000"/>
              <w:left w:val="single" w:sz="4" w:space="0" w:color="000000"/>
              <w:bottom w:val="single" w:sz="4" w:space="0" w:color="000000"/>
            </w:tcBorders>
          </w:tcPr>
          <w:p w:rsidR="00FD19AD" w:rsidRPr="0099779A" w:rsidRDefault="00FD19AD" w:rsidP="00D72EC2">
            <w:pPr>
              <w:pStyle w:val="WW-"/>
              <w:rPr>
                <w:rFonts w:ascii="Times New Roman" w:hAnsi="Times New Roman" w:cs="Times New Roman"/>
                <w:sz w:val="24"/>
              </w:rPr>
            </w:pPr>
          </w:p>
          <w:p w:rsidR="00FD19AD" w:rsidRPr="0099779A" w:rsidRDefault="00FD19AD" w:rsidP="003379F1">
            <w:pPr>
              <w:pStyle w:val="WW-"/>
              <w:ind w:firstLine="709"/>
              <w:jc w:val="center"/>
              <w:rPr>
                <w:rFonts w:ascii="Times New Roman" w:hAnsi="Times New Roman" w:cs="Times New Roman"/>
                <w:sz w:val="24"/>
              </w:rPr>
            </w:pPr>
            <w:r w:rsidRPr="0099779A">
              <w:rPr>
                <w:rFonts w:ascii="Times New Roman" w:hAnsi="Times New Roman" w:cs="Times New Roman"/>
                <w:sz w:val="24"/>
              </w:rPr>
              <w:t>1,4562</w:t>
            </w:r>
          </w:p>
          <w:p w:rsidR="00FD19AD" w:rsidRPr="0099779A" w:rsidRDefault="00FD19AD" w:rsidP="003379F1">
            <w:pPr>
              <w:pStyle w:val="WW-"/>
              <w:ind w:firstLine="709"/>
              <w:jc w:val="center"/>
              <w:rPr>
                <w:rFonts w:ascii="Times New Roman" w:hAnsi="Times New Roman" w:cs="Times New Roman"/>
                <w:sz w:val="24"/>
              </w:rPr>
            </w:pPr>
          </w:p>
          <w:p w:rsidR="00FD19AD" w:rsidRDefault="00FD19AD" w:rsidP="003379F1">
            <w:pPr>
              <w:pStyle w:val="WW-"/>
              <w:ind w:firstLine="709"/>
              <w:jc w:val="center"/>
              <w:rPr>
                <w:rFonts w:ascii="Times New Roman" w:hAnsi="Times New Roman" w:cs="Times New Roman"/>
                <w:sz w:val="24"/>
              </w:rPr>
            </w:pPr>
          </w:p>
          <w:p w:rsidR="00D72EC2" w:rsidRDefault="00D72EC2" w:rsidP="003379F1">
            <w:pPr>
              <w:pStyle w:val="WW-"/>
              <w:ind w:firstLine="709"/>
              <w:jc w:val="center"/>
              <w:rPr>
                <w:rFonts w:ascii="Times New Roman" w:hAnsi="Times New Roman" w:cs="Times New Roman"/>
                <w:sz w:val="24"/>
              </w:rPr>
            </w:pPr>
          </w:p>
          <w:p w:rsidR="00D72EC2" w:rsidRDefault="00D72EC2" w:rsidP="003379F1">
            <w:pPr>
              <w:pStyle w:val="WW-"/>
              <w:ind w:firstLine="709"/>
              <w:jc w:val="center"/>
              <w:rPr>
                <w:rFonts w:ascii="Times New Roman" w:hAnsi="Times New Roman" w:cs="Times New Roman"/>
                <w:sz w:val="24"/>
              </w:rPr>
            </w:pPr>
          </w:p>
          <w:p w:rsidR="00D72EC2" w:rsidRDefault="00D72EC2" w:rsidP="003379F1">
            <w:pPr>
              <w:pStyle w:val="WW-"/>
              <w:ind w:firstLine="709"/>
              <w:jc w:val="center"/>
              <w:rPr>
                <w:rFonts w:ascii="Times New Roman" w:hAnsi="Times New Roman" w:cs="Times New Roman"/>
                <w:sz w:val="24"/>
              </w:rPr>
            </w:pPr>
          </w:p>
          <w:p w:rsidR="00D72EC2" w:rsidRPr="0099779A" w:rsidRDefault="00D72EC2" w:rsidP="003379F1">
            <w:pPr>
              <w:pStyle w:val="WW-"/>
              <w:ind w:firstLine="709"/>
              <w:jc w:val="center"/>
              <w:rPr>
                <w:rFonts w:ascii="Times New Roman" w:hAnsi="Times New Roman" w:cs="Times New Roman"/>
                <w:sz w:val="24"/>
              </w:rPr>
            </w:pPr>
          </w:p>
          <w:p w:rsidR="00FD19AD" w:rsidRPr="0099779A" w:rsidRDefault="00FD19AD" w:rsidP="003379F1">
            <w:pPr>
              <w:pStyle w:val="WW-"/>
              <w:ind w:firstLine="709"/>
              <w:jc w:val="center"/>
              <w:rPr>
                <w:rFonts w:ascii="Times New Roman" w:hAnsi="Times New Roman" w:cs="Times New Roman"/>
                <w:sz w:val="24"/>
              </w:rPr>
            </w:pPr>
            <w:r w:rsidRPr="0099779A">
              <w:rPr>
                <w:rFonts w:ascii="Times New Roman" w:hAnsi="Times New Roman" w:cs="Times New Roman"/>
                <w:sz w:val="24"/>
              </w:rPr>
              <w:t>1,6012</w:t>
            </w:r>
          </w:p>
          <w:p w:rsidR="00FD19AD" w:rsidRPr="0099779A" w:rsidRDefault="00FD19AD" w:rsidP="003379F1">
            <w:pPr>
              <w:pStyle w:val="WW-"/>
              <w:ind w:firstLine="709"/>
              <w:jc w:val="center"/>
              <w:rPr>
                <w:rFonts w:ascii="Times New Roman" w:hAnsi="Times New Roman" w:cs="Times New Roman"/>
                <w:sz w:val="24"/>
              </w:rPr>
            </w:pPr>
          </w:p>
          <w:p w:rsidR="00FD19AD" w:rsidRDefault="00FD19AD" w:rsidP="003379F1">
            <w:pPr>
              <w:pStyle w:val="WW-"/>
              <w:ind w:firstLine="709"/>
              <w:jc w:val="center"/>
              <w:rPr>
                <w:rFonts w:ascii="Times New Roman" w:hAnsi="Times New Roman" w:cs="Times New Roman"/>
                <w:sz w:val="24"/>
              </w:rPr>
            </w:pPr>
          </w:p>
          <w:p w:rsidR="00D72EC2" w:rsidRPr="0099779A" w:rsidRDefault="00D72EC2" w:rsidP="003379F1">
            <w:pPr>
              <w:pStyle w:val="WW-"/>
              <w:ind w:firstLine="709"/>
              <w:jc w:val="center"/>
              <w:rPr>
                <w:rFonts w:ascii="Times New Roman" w:hAnsi="Times New Roman" w:cs="Times New Roman"/>
                <w:sz w:val="24"/>
              </w:rPr>
            </w:pPr>
          </w:p>
          <w:p w:rsidR="00FD19AD" w:rsidRPr="0099779A" w:rsidRDefault="00FD19AD" w:rsidP="003379F1">
            <w:pPr>
              <w:pStyle w:val="WW-"/>
              <w:ind w:firstLine="709"/>
              <w:jc w:val="center"/>
              <w:rPr>
                <w:rFonts w:ascii="Times New Roman" w:hAnsi="Times New Roman" w:cs="Times New Roman"/>
                <w:sz w:val="24"/>
              </w:rPr>
            </w:pPr>
          </w:p>
          <w:p w:rsidR="00FD19AD" w:rsidRPr="0099779A" w:rsidRDefault="00FD19AD" w:rsidP="003379F1">
            <w:pPr>
              <w:pStyle w:val="WW-"/>
              <w:ind w:firstLine="709"/>
              <w:jc w:val="center"/>
              <w:rPr>
                <w:rFonts w:ascii="Times New Roman" w:hAnsi="Times New Roman" w:cs="Times New Roman"/>
                <w:sz w:val="24"/>
              </w:rPr>
            </w:pPr>
            <w:r w:rsidRPr="0099779A">
              <w:rPr>
                <w:rFonts w:ascii="Times New Roman" w:hAnsi="Times New Roman" w:cs="Times New Roman"/>
                <w:sz w:val="24"/>
              </w:rPr>
              <w:t>1,7532</w:t>
            </w:r>
          </w:p>
          <w:p w:rsidR="00FD19AD" w:rsidRPr="0099779A" w:rsidRDefault="00FD19AD" w:rsidP="003379F1">
            <w:pPr>
              <w:pStyle w:val="WW-"/>
              <w:ind w:firstLine="709"/>
              <w:jc w:val="center"/>
              <w:rPr>
                <w:rFonts w:ascii="Times New Roman" w:hAnsi="Times New Roman" w:cs="Times New Roman"/>
                <w:sz w:val="24"/>
              </w:rPr>
            </w:pPr>
          </w:p>
          <w:p w:rsidR="00FD19AD" w:rsidRDefault="00FD19AD" w:rsidP="003379F1">
            <w:pPr>
              <w:pStyle w:val="WW-"/>
              <w:ind w:firstLine="709"/>
              <w:jc w:val="center"/>
              <w:rPr>
                <w:rFonts w:ascii="Times New Roman" w:hAnsi="Times New Roman" w:cs="Times New Roman"/>
                <w:sz w:val="24"/>
              </w:rPr>
            </w:pPr>
          </w:p>
          <w:p w:rsidR="00D72EC2" w:rsidRPr="0099779A" w:rsidRDefault="00D72EC2" w:rsidP="003379F1">
            <w:pPr>
              <w:pStyle w:val="WW-"/>
              <w:ind w:firstLine="709"/>
              <w:jc w:val="center"/>
              <w:rPr>
                <w:rFonts w:ascii="Times New Roman" w:hAnsi="Times New Roman" w:cs="Times New Roman"/>
                <w:sz w:val="24"/>
              </w:rPr>
            </w:pPr>
          </w:p>
          <w:p w:rsidR="00FD19AD" w:rsidRPr="0099779A" w:rsidRDefault="00FD19AD" w:rsidP="003379F1">
            <w:pPr>
              <w:pStyle w:val="WW-"/>
              <w:ind w:firstLine="709"/>
              <w:jc w:val="center"/>
              <w:rPr>
                <w:rFonts w:ascii="Times New Roman" w:hAnsi="Times New Roman" w:cs="Times New Roman"/>
                <w:sz w:val="24"/>
              </w:rPr>
            </w:pPr>
          </w:p>
          <w:p w:rsidR="00FD19AD" w:rsidRPr="0099779A" w:rsidRDefault="00FD19AD" w:rsidP="003379F1">
            <w:pPr>
              <w:pStyle w:val="WW-"/>
              <w:ind w:firstLine="709"/>
              <w:jc w:val="center"/>
              <w:rPr>
                <w:rFonts w:ascii="Times New Roman" w:hAnsi="Times New Roman" w:cs="Times New Roman"/>
                <w:sz w:val="24"/>
              </w:rPr>
            </w:pPr>
            <w:r w:rsidRPr="0099779A">
              <w:rPr>
                <w:rFonts w:ascii="Times New Roman" w:hAnsi="Times New Roman" w:cs="Times New Roman"/>
                <w:sz w:val="24"/>
              </w:rPr>
              <w:t>1,8981</w:t>
            </w:r>
          </w:p>
          <w:p w:rsidR="00FD19AD" w:rsidRPr="0099779A" w:rsidRDefault="00FD19AD" w:rsidP="003379F1">
            <w:pPr>
              <w:pStyle w:val="WW-"/>
              <w:ind w:firstLine="709"/>
              <w:jc w:val="center"/>
              <w:rPr>
                <w:rFonts w:ascii="Times New Roman" w:hAnsi="Times New Roman" w:cs="Times New Roman"/>
                <w:sz w:val="24"/>
              </w:rPr>
            </w:pPr>
          </w:p>
          <w:p w:rsidR="00FD19AD" w:rsidRDefault="00FD19AD" w:rsidP="003379F1">
            <w:pPr>
              <w:pStyle w:val="WW-"/>
              <w:ind w:firstLine="709"/>
              <w:jc w:val="center"/>
              <w:rPr>
                <w:rFonts w:ascii="Times New Roman" w:hAnsi="Times New Roman" w:cs="Times New Roman"/>
                <w:sz w:val="24"/>
              </w:rPr>
            </w:pPr>
          </w:p>
          <w:p w:rsidR="00D72EC2" w:rsidRDefault="00D72EC2" w:rsidP="003379F1">
            <w:pPr>
              <w:pStyle w:val="WW-"/>
              <w:ind w:firstLine="709"/>
              <w:jc w:val="center"/>
              <w:rPr>
                <w:rFonts w:ascii="Times New Roman" w:hAnsi="Times New Roman" w:cs="Times New Roman"/>
                <w:sz w:val="24"/>
              </w:rPr>
            </w:pPr>
          </w:p>
          <w:p w:rsidR="00D72EC2" w:rsidRDefault="00D72EC2" w:rsidP="003379F1">
            <w:pPr>
              <w:pStyle w:val="WW-"/>
              <w:ind w:firstLine="709"/>
              <w:jc w:val="center"/>
              <w:rPr>
                <w:rFonts w:ascii="Times New Roman" w:hAnsi="Times New Roman" w:cs="Times New Roman"/>
                <w:sz w:val="24"/>
              </w:rPr>
            </w:pPr>
          </w:p>
          <w:p w:rsidR="00D72EC2" w:rsidRDefault="00D72EC2" w:rsidP="003379F1">
            <w:pPr>
              <w:pStyle w:val="WW-"/>
              <w:ind w:firstLine="709"/>
              <w:jc w:val="center"/>
              <w:rPr>
                <w:rFonts w:ascii="Times New Roman" w:hAnsi="Times New Roman" w:cs="Times New Roman"/>
                <w:sz w:val="24"/>
              </w:rPr>
            </w:pPr>
          </w:p>
          <w:p w:rsidR="00FD19AD" w:rsidRPr="0099779A" w:rsidRDefault="00FD19AD" w:rsidP="005A04A8">
            <w:pPr>
              <w:pStyle w:val="WW-"/>
              <w:rPr>
                <w:rFonts w:ascii="Times New Roman" w:hAnsi="Times New Roman" w:cs="Times New Roman"/>
                <w:sz w:val="24"/>
              </w:rPr>
            </w:pPr>
          </w:p>
          <w:p w:rsidR="00FD19AD" w:rsidRPr="0099779A" w:rsidRDefault="00FD19AD" w:rsidP="003379F1">
            <w:pPr>
              <w:pStyle w:val="WW-"/>
              <w:ind w:firstLine="709"/>
              <w:jc w:val="center"/>
              <w:rPr>
                <w:rFonts w:ascii="Times New Roman" w:hAnsi="Times New Roman" w:cs="Times New Roman"/>
                <w:sz w:val="24"/>
              </w:rPr>
            </w:pPr>
            <w:r w:rsidRPr="0099779A">
              <w:rPr>
                <w:rFonts w:ascii="Times New Roman" w:hAnsi="Times New Roman" w:cs="Times New Roman"/>
                <w:sz w:val="24"/>
              </w:rPr>
              <w:t>2,0537</w:t>
            </w:r>
          </w:p>
          <w:p w:rsidR="00FD19AD" w:rsidRPr="0099779A" w:rsidRDefault="00FD19AD" w:rsidP="003379F1">
            <w:pPr>
              <w:pStyle w:val="WW-"/>
              <w:ind w:firstLine="709"/>
              <w:jc w:val="center"/>
              <w:rPr>
                <w:rFonts w:ascii="Times New Roman" w:hAnsi="Times New Roman" w:cs="Times New Roman"/>
                <w:sz w:val="24"/>
              </w:rPr>
            </w:pPr>
          </w:p>
          <w:p w:rsidR="00FD19AD" w:rsidRPr="0099779A" w:rsidRDefault="00FD19AD" w:rsidP="003379F1">
            <w:pPr>
              <w:pStyle w:val="WW-"/>
              <w:ind w:firstLine="709"/>
              <w:jc w:val="center"/>
              <w:rPr>
                <w:rFonts w:ascii="Times New Roman" w:hAnsi="Times New Roman" w:cs="Times New Roman"/>
                <w:sz w:val="24"/>
              </w:rPr>
            </w:pPr>
          </w:p>
          <w:p w:rsidR="00FD19AD" w:rsidRPr="0099779A" w:rsidRDefault="00FD19AD" w:rsidP="003379F1">
            <w:pPr>
              <w:pStyle w:val="WW-"/>
              <w:ind w:firstLine="709"/>
              <w:jc w:val="center"/>
              <w:rPr>
                <w:rFonts w:ascii="Times New Roman" w:hAnsi="Times New Roman" w:cs="Times New Roman"/>
                <w:sz w:val="24"/>
              </w:rPr>
            </w:pPr>
            <w:r w:rsidRPr="0099779A">
              <w:rPr>
                <w:rFonts w:ascii="Times New Roman" w:hAnsi="Times New Roman" w:cs="Times New Roman"/>
                <w:sz w:val="24"/>
              </w:rPr>
              <w:t>2,2133</w:t>
            </w:r>
          </w:p>
        </w:tc>
        <w:tc>
          <w:tcPr>
            <w:tcW w:w="1986" w:type="dxa"/>
            <w:tcBorders>
              <w:top w:val="single" w:sz="4" w:space="0" w:color="000000"/>
              <w:left w:val="single" w:sz="4" w:space="0" w:color="000000"/>
              <w:bottom w:val="single" w:sz="4" w:space="0" w:color="000000"/>
              <w:right w:val="single" w:sz="4" w:space="0" w:color="000000"/>
            </w:tcBorders>
          </w:tcPr>
          <w:p w:rsidR="00FD19AD" w:rsidRPr="0099779A" w:rsidRDefault="00FD19AD" w:rsidP="00D72EC2">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4389</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4826</w:t>
            </w: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5284</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5721</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D72EC2" w:rsidRDefault="00D72EC2" w:rsidP="003379F1">
            <w:pPr>
              <w:pStyle w:val="afe"/>
              <w:suppressAutoHyphens/>
              <w:spacing w:before="0" w:beforeAutospacing="0" w:after="0" w:afterAutospacing="0"/>
              <w:ind w:firstLine="709"/>
              <w:jc w:val="center"/>
            </w:pPr>
          </w:p>
          <w:p w:rsidR="00FD19AD" w:rsidRPr="0099779A" w:rsidRDefault="00FD19AD" w:rsidP="005A04A8">
            <w:pPr>
              <w:pStyle w:val="afe"/>
              <w:suppressAutoHyphens/>
              <w:spacing w:before="0" w:beforeAutospacing="0" w:after="0" w:afterAutospacing="0"/>
            </w:pPr>
          </w:p>
          <w:p w:rsidR="00FD19AD" w:rsidRPr="0099779A" w:rsidRDefault="00FD19AD" w:rsidP="003379F1">
            <w:pPr>
              <w:pStyle w:val="afe"/>
              <w:suppressAutoHyphens/>
              <w:spacing w:before="0" w:beforeAutospacing="0" w:after="0" w:afterAutospacing="0"/>
              <w:ind w:firstLine="709"/>
              <w:jc w:val="center"/>
            </w:pPr>
            <w:r w:rsidRPr="0099779A">
              <w:t>6190</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6671</w:t>
            </w:r>
          </w:p>
        </w:tc>
      </w:tr>
      <w:tr w:rsidR="00FD19AD" w:rsidRPr="0099779A" w:rsidTr="005A04A8">
        <w:tc>
          <w:tcPr>
            <w:tcW w:w="567"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3</w:t>
            </w:r>
            <w:r w:rsidR="00C96966" w:rsidRPr="0099779A">
              <w:t>3</w:t>
            </w:r>
            <w:r w:rsidRPr="0099779A">
              <w:t>.</w:t>
            </w:r>
          </w:p>
        </w:tc>
        <w:tc>
          <w:tcPr>
            <w:tcW w:w="3402" w:type="dxa"/>
            <w:tcBorders>
              <w:top w:val="single" w:sz="4" w:space="0" w:color="000000"/>
              <w:left w:val="single" w:sz="4" w:space="0" w:color="000000"/>
              <w:bottom w:val="single" w:sz="4" w:space="0" w:color="000000"/>
            </w:tcBorders>
          </w:tcPr>
          <w:p w:rsidR="00FD19AD" w:rsidRPr="0099779A" w:rsidRDefault="00FD19AD" w:rsidP="0069161D">
            <w:pPr>
              <w:pStyle w:val="afe"/>
              <w:suppressAutoHyphens/>
              <w:snapToGrid w:val="0"/>
              <w:spacing w:before="0" w:beforeAutospacing="0" w:after="0" w:afterAutospacing="0"/>
              <w:ind w:left="132" w:right="132"/>
              <w:jc w:val="both"/>
            </w:pPr>
            <w:r w:rsidRPr="0099779A">
              <w:t>Старший инструктор-методист</w:t>
            </w:r>
          </w:p>
          <w:p w:rsidR="00FD19AD" w:rsidRPr="0099779A" w:rsidRDefault="00D72EC2" w:rsidP="0069161D">
            <w:pPr>
              <w:pStyle w:val="afe"/>
              <w:suppressAutoHyphens/>
              <w:spacing w:before="0" w:beforeAutospacing="0" w:after="0" w:afterAutospacing="0"/>
              <w:ind w:left="132" w:right="132"/>
              <w:jc w:val="both"/>
            </w:pPr>
            <w:r>
              <w:t xml:space="preserve">- </w:t>
            </w:r>
            <w:r w:rsidR="00FD19AD" w:rsidRPr="0099779A">
              <w:t xml:space="preserve">с высшим профессиональным образованием и стажем работы в </w:t>
            </w:r>
            <w:r w:rsidR="00FD19AD" w:rsidRPr="0099779A">
              <w:rPr>
                <w:bCs/>
              </w:rPr>
              <w:t>должности</w:t>
            </w:r>
            <w:r w:rsidR="00FD19AD" w:rsidRPr="0099779A">
              <w:rPr>
                <w:b/>
                <w:bCs/>
              </w:rPr>
              <w:t xml:space="preserve"> </w:t>
            </w:r>
            <w:r w:rsidR="00FD19AD" w:rsidRPr="0099779A">
              <w:t>инструктора - методиста не менее 1 года;</w:t>
            </w:r>
          </w:p>
          <w:p w:rsidR="00FD19AD" w:rsidRPr="0099779A" w:rsidRDefault="00D72EC2" w:rsidP="0069161D">
            <w:pPr>
              <w:pStyle w:val="afe"/>
              <w:suppressAutoHyphens/>
              <w:spacing w:before="0" w:beforeAutospacing="0" w:after="0" w:afterAutospacing="0"/>
              <w:ind w:left="132" w:right="132"/>
              <w:jc w:val="both"/>
            </w:pPr>
            <w:r>
              <w:t xml:space="preserve">- </w:t>
            </w:r>
            <w:r w:rsidR="00FD19AD" w:rsidRPr="0099779A">
              <w:t>с высшим профессиональным образованием и стажем работы в должности старшего инструктора  методиста не менее 3 лет;</w:t>
            </w:r>
          </w:p>
          <w:p w:rsidR="00FD19AD" w:rsidRPr="0099779A" w:rsidRDefault="00D72EC2" w:rsidP="0069161D">
            <w:pPr>
              <w:pStyle w:val="afe"/>
              <w:suppressAutoHyphens/>
              <w:spacing w:before="0" w:beforeAutospacing="0" w:after="0" w:afterAutospacing="0"/>
              <w:ind w:left="132" w:right="132"/>
              <w:jc w:val="both"/>
            </w:pPr>
            <w:r>
              <w:t xml:space="preserve">- </w:t>
            </w:r>
            <w:r w:rsidR="00FD19AD" w:rsidRPr="0099779A">
              <w:t>имеющие I</w:t>
            </w:r>
            <w:r w:rsidR="00FD19AD" w:rsidRPr="0099779A">
              <w:rPr>
                <w:lang w:val="en-US"/>
              </w:rPr>
              <w:t>I</w:t>
            </w:r>
            <w:r w:rsidR="00FD19AD" w:rsidRPr="0099779A">
              <w:t xml:space="preserve"> квалификационную категорию или высшее </w:t>
            </w:r>
            <w:r w:rsidR="00FD19AD" w:rsidRPr="0099779A">
              <w:lastRenderedPageBreak/>
              <w:t>профессиональное образование и стаж педагогической работы не менее 5 лет (для методистов методических, учебно-методических кабинетов (центров);</w:t>
            </w:r>
          </w:p>
          <w:p w:rsidR="00FD19AD" w:rsidRPr="0099779A" w:rsidRDefault="00D72EC2" w:rsidP="0069161D">
            <w:pPr>
              <w:pStyle w:val="afe"/>
              <w:suppressAutoHyphens/>
              <w:spacing w:before="0" w:beforeAutospacing="0" w:after="0" w:afterAutospacing="0"/>
              <w:ind w:left="132" w:right="132"/>
              <w:jc w:val="both"/>
            </w:pPr>
            <w:r>
              <w:t xml:space="preserve">- </w:t>
            </w:r>
            <w:r w:rsidR="00FD19AD" w:rsidRPr="0099779A">
              <w:t xml:space="preserve">имеющие </w:t>
            </w:r>
            <w:r w:rsidR="00FD19AD" w:rsidRPr="0099779A">
              <w:rPr>
                <w:lang w:val="en-US"/>
              </w:rPr>
              <w:t>I</w:t>
            </w:r>
            <w:r w:rsidR="00FD19AD" w:rsidRPr="0099779A">
              <w:t xml:space="preserve"> квалификационную категорию или высшее профессиональное образование и стаж работы в должности методиста не менее 3 лет (для методистов методических, учебно-методических кабинетов (центров);</w:t>
            </w:r>
          </w:p>
          <w:p w:rsidR="00FD19AD" w:rsidRPr="0099779A" w:rsidRDefault="00D72EC2" w:rsidP="0069161D">
            <w:pPr>
              <w:pStyle w:val="WW-"/>
              <w:ind w:left="132" w:right="132"/>
              <w:jc w:val="both"/>
              <w:rPr>
                <w:rFonts w:ascii="Times New Roman" w:hAnsi="Times New Roman" w:cs="Times New Roman"/>
                <w:sz w:val="24"/>
              </w:rPr>
            </w:pPr>
            <w:r>
              <w:rPr>
                <w:rFonts w:ascii="Times New Roman" w:hAnsi="Times New Roman" w:cs="Times New Roman"/>
                <w:sz w:val="24"/>
              </w:rPr>
              <w:t xml:space="preserve">- </w:t>
            </w:r>
            <w:r w:rsidR="00FD19AD" w:rsidRPr="0099779A">
              <w:rPr>
                <w:rFonts w:ascii="Times New Roman" w:hAnsi="Times New Roman" w:cs="Times New Roman"/>
                <w:sz w:val="24"/>
              </w:rPr>
              <w:t>имеющи</w:t>
            </w:r>
            <w:r w:rsidR="00C96966" w:rsidRPr="0099779A">
              <w:rPr>
                <w:rFonts w:ascii="Times New Roman" w:hAnsi="Times New Roman" w:cs="Times New Roman"/>
                <w:sz w:val="24"/>
              </w:rPr>
              <w:t>й</w:t>
            </w:r>
            <w:r w:rsidR="00FD19AD" w:rsidRPr="0099779A">
              <w:rPr>
                <w:rFonts w:ascii="Times New Roman" w:hAnsi="Times New Roman" w:cs="Times New Roman"/>
                <w:sz w:val="24"/>
              </w:rPr>
              <w:t xml:space="preserve"> </w:t>
            </w:r>
            <w:r w:rsidR="00FD19AD" w:rsidRPr="0099779A">
              <w:rPr>
                <w:rFonts w:ascii="Times New Roman" w:hAnsi="Times New Roman" w:cs="Times New Roman"/>
                <w:bCs/>
                <w:sz w:val="24"/>
              </w:rPr>
              <w:t xml:space="preserve">высшую </w:t>
            </w:r>
            <w:r w:rsidR="00FD19AD" w:rsidRPr="0099779A">
              <w:rPr>
                <w:rFonts w:ascii="Times New Roman" w:hAnsi="Times New Roman" w:cs="Times New Roman"/>
                <w:sz w:val="24"/>
              </w:rPr>
              <w:t>квалификационную категорию или высшее профессиональное образование и стаж работы в должности методиста не менее 6 лет (для методистов методических, учебно-методических кабинетов (центров)</w:t>
            </w:r>
          </w:p>
        </w:tc>
        <w:tc>
          <w:tcPr>
            <w:tcW w:w="1276"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c>
          <w:tcPr>
            <w:tcW w:w="2267"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1,6012</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056443" w:rsidRPr="0099779A" w:rsidRDefault="00056443"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1,7532</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056443" w:rsidRDefault="00056443"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1,8981</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056443" w:rsidRPr="0099779A" w:rsidRDefault="00056443"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2,0537</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056443" w:rsidRPr="0099779A" w:rsidRDefault="00056443"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2,2133</w:t>
            </w:r>
          </w:p>
        </w:tc>
        <w:tc>
          <w:tcPr>
            <w:tcW w:w="1986"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4826</w:t>
            </w: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056443" w:rsidRPr="0099779A" w:rsidRDefault="00056443"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5284</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056443" w:rsidRDefault="00056443"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5721</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056443" w:rsidRPr="0099779A" w:rsidRDefault="00056443"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6190</w:t>
            </w: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p>
          <w:p w:rsidR="00FD19AD" w:rsidRDefault="00FD19AD" w:rsidP="003379F1">
            <w:pPr>
              <w:pStyle w:val="afe"/>
              <w:suppressAutoHyphens/>
              <w:spacing w:before="0" w:beforeAutospacing="0" w:after="0" w:afterAutospacing="0"/>
              <w:ind w:firstLine="709"/>
              <w:jc w:val="center"/>
            </w:pPr>
          </w:p>
          <w:p w:rsidR="00D72EC2" w:rsidRPr="0099779A" w:rsidRDefault="00D72EC2" w:rsidP="003379F1">
            <w:pPr>
              <w:pStyle w:val="afe"/>
              <w:suppressAutoHyphens/>
              <w:spacing w:before="0" w:beforeAutospacing="0" w:after="0" w:afterAutospacing="0"/>
              <w:ind w:firstLine="709"/>
              <w:jc w:val="center"/>
            </w:pPr>
          </w:p>
          <w:p w:rsidR="00056443" w:rsidRPr="0099779A" w:rsidRDefault="00056443"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jc w:val="center"/>
            </w:pPr>
            <w:r w:rsidRPr="0099779A">
              <w:t>6671</w:t>
            </w:r>
          </w:p>
        </w:tc>
      </w:tr>
      <w:tr w:rsidR="00D72EC2" w:rsidRPr="0099779A" w:rsidTr="005A04A8">
        <w:tc>
          <w:tcPr>
            <w:tcW w:w="5245" w:type="dxa"/>
            <w:gridSpan w:val="3"/>
            <w:tcBorders>
              <w:top w:val="single" w:sz="4" w:space="0" w:color="000000"/>
              <w:left w:val="single" w:sz="4" w:space="0" w:color="000000"/>
              <w:bottom w:val="single" w:sz="4" w:space="0" w:color="000000"/>
            </w:tcBorders>
          </w:tcPr>
          <w:p w:rsidR="00D72EC2" w:rsidRPr="0099779A" w:rsidRDefault="00D72EC2" w:rsidP="0069161D">
            <w:pPr>
              <w:pStyle w:val="afe"/>
              <w:suppressAutoHyphens/>
              <w:snapToGrid w:val="0"/>
              <w:spacing w:before="0" w:beforeAutospacing="0" w:after="0" w:afterAutospacing="0"/>
              <w:ind w:left="132"/>
              <w:jc w:val="center"/>
            </w:pPr>
            <w:r w:rsidRPr="0099779A">
              <w:rPr>
                <w:bCs/>
              </w:rPr>
              <w:lastRenderedPageBreak/>
              <w:t>4-й квалификационный уровень</w:t>
            </w:r>
          </w:p>
        </w:tc>
        <w:tc>
          <w:tcPr>
            <w:tcW w:w="2267" w:type="dxa"/>
            <w:tcBorders>
              <w:top w:val="single" w:sz="4" w:space="0" w:color="000000"/>
              <w:left w:val="single" w:sz="4" w:space="0" w:color="000000"/>
              <w:bottom w:val="single" w:sz="4" w:space="0" w:color="000000"/>
            </w:tcBorders>
          </w:tcPr>
          <w:p w:rsidR="00D72EC2" w:rsidRPr="0099779A" w:rsidRDefault="00D72EC2" w:rsidP="003379F1">
            <w:pPr>
              <w:pStyle w:val="afe"/>
              <w:suppressAutoHyphens/>
              <w:snapToGrid w:val="0"/>
              <w:spacing w:before="0" w:beforeAutospacing="0" w:after="0" w:afterAutospacing="0"/>
              <w:ind w:firstLine="709"/>
              <w:jc w:val="center"/>
            </w:pPr>
          </w:p>
        </w:tc>
        <w:tc>
          <w:tcPr>
            <w:tcW w:w="1986" w:type="dxa"/>
            <w:tcBorders>
              <w:top w:val="single" w:sz="4" w:space="0" w:color="000000"/>
              <w:left w:val="single" w:sz="4" w:space="0" w:color="000000"/>
              <w:bottom w:val="single" w:sz="4" w:space="0" w:color="000000"/>
              <w:right w:val="single" w:sz="4" w:space="0" w:color="000000"/>
            </w:tcBorders>
          </w:tcPr>
          <w:p w:rsidR="00D72EC2" w:rsidRPr="0099779A" w:rsidRDefault="00D72EC2" w:rsidP="003379F1">
            <w:pPr>
              <w:pStyle w:val="afe"/>
              <w:suppressAutoHyphens/>
              <w:snapToGrid w:val="0"/>
              <w:spacing w:before="0" w:beforeAutospacing="0" w:after="0" w:afterAutospacing="0"/>
              <w:ind w:firstLine="709"/>
            </w:pPr>
          </w:p>
        </w:tc>
      </w:tr>
      <w:tr w:rsidR="00FD19AD" w:rsidRPr="0099779A" w:rsidTr="005A04A8">
        <w:tc>
          <w:tcPr>
            <w:tcW w:w="567" w:type="dxa"/>
            <w:tcBorders>
              <w:top w:val="single" w:sz="4" w:space="0" w:color="000000"/>
              <w:left w:val="single" w:sz="4" w:space="0" w:color="000000"/>
              <w:bottom w:val="single" w:sz="4" w:space="0" w:color="000000"/>
            </w:tcBorders>
          </w:tcPr>
          <w:p w:rsidR="00FD19AD" w:rsidRPr="0099779A" w:rsidRDefault="00C96966" w:rsidP="003379F1">
            <w:pPr>
              <w:pStyle w:val="afe"/>
              <w:suppressAutoHyphens/>
              <w:snapToGrid w:val="0"/>
              <w:spacing w:before="0" w:beforeAutospacing="0" w:after="0" w:afterAutospacing="0"/>
              <w:ind w:firstLine="709"/>
              <w:jc w:val="center"/>
            </w:pPr>
            <w:r w:rsidRPr="0099779A">
              <w:t>1</w:t>
            </w:r>
            <w:r w:rsidR="00244D99">
              <w:t>1</w:t>
            </w:r>
            <w:r w:rsidR="00FD19AD" w:rsidRPr="0099779A">
              <w:t>.</w:t>
            </w:r>
          </w:p>
        </w:tc>
        <w:tc>
          <w:tcPr>
            <w:tcW w:w="3402" w:type="dxa"/>
            <w:tcBorders>
              <w:top w:val="single" w:sz="4" w:space="0" w:color="000000"/>
              <w:left w:val="single" w:sz="4" w:space="0" w:color="000000"/>
              <w:bottom w:val="single" w:sz="4" w:space="0" w:color="000000"/>
            </w:tcBorders>
          </w:tcPr>
          <w:p w:rsidR="00D369DD" w:rsidRDefault="00FD19AD" w:rsidP="0069161D">
            <w:pPr>
              <w:pStyle w:val="afd"/>
              <w:suppressAutoHyphens/>
              <w:ind w:left="132" w:right="132"/>
              <w:jc w:val="both"/>
              <w:rPr>
                <w:rFonts w:ascii="Times New Roman" w:hAnsi="Times New Roman"/>
              </w:rPr>
            </w:pPr>
            <w:r w:rsidRPr="0099779A">
              <w:rPr>
                <w:rFonts w:ascii="Times New Roman" w:hAnsi="Times New Roman"/>
              </w:rPr>
              <w:t>Руководи</w:t>
            </w:r>
            <w:r w:rsidR="00911DAD">
              <w:rPr>
                <w:rFonts w:ascii="Times New Roman" w:hAnsi="Times New Roman"/>
              </w:rPr>
              <w:t xml:space="preserve">тель (заместитель) физического </w:t>
            </w:r>
            <w:r w:rsidRPr="0099779A">
              <w:rPr>
                <w:rFonts w:ascii="Times New Roman" w:hAnsi="Times New Roman"/>
              </w:rPr>
              <w:t>воспитания</w:t>
            </w:r>
            <w:r w:rsidR="00056443" w:rsidRPr="0099779A">
              <w:rPr>
                <w:rFonts w:ascii="Times New Roman" w:hAnsi="Times New Roman"/>
              </w:rPr>
              <w:t xml:space="preserve"> </w:t>
            </w:r>
          </w:p>
          <w:p w:rsidR="00FD19AD" w:rsidRPr="0099779A" w:rsidRDefault="00D369DD" w:rsidP="0069161D">
            <w:pPr>
              <w:pStyle w:val="afd"/>
              <w:suppressAutoHyphens/>
              <w:ind w:left="132" w:right="132"/>
              <w:jc w:val="both"/>
              <w:rPr>
                <w:rFonts w:ascii="Times New Roman" w:hAnsi="Times New Roman"/>
              </w:rPr>
            </w:pPr>
            <w:r>
              <w:rPr>
                <w:rFonts w:ascii="Times New Roman" w:hAnsi="Times New Roman"/>
              </w:rPr>
              <w:t>-</w:t>
            </w:r>
            <w:r w:rsidR="00FD19AD" w:rsidRPr="0099779A">
              <w:rPr>
                <w:rFonts w:ascii="Times New Roman" w:hAnsi="Times New Roman"/>
              </w:rPr>
              <w:t>со средним профессиональным</w:t>
            </w:r>
            <w:r w:rsidR="00056443" w:rsidRPr="0099779A">
              <w:rPr>
                <w:rFonts w:ascii="Times New Roman" w:hAnsi="Times New Roman"/>
              </w:rPr>
              <w:t xml:space="preserve"> </w:t>
            </w:r>
            <w:r w:rsidR="00FD19AD" w:rsidRPr="0099779A">
              <w:rPr>
                <w:rFonts w:ascii="Times New Roman" w:hAnsi="Times New Roman"/>
              </w:rPr>
              <w:t>образов</w:t>
            </w:r>
            <w:r w:rsidR="00911DAD">
              <w:rPr>
                <w:rFonts w:ascii="Times New Roman" w:hAnsi="Times New Roman"/>
              </w:rPr>
              <w:t>анием и стажем работы в области</w:t>
            </w:r>
            <w:r w:rsidR="00056443" w:rsidRPr="0099779A">
              <w:rPr>
                <w:rFonts w:ascii="Times New Roman" w:hAnsi="Times New Roman"/>
              </w:rPr>
              <w:t xml:space="preserve"> ф</w:t>
            </w:r>
            <w:r w:rsidR="00FD19AD" w:rsidRPr="0099779A">
              <w:rPr>
                <w:rFonts w:ascii="Times New Roman" w:hAnsi="Times New Roman"/>
              </w:rPr>
              <w:t>изкультуры и спорта не менее 2 лет;</w:t>
            </w:r>
          </w:p>
          <w:p w:rsidR="00FD19AD" w:rsidRPr="0099779A" w:rsidRDefault="00911DAD" w:rsidP="0069161D">
            <w:pPr>
              <w:pStyle w:val="afd"/>
              <w:suppressAutoHyphens/>
              <w:ind w:left="132" w:right="132"/>
              <w:jc w:val="both"/>
              <w:rPr>
                <w:rFonts w:ascii="Times New Roman" w:hAnsi="Times New Roman"/>
              </w:rPr>
            </w:pPr>
            <w:r>
              <w:rPr>
                <w:rFonts w:ascii="Times New Roman" w:hAnsi="Times New Roman"/>
              </w:rPr>
              <w:t xml:space="preserve">- </w:t>
            </w:r>
            <w:r w:rsidR="00FD19AD" w:rsidRPr="0099779A">
              <w:rPr>
                <w:rFonts w:ascii="Times New Roman" w:hAnsi="Times New Roman"/>
              </w:rPr>
              <w:t xml:space="preserve">с высшим </w:t>
            </w:r>
            <w:r w:rsidR="00056443" w:rsidRPr="0099779A">
              <w:rPr>
                <w:rFonts w:ascii="Times New Roman" w:hAnsi="Times New Roman"/>
              </w:rPr>
              <w:t>п</w:t>
            </w:r>
            <w:r w:rsidR="00FD19AD" w:rsidRPr="0099779A">
              <w:rPr>
                <w:rFonts w:ascii="Times New Roman" w:hAnsi="Times New Roman"/>
              </w:rPr>
              <w:t>рофессиональным образованием в области</w:t>
            </w:r>
            <w:r w:rsidR="00056443" w:rsidRPr="0099779A">
              <w:rPr>
                <w:rFonts w:ascii="Times New Roman" w:hAnsi="Times New Roman"/>
              </w:rPr>
              <w:t xml:space="preserve"> </w:t>
            </w:r>
            <w:r w:rsidR="00FD19AD" w:rsidRPr="0099779A">
              <w:rPr>
                <w:rFonts w:ascii="Times New Roman" w:hAnsi="Times New Roman"/>
              </w:rPr>
              <w:t>физкультуры и спорта, либо высшим профессиональным</w:t>
            </w:r>
            <w:r w:rsidR="00056443" w:rsidRPr="0099779A">
              <w:rPr>
                <w:rFonts w:ascii="Times New Roman" w:hAnsi="Times New Roman"/>
              </w:rPr>
              <w:t xml:space="preserve"> </w:t>
            </w:r>
            <w:r w:rsidR="00FD19AD" w:rsidRPr="0099779A">
              <w:rPr>
                <w:rFonts w:ascii="Times New Roman" w:hAnsi="Times New Roman"/>
              </w:rPr>
              <w:t xml:space="preserve">образованием и </w:t>
            </w:r>
            <w:r w:rsidR="00056443" w:rsidRPr="0099779A">
              <w:rPr>
                <w:rFonts w:ascii="Times New Roman" w:hAnsi="Times New Roman"/>
              </w:rPr>
              <w:t>д</w:t>
            </w:r>
            <w:r w:rsidR="00FD19AD" w:rsidRPr="0099779A">
              <w:rPr>
                <w:rFonts w:ascii="Times New Roman" w:hAnsi="Times New Roman"/>
              </w:rPr>
              <w:t>ополнительным</w:t>
            </w:r>
            <w:r w:rsidR="00056443" w:rsidRPr="0099779A">
              <w:rPr>
                <w:rFonts w:ascii="Times New Roman" w:hAnsi="Times New Roman"/>
              </w:rPr>
              <w:t xml:space="preserve"> </w:t>
            </w:r>
            <w:r w:rsidR="00FD19AD" w:rsidRPr="0099779A">
              <w:rPr>
                <w:rFonts w:ascii="Times New Roman" w:hAnsi="Times New Roman"/>
              </w:rPr>
              <w:t xml:space="preserve">профессиональным </w:t>
            </w:r>
            <w:r w:rsidR="00056443" w:rsidRPr="0099779A">
              <w:rPr>
                <w:rFonts w:ascii="Times New Roman" w:hAnsi="Times New Roman"/>
              </w:rPr>
              <w:t>о</w:t>
            </w:r>
            <w:r w:rsidR="00FD19AD" w:rsidRPr="0099779A">
              <w:rPr>
                <w:rFonts w:ascii="Times New Roman" w:hAnsi="Times New Roman"/>
              </w:rPr>
              <w:t>браз</w:t>
            </w:r>
            <w:r>
              <w:rPr>
                <w:rFonts w:ascii="Times New Roman" w:hAnsi="Times New Roman"/>
              </w:rPr>
              <w:t>ованием в области физкультуры и</w:t>
            </w:r>
            <w:r w:rsidR="00056443" w:rsidRPr="0099779A">
              <w:rPr>
                <w:rFonts w:ascii="Times New Roman" w:hAnsi="Times New Roman"/>
              </w:rPr>
              <w:t xml:space="preserve"> с</w:t>
            </w:r>
            <w:r w:rsidR="00FD19AD" w:rsidRPr="0099779A">
              <w:rPr>
                <w:rFonts w:ascii="Times New Roman" w:hAnsi="Times New Roman"/>
              </w:rPr>
              <w:t>порта без предъявления</w:t>
            </w:r>
            <w:r w:rsidR="00056443" w:rsidRPr="0099779A">
              <w:rPr>
                <w:rFonts w:ascii="Times New Roman" w:hAnsi="Times New Roman"/>
              </w:rPr>
              <w:t xml:space="preserve"> </w:t>
            </w:r>
            <w:r w:rsidR="00FD19AD" w:rsidRPr="0099779A">
              <w:rPr>
                <w:rFonts w:ascii="Times New Roman" w:hAnsi="Times New Roman"/>
              </w:rPr>
              <w:t xml:space="preserve">требований к стажу работы, или средним профессиональным образованием и стажем работы в области физкультуры и спорта от 3 до </w:t>
            </w:r>
            <w:r w:rsidR="00FD19AD" w:rsidRPr="0099779A">
              <w:rPr>
                <w:rFonts w:ascii="Times New Roman" w:hAnsi="Times New Roman"/>
              </w:rPr>
              <w:lastRenderedPageBreak/>
              <w:t>5 лет;</w:t>
            </w:r>
          </w:p>
          <w:p w:rsidR="007B5911" w:rsidRDefault="00911DAD" w:rsidP="0069161D">
            <w:pPr>
              <w:pStyle w:val="afd"/>
              <w:suppressAutoHyphens/>
              <w:ind w:left="132" w:right="132"/>
              <w:jc w:val="both"/>
              <w:rPr>
                <w:rFonts w:ascii="Times New Roman" w:hAnsi="Times New Roman"/>
              </w:rPr>
            </w:pPr>
            <w:r>
              <w:rPr>
                <w:rFonts w:ascii="Times New Roman" w:hAnsi="Times New Roman"/>
              </w:rPr>
              <w:t xml:space="preserve">- </w:t>
            </w:r>
            <w:r w:rsidR="00FD19AD" w:rsidRPr="0099779A">
              <w:rPr>
                <w:rFonts w:ascii="Times New Roman" w:hAnsi="Times New Roman"/>
              </w:rPr>
              <w:t>с высшим профессиональным образованием в области</w:t>
            </w:r>
            <w:r w:rsidR="002B3EFF" w:rsidRPr="0099779A">
              <w:rPr>
                <w:rFonts w:ascii="Times New Roman" w:hAnsi="Times New Roman"/>
              </w:rPr>
              <w:t xml:space="preserve"> </w:t>
            </w:r>
            <w:r w:rsidR="00FD19AD" w:rsidRPr="0099779A">
              <w:rPr>
                <w:rFonts w:ascii="Times New Roman" w:hAnsi="Times New Roman"/>
              </w:rPr>
              <w:t>физкультуры и спорта,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 или средним профессиональным образованием и стажем работы по</w:t>
            </w:r>
            <w:r w:rsidR="002B3EFF" w:rsidRPr="0099779A">
              <w:rPr>
                <w:rFonts w:ascii="Times New Roman" w:hAnsi="Times New Roman"/>
              </w:rPr>
              <w:t xml:space="preserve"> </w:t>
            </w:r>
            <w:r w:rsidR="00FD19AD" w:rsidRPr="0099779A">
              <w:rPr>
                <w:rFonts w:ascii="Times New Roman" w:hAnsi="Times New Roman"/>
              </w:rPr>
              <w:t>специальности свыше 5 лет</w:t>
            </w:r>
            <w:r w:rsidR="002B3EFF" w:rsidRPr="0099779A">
              <w:rPr>
                <w:rFonts w:ascii="Times New Roman" w:hAnsi="Times New Roman"/>
              </w:rPr>
              <w:t xml:space="preserve"> </w:t>
            </w:r>
          </w:p>
          <w:p w:rsidR="00FD19AD" w:rsidRPr="0099779A" w:rsidRDefault="00FD19AD" w:rsidP="0069161D">
            <w:pPr>
              <w:pStyle w:val="afd"/>
              <w:suppressAutoHyphens/>
              <w:ind w:left="132" w:right="132"/>
              <w:jc w:val="both"/>
              <w:rPr>
                <w:rFonts w:ascii="Times New Roman" w:hAnsi="Times New Roman"/>
              </w:rPr>
            </w:pPr>
            <w:r w:rsidRPr="0099779A">
              <w:rPr>
                <w:rFonts w:ascii="Times New Roman" w:hAnsi="Times New Roman"/>
              </w:rPr>
              <w:t>(высшее профессиональное образование и стаж работы по специальности свыше 5 лет)</w:t>
            </w:r>
            <w:r w:rsidR="00C96966" w:rsidRPr="0099779A">
              <w:rPr>
                <w:rFonts w:ascii="Times New Roman" w:hAnsi="Times New Roman"/>
              </w:rPr>
              <w:t>;</w:t>
            </w:r>
          </w:p>
          <w:p w:rsidR="00FD19AD" w:rsidRPr="0099779A" w:rsidRDefault="00911DAD" w:rsidP="0069161D">
            <w:pPr>
              <w:pStyle w:val="afd"/>
              <w:suppressAutoHyphens/>
              <w:ind w:left="132" w:right="132"/>
              <w:jc w:val="both"/>
              <w:rPr>
                <w:rFonts w:ascii="Times New Roman" w:hAnsi="Times New Roman"/>
              </w:rPr>
            </w:pPr>
            <w:r>
              <w:rPr>
                <w:rFonts w:ascii="Times New Roman" w:hAnsi="Times New Roman"/>
              </w:rPr>
              <w:t xml:space="preserve">- </w:t>
            </w:r>
            <w:r w:rsidR="00FD19AD" w:rsidRPr="0099779A">
              <w:rPr>
                <w:rFonts w:ascii="Times New Roman" w:hAnsi="Times New Roman"/>
              </w:rPr>
              <w:t>имеющий II</w:t>
            </w:r>
            <w:r w:rsidR="002B3EFF" w:rsidRPr="0099779A">
              <w:rPr>
                <w:rFonts w:ascii="Times New Roman" w:hAnsi="Times New Roman"/>
              </w:rPr>
              <w:t xml:space="preserve"> </w:t>
            </w:r>
            <w:r w:rsidR="00FD19AD" w:rsidRPr="0099779A">
              <w:rPr>
                <w:rFonts w:ascii="Times New Roman" w:hAnsi="Times New Roman"/>
              </w:rPr>
              <w:t>квалификационную</w:t>
            </w:r>
            <w:r w:rsidR="0069161D">
              <w:rPr>
                <w:rFonts w:ascii="Times New Roman" w:hAnsi="Times New Roman"/>
              </w:rPr>
              <w:t xml:space="preserve"> </w:t>
            </w:r>
            <w:r w:rsidR="00FD19AD" w:rsidRPr="0099779A">
              <w:rPr>
                <w:rFonts w:ascii="Times New Roman" w:hAnsi="Times New Roman"/>
              </w:rPr>
              <w:t>категорию;</w:t>
            </w:r>
          </w:p>
          <w:p w:rsidR="00FD19AD" w:rsidRPr="0099779A" w:rsidRDefault="00911DAD" w:rsidP="0069161D">
            <w:pPr>
              <w:pStyle w:val="afd"/>
              <w:suppressAutoHyphens/>
              <w:ind w:left="132" w:right="132"/>
              <w:jc w:val="both"/>
              <w:rPr>
                <w:rFonts w:ascii="Times New Roman" w:hAnsi="Times New Roman"/>
              </w:rPr>
            </w:pPr>
            <w:r>
              <w:rPr>
                <w:rFonts w:ascii="Times New Roman" w:hAnsi="Times New Roman"/>
              </w:rPr>
              <w:t xml:space="preserve">- </w:t>
            </w:r>
            <w:r w:rsidR="00FD19AD" w:rsidRPr="0099779A">
              <w:rPr>
                <w:rFonts w:ascii="Times New Roman" w:hAnsi="Times New Roman"/>
              </w:rPr>
              <w:t>имеющий I квалификационную категорию;</w:t>
            </w:r>
          </w:p>
          <w:p w:rsidR="00FD19AD" w:rsidRPr="0099779A" w:rsidRDefault="00911DAD" w:rsidP="0069161D">
            <w:pPr>
              <w:pStyle w:val="afd"/>
              <w:suppressAutoHyphens/>
              <w:ind w:left="132" w:right="132"/>
              <w:jc w:val="both"/>
              <w:rPr>
                <w:rFonts w:ascii="Times New Roman" w:hAnsi="Times New Roman"/>
              </w:rPr>
            </w:pPr>
            <w:r>
              <w:rPr>
                <w:rFonts w:ascii="Times New Roman" w:hAnsi="Times New Roman"/>
              </w:rPr>
              <w:t xml:space="preserve">- </w:t>
            </w:r>
            <w:r w:rsidR="00FD19AD" w:rsidRPr="0099779A">
              <w:rPr>
                <w:rFonts w:ascii="Times New Roman" w:hAnsi="Times New Roman"/>
              </w:rPr>
              <w:t>имеющий высшую</w:t>
            </w:r>
          </w:p>
          <w:p w:rsidR="00FD19AD" w:rsidRPr="0099779A" w:rsidRDefault="00911DAD" w:rsidP="0069161D">
            <w:pPr>
              <w:pStyle w:val="afd"/>
              <w:suppressAutoHyphens/>
              <w:ind w:left="132" w:right="132"/>
              <w:jc w:val="both"/>
              <w:rPr>
                <w:rFonts w:ascii="Times New Roman" w:hAnsi="Times New Roman"/>
              </w:rPr>
            </w:pPr>
            <w:r>
              <w:rPr>
                <w:rFonts w:ascii="Times New Roman" w:hAnsi="Times New Roman"/>
              </w:rPr>
              <w:t xml:space="preserve">квалификационную </w:t>
            </w:r>
            <w:r w:rsidR="002B3EFF" w:rsidRPr="0099779A">
              <w:rPr>
                <w:rFonts w:ascii="Times New Roman" w:hAnsi="Times New Roman"/>
              </w:rPr>
              <w:t>к</w:t>
            </w:r>
            <w:r w:rsidR="00FD19AD" w:rsidRPr="0099779A">
              <w:rPr>
                <w:rFonts w:ascii="Times New Roman" w:hAnsi="Times New Roman"/>
              </w:rPr>
              <w:t>атегорию</w:t>
            </w:r>
          </w:p>
        </w:tc>
        <w:tc>
          <w:tcPr>
            <w:tcW w:w="1276" w:type="dxa"/>
            <w:tcBorders>
              <w:top w:val="single" w:sz="4" w:space="0" w:color="000000"/>
              <w:left w:val="single" w:sz="4" w:space="0" w:color="000000"/>
              <w:bottom w:val="single" w:sz="4" w:space="0" w:color="000000"/>
            </w:tcBorders>
          </w:tcPr>
          <w:p w:rsidR="00FD19AD" w:rsidRPr="0099779A" w:rsidRDefault="00FD19AD" w:rsidP="00A746A2">
            <w:pPr>
              <w:pStyle w:val="afc"/>
              <w:suppressAutoHyphens/>
              <w:ind w:hanging="10"/>
              <w:rPr>
                <w:rFonts w:ascii="Times New Roman" w:hAnsi="Times New Roman"/>
              </w:rPr>
            </w:pPr>
          </w:p>
        </w:tc>
        <w:tc>
          <w:tcPr>
            <w:tcW w:w="2267" w:type="dxa"/>
            <w:tcBorders>
              <w:top w:val="single" w:sz="4" w:space="0" w:color="000000"/>
              <w:left w:val="single" w:sz="4" w:space="0" w:color="000000"/>
              <w:bottom w:val="single" w:sz="4" w:space="0" w:color="000000"/>
            </w:tcBorders>
          </w:tcPr>
          <w:p w:rsidR="00FD19AD" w:rsidRDefault="00FD19AD" w:rsidP="00911DAD">
            <w:pPr>
              <w:pStyle w:val="afd"/>
              <w:suppressAutoHyphens/>
              <w:rPr>
                <w:rFonts w:ascii="Times New Roman" w:hAnsi="Times New Roman"/>
              </w:rPr>
            </w:pPr>
          </w:p>
          <w:p w:rsidR="00D369DD" w:rsidRDefault="00D369DD" w:rsidP="00D369DD"/>
          <w:p w:rsidR="007B5911" w:rsidRDefault="007B5911" w:rsidP="00D369DD"/>
          <w:p w:rsidR="007B5911" w:rsidRPr="00D369DD" w:rsidRDefault="007B5911" w:rsidP="00D369DD"/>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1,3301</w:t>
            </w: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Default="00FD19AD" w:rsidP="00911DAD">
            <w:pPr>
              <w:pStyle w:val="afc"/>
              <w:suppressAutoHyphens/>
              <w:rPr>
                <w:rFonts w:ascii="Times New Roman" w:hAnsi="Times New Roman"/>
              </w:rPr>
            </w:pPr>
          </w:p>
          <w:p w:rsidR="007B5911" w:rsidRDefault="007B5911" w:rsidP="007B5911"/>
          <w:p w:rsidR="007B5911" w:rsidRDefault="007B5911" w:rsidP="007B5911"/>
          <w:p w:rsidR="007B5911" w:rsidRDefault="007B5911" w:rsidP="007B5911"/>
          <w:p w:rsidR="007B5911" w:rsidRDefault="007B5911" w:rsidP="007B5911"/>
          <w:p w:rsidR="007B5911" w:rsidRDefault="007B5911" w:rsidP="007B5911"/>
          <w:p w:rsidR="007B5911" w:rsidRPr="007B5911" w:rsidRDefault="007B5911" w:rsidP="007B5911"/>
          <w:p w:rsidR="007B5911" w:rsidRDefault="007B5911" w:rsidP="003379F1">
            <w:pPr>
              <w:pStyle w:val="afd"/>
              <w:suppressAutoHyphens/>
              <w:ind w:firstLine="709"/>
              <w:jc w:val="center"/>
              <w:rPr>
                <w:rFonts w:ascii="Times New Roman" w:hAnsi="Times New Roman"/>
              </w:rPr>
            </w:pPr>
          </w:p>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lastRenderedPageBreak/>
              <w:t>1,4562</w:t>
            </w:r>
          </w:p>
          <w:p w:rsidR="00FD19AD" w:rsidRDefault="00FD19AD" w:rsidP="003379F1">
            <w:pPr>
              <w:pStyle w:val="afc"/>
              <w:suppressAutoHyphens/>
              <w:ind w:firstLine="709"/>
              <w:jc w:val="center"/>
              <w:rPr>
                <w:rFonts w:ascii="Times New Roman" w:hAnsi="Times New Roman"/>
              </w:rPr>
            </w:pPr>
          </w:p>
          <w:p w:rsidR="007B5911" w:rsidRDefault="007B5911" w:rsidP="007B5911"/>
          <w:p w:rsidR="007B5911" w:rsidRPr="007B5911" w:rsidRDefault="007B5911" w:rsidP="007B5911"/>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suppressAutoHyphens/>
              <w:spacing w:after="0" w:line="240" w:lineRule="auto"/>
              <w:ind w:firstLine="709"/>
              <w:rPr>
                <w:rFonts w:ascii="Times New Roman" w:hAnsi="Times New Roman"/>
                <w:sz w:val="24"/>
                <w:szCs w:val="24"/>
              </w:rPr>
            </w:pPr>
          </w:p>
          <w:p w:rsidR="00911DAD" w:rsidRDefault="00911DAD" w:rsidP="00911DAD">
            <w:pPr>
              <w:suppressAutoHyphens/>
              <w:spacing w:after="0" w:line="240" w:lineRule="auto"/>
              <w:rPr>
                <w:rFonts w:ascii="Times New Roman" w:hAnsi="Times New Roman"/>
                <w:sz w:val="24"/>
                <w:szCs w:val="24"/>
              </w:rPr>
            </w:pPr>
          </w:p>
          <w:p w:rsidR="007B5911" w:rsidRPr="0099779A" w:rsidRDefault="007B5911" w:rsidP="00911DAD">
            <w:pPr>
              <w:suppressAutoHyphens/>
              <w:spacing w:after="0" w:line="240" w:lineRule="auto"/>
              <w:rPr>
                <w:rFonts w:ascii="Times New Roman" w:hAnsi="Times New Roman"/>
                <w:sz w:val="24"/>
                <w:szCs w:val="24"/>
              </w:rPr>
            </w:pPr>
          </w:p>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1,6012</w:t>
            </w:r>
          </w:p>
          <w:p w:rsidR="00244D99" w:rsidRDefault="00244D99" w:rsidP="007B5911">
            <w:pPr>
              <w:pStyle w:val="afd"/>
              <w:suppressAutoHyphens/>
              <w:rPr>
                <w:rFonts w:ascii="Times New Roman" w:hAnsi="Times New Roman"/>
              </w:rPr>
            </w:pPr>
          </w:p>
          <w:p w:rsidR="00CF1B7F" w:rsidRDefault="00CF1B7F" w:rsidP="003379F1">
            <w:pPr>
              <w:pStyle w:val="afd"/>
              <w:suppressAutoHyphens/>
              <w:ind w:firstLine="709"/>
              <w:jc w:val="center"/>
              <w:rPr>
                <w:rFonts w:ascii="Times New Roman" w:hAnsi="Times New Roman"/>
              </w:rPr>
            </w:pPr>
          </w:p>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1,7532</w:t>
            </w:r>
          </w:p>
          <w:p w:rsidR="007B5911" w:rsidRPr="007B5911" w:rsidRDefault="007B5911" w:rsidP="007B5911"/>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1,8981</w:t>
            </w:r>
          </w:p>
          <w:p w:rsidR="00FD19AD" w:rsidRPr="0099779A" w:rsidRDefault="00FD19AD" w:rsidP="003379F1">
            <w:pPr>
              <w:pStyle w:val="afc"/>
              <w:suppressAutoHyphens/>
              <w:ind w:firstLine="709"/>
              <w:jc w:val="center"/>
              <w:rPr>
                <w:rFonts w:ascii="Times New Roman" w:hAnsi="Times New Roman"/>
              </w:rPr>
            </w:pPr>
          </w:p>
          <w:p w:rsidR="00CF1B7F" w:rsidRDefault="00CF1B7F" w:rsidP="003379F1">
            <w:pPr>
              <w:pStyle w:val="afd"/>
              <w:suppressAutoHyphens/>
              <w:ind w:firstLine="709"/>
              <w:jc w:val="center"/>
              <w:rPr>
                <w:rFonts w:ascii="Times New Roman" w:hAnsi="Times New Roman"/>
              </w:rPr>
            </w:pPr>
          </w:p>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2,0537</w:t>
            </w:r>
          </w:p>
          <w:p w:rsidR="007B5911" w:rsidRPr="007B5911" w:rsidRDefault="007B5911" w:rsidP="007B5911"/>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2,2133</w:t>
            </w:r>
          </w:p>
        </w:tc>
        <w:tc>
          <w:tcPr>
            <w:tcW w:w="1986" w:type="dxa"/>
            <w:tcBorders>
              <w:top w:val="single" w:sz="4" w:space="0" w:color="000000"/>
              <w:left w:val="single" w:sz="4" w:space="0" w:color="000000"/>
              <w:bottom w:val="single" w:sz="4" w:space="0" w:color="000000"/>
              <w:right w:val="single" w:sz="4" w:space="0" w:color="000000"/>
            </w:tcBorders>
          </w:tcPr>
          <w:p w:rsidR="00FD19AD" w:rsidRDefault="00FD19AD" w:rsidP="00911DAD">
            <w:pPr>
              <w:pStyle w:val="afc"/>
              <w:suppressAutoHyphens/>
              <w:rPr>
                <w:rFonts w:ascii="Times New Roman" w:hAnsi="Times New Roman"/>
              </w:rPr>
            </w:pPr>
          </w:p>
          <w:p w:rsidR="00D369DD" w:rsidRDefault="00D369DD" w:rsidP="00D369DD"/>
          <w:p w:rsidR="007B5911" w:rsidRDefault="007B5911" w:rsidP="00D369DD"/>
          <w:p w:rsidR="007B5911" w:rsidRPr="00D369DD" w:rsidRDefault="007B5911" w:rsidP="00D369DD"/>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4009</w:t>
            </w: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Default="00FD19AD" w:rsidP="00911DAD">
            <w:pPr>
              <w:pStyle w:val="afc"/>
              <w:suppressAutoHyphens/>
              <w:rPr>
                <w:rFonts w:ascii="Times New Roman" w:hAnsi="Times New Roman"/>
              </w:rPr>
            </w:pPr>
          </w:p>
          <w:p w:rsidR="007B5911" w:rsidRDefault="007B5911" w:rsidP="007B5911"/>
          <w:p w:rsidR="007B5911" w:rsidRDefault="007B5911" w:rsidP="007B5911"/>
          <w:p w:rsidR="007B5911" w:rsidRDefault="007B5911" w:rsidP="007B5911"/>
          <w:p w:rsidR="007B5911" w:rsidRDefault="007B5911" w:rsidP="007B5911"/>
          <w:p w:rsidR="007B5911" w:rsidRDefault="007B5911" w:rsidP="007B5911"/>
          <w:p w:rsidR="007B5911" w:rsidRPr="007B5911" w:rsidRDefault="007B5911" w:rsidP="007B5911"/>
          <w:p w:rsidR="007B5911" w:rsidRDefault="007B5911" w:rsidP="003379F1">
            <w:pPr>
              <w:pStyle w:val="afd"/>
              <w:suppressAutoHyphens/>
              <w:ind w:firstLine="709"/>
              <w:jc w:val="center"/>
              <w:rPr>
                <w:rFonts w:ascii="Times New Roman" w:hAnsi="Times New Roman"/>
              </w:rPr>
            </w:pPr>
          </w:p>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lastRenderedPageBreak/>
              <w:t>4389</w:t>
            </w:r>
          </w:p>
          <w:p w:rsidR="007B5911" w:rsidRPr="007B5911" w:rsidRDefault="007B5911" w:rsidP="007B5911"/>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pStyle w:val="afc"/>
              <w:suppressAutoHyphens/>
              <w:ind w:firstLine="709"/>
              <w:jc w:val="center"/>
              <w:rPr>
                <w:rFonts w:ascii="Times New Roman" w:hAnsi="Times New Roman"/>
              </w:rPr>
            </w:pPr>
          </w:p>
          <w:p w:rsidR="00FD19AD" w:rsidRPr="0099779A" w:rsidRDefault="00FD19AD" w:rsidP="003379F1">
            <w:pPr>
              <w:suppressAutoHyphens/>
              <w:spacing w:after="0" w:line="240" w:lineRule="auto"/>
              <w:ind w:firstLine="709"/>
              <w:rPr>
                <w:rFonts w:ascii="Times New Roman" w:hAnsi="Times New Roman"/>
                <w:sz w:val="24"/>
                <w:szCs w:val="24"/>
              </w:rPr>
            </w:pPr>
          </w:p>
          <w:p w:rsidR="00FD19AD" w:rsidRPr="0099779A" w:rsidRDefault="00FD19AD" w:rsidP="003379F1">
            <w:pPr>
              <w:suppressAutoHyphens/>
              <w:spacing w:after="0" w:line="240" w:lineRule="auto"/>
              <w:ind w:firstLine="709"/>
              <w:rPr>
                <w:rFonts w:ascii="Times New Roman" w:hAnsi="Times New Roman"/>
                <w:sz w:val="24"/>
                <w:szCs w:val="24"/>
              </w:rPr>
            </w:pPr>
          </w:p>
          <w:p w:rsidR="00FD19AD" w:rsidRPr="0099779A" w:rsidRDefault="00FD19AD" w:rsidP="003379F1">
            <w:pPr>
              <w:suppressAutoHyphens/>
              <w:spacing w:after="0" w:line="240" w:lineRule="auto"/>
              <w:ind w:firstLine="709"/>
              <w:rPr>
                <w:rFonts w:ascii="Times New Roman" w:hAnsi="Times New Roman"/>
                <w:sz w:val="24"/>
                <w:szCs w:val="24"/>
              </w:rPr>
            </w:pPr>
          </w:p>
          <w:p w:rsidR="00FD19AD" w:rsidRPr="0099779A" w:rsidRDefault="00FD19AD" w:rsidP="003379F1">
            <w:pPr>
              <w:suppressAutoHyphens/>
              <w:spacing w:after="0" w:line="240" w:lineRule="auto"/>
              <w:ind w:firstLine="709"/>
              <w:rPr>
                <w:rFonts w:ascii="Times New Roman" w:hAnsi="Times New Roman"/>
                <w:sz w:val="24"/>
                <w:szCs w:val="24"/>
              </w:rPr>
            </w:pPr>
          </w:p>
          <w:p w:rsidR="00FD19AD" w:rsidRPr="0099779A" w:rsidRDefault="00FD19AD" w:rsidP="003379F1">
            <w:pPr>
              <w:pStyle w:val="afc"/>
              <w:suppressAutoHyphens/>
              <w:ind w:firstLine="709"/>
              <w:jc w:val="center"/>
              <w:rPr>
                <w:rFonts w:ascii="Times New Roman" w:hAnsi="Times New Roman"/>
              </w:rPr>
            </w:pPr>
          </w:p>
          <w:p w:rsidR="00FD19AD" w:rsidRDefault="00FD19AD" w:rsidP="003379F1">
            <w:pPr>
              <w:pStyle w:val="afc"/>
              <w:suppressAutoHyphens/>
              <w:ind w:firstLine="709"/>
              <w:jc w:val="center"/>
              <w:rPr>
                <w:rFonts w:ascii="Times New Roman" w:hAnsi="Times New Roman"/>
              </w:rPr>
            </w:pPr>
          </w:p>
          <w:p w:rsidR="007B5911" w:rsidRPr="007B5911" w:rsidRDefault="007B5911" w:rsidP="007B5911"/>
          <w:p w:rsidR="00FD19AD" w:rsidRDefault="00FD19AD" w:rsidP="003379F1">
            <w:pPr>
              <w:pStyle w:val="afd"/>
              <w:suppressAutoHyphens/>
              <w:ind w:firstLine="709"/>
              <w:jc w:val="center"/>
              <w:rPr>
                <w:rFonts w:ascii="Times New Roman" w:hAnsi="Times New Roman"/>
              </w:rPr>
            </w:pPr>
            <w:r w:rsidRPr="0099779A">
              <w:rPr>
                <w:rFonts w:ascii="Times New Roman" w:hAnsi="Times New Roman"/>
              </w:rPr>
              <w:t>4826</w:t>
            </w:r>
          </w:p>
          <w:p w:rsidR="007B5911" w:rsidRPr="007B5911" w:rsidRDefault="007B5911" w:rsidP="007B5911"/>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5284</w:t>
            </w:r>
          </w:p>
          <w:p w:rsidR="007B5911" w:rsidRPr="007B5911" w:rsidRDefault="007B5911" w:rsidP="007B5911"/>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5721</w:t>
            </w:r>
          </w:p>
          <w:p w:rsidR="00FD19AD" w:rsidRPr="0099779A" w:rsidRDefault="00FD19AD" w:rsidP="003379F1">
            <w:pPr>
              <w:pStyle w:val="afc"/>
              <w:suppressAutoHyphens/>
              <w:ind w:firstLine="709"/>
              <w:jc w:val="center"/>
              <w:rPr>
                <w:rFonts w:ascii="Times New Roman" w:hAnsi="Times New Roman"/>
              </w:rPr>
            </w:pPr>
          </w:p>
          <w:p w:rsidR="00CF1B7F" w:rsidRDefault="00CF1B7F" w:rsidP="003379F1">
            <w:pPr>
              <w:pStyle w:val="afd"/>
              <w:suppressAutoHyphens/>
              <w:ind w:firstLine="709"/>
              <w:jc w:val="center"/>
              <w:rPr>
                <w:rFonts w:ascii="Times New Roman" w:hAnsi="Times New Roman"/>
              </w:rPr>
            </w:pPr>
          </w:p>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6190</w:t>
            </w:r>
          </w:p>
          <w:p w:rsidR="007B5911" w:rsidRPr="007B5911" w:rsidRDefault="007B5911" w:rsidP="007B5911"/>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6671</w:t>
            </w:r>
          </w:p>
        </w:tc>
      </w:tr>
    </w:tbl>
    <w:p w:rsidR="00FD19AD" w:rsidRPr="0099779A" w:rsidRDefault="00FD19AD" w:rsidP="003379F1">
      <w:pPr>
        <w:pStyle w:val="afe"/>
        <w:suppressAutoHyphens/>
        <w:spacing w:before="0" w:beforeAutospacing="0" w:after="0" w:afterAutospacing="0"/>
        <w:ind w:firstLine="709"/>
        <w:jc w:val="both"/>
      </w:pPr>
    </w:p>
    <w:p w:rsidR="00FD19AD" w:rsidRPr="0099779A" w:rsidRDefault="00FD19AD" w:rsidP="003379F1">
      <w:pPr>
        <w:pStyle w:val="afe"/>
        <w:suppressAutoHyphens/>
        <w:spacing w:before="0" w:beforeAutospacing="0" w:after="0" w:afterAutospacing="0"/>
        <w:ind w:firstLine="709"/>
        <w:jc w:val="both"/>
      </w:pPr>
    </w:p>
    <w:p w:rsidR="00FD19AD" w:rsidRPr="0099779A" w:rsidRDefault="00FD19AD" w:rsidP="003379F1">
      <w:pPr>
        <w:pStyle w:val="afe"/>
        <w:suppressAutoHyphens/>
        <w:spacing w:before="0" w:beforeAutospacing="0" w:after="0" w:afterAutospacing="0"/>
        <w:ind w:firstLine="709"/>
        <w:jc w:val="both"/>
      </w:pPr>
    </w:p>
    <w:p w:rsidR="00FD19AD" w:rsidRPr="0099779A" w:rsidRDefault="00FD19AD" w:rsidP="003379F1">
      <w:pPr>
        <w:pStyle w:val="afe"/>
        <w:suppressAutoHyphens/>
        <w:spacing w:before="0" w:beforeAutospacing="0" w:after="0" w:afterAutospacing="0"/>
        <w:ind w:firstLine="709"/>
        <w:jc w:val="both"/>
      </w:pPr>
    </w:p>
    <w:p w:rsidR="00FD19AD" w:rsidRPr="0099779A" w:rsidRDefault="00FD19AD" w:rsidP="003379F1">
      <w:pPr>
        <w:pStyle w:val="afe"/>
        <w:suppressAutoHyphens/>
        <w:spacing w:before="0" w:beforeAutospacing="0" w:after="0" w:afterAutospacing="0"/>
        <w:ind w:firstLine="709"/>
        <w:jc w:val="both"/>
      </w:pPr>
    </w:p>
    <w:p w:rsidR="00FD19AD" w:rsidRPr="0099779A" w:rsidRDefault="00FD19AD" w:rsidP="003379F1">
      <w:pPr>
        <w:pStyle w:val="afe"/>
        <w:suppressAutoHyphens/>
        <w:spacing w:before="0" w:beforeAutospacing="0" w:after="0" w:afterAutospacing="0"/>
        <w:ind w:firstLine="709"/>
        <w:jc w:val="both"/>
      </w:pPr>
    </w:p>
    <w:p w:rsidR="00FD19AD" w:rsidRPr="0099779A" w:rsidRDefault="00FD19AD" w:rsidP="003379F1">
      <w:pPr>
        <w:pStyle w:val="afe"/>
        <w:suppressAutoHyphens/>
        <w:spacing w:before="0" w:beforeAutospacing="0" w:after="0" w:afterAutospacing="0"/>
        <w:ind w:firstLine="709"/>
        <w:jc w:val="both"/>
      </w:pPr>
    </w:p>
    <w:p w:rsidR="00FD19AD" w:rsidRPr="0099779A" w:rsidRDefault="00FD19AD" w:rsidP="003379F1">
      <w:pPr>
        <w:pStyle w:val="afe"/>
        <w:suppressAutoHyphens/>
        <w:spacing w:before="0" w:beforeAutospacing="0" w:after="0" w:afterAutospacing="0"/>
        <w:ind w:firstLine="709"/>
        <w:jc w:val="both"/>
      </w:pPr>
    </w:p>
    <w:p w:rsidR="002B3EFF" w:rsidRPr="0099779A" w:rsidRDefault="002B3EFF" w:rsidP="003379F1">
      <w:pPr>
        <w:suppressAutoHyphens/>
        <w:spacing w:after="0" w:line="240" w:lineRule="auto"/>
        <w:ind w:firstLine="709"/>
        <w:jc w:val="right"/>
        <w:rPr>
          <w:rFonts w:ascii="Times New Roman" w:hAnsi="Times New Roman"/>
          <w:sz w:val="24"/>
          <w:szCs w:val="24"/>
        </w:rPr>
      </w:pPr>
    </w:p>
    <w:p w:rsidR="002B3EFF" w:rsidRPr="0099779A" w:rsidRDefault="002B3EFF" w:rsidP="003379F1">
      <w:pPr>
        <w:suppressAutoHyphens/>
        <w:spacing w:after="0" w:line="240" w:lineRule="auto"/>
        <w:ind w:firstLine="709"/>
        <w:jc w:val="right"/>
        <w:rPr>
          <w:rFonts w:ascii="Times New Roman" w:hAnsi="Times New Roman"/>
          <w:sz w:val="24"/>
          <w:szCs w:val="24"/>
        </w:rPr>
      </w:pPr>
    </w:p>
    <w:p w:rsidR="002B3EFF" w:rsidRPr="0099779A" w:rsidRDefault="002B3EFF" w:rsidP="003379F1">
      <w:pPr>
        <w:suppressAutoHyphens/>
        <w:spacing w:after="0" w:line="240" w:lineRule="auto"/>
        <w:ind w:firstLine="709"/>
        <w:jc w:val="right"/>
        <w:rPr>
          <w:rFonts w:ascii="Times New Roman" w:hAnsi="Times New Roman"/>
          <w:sz w:val="24"/>
          <w:szCs w:val="24"/>
        </w:rPr>
      </w:pPr>
    </w:p>
    <w:p w:rsidR="002B3EFF" w:rsidRPr="0099779A" w:rsidRDefault="002B3EFF" w:rsidP="003379F1">
      <w:pPr>
        <w:suppressAutoHyphens/>
        <w:spacing w:after="0" w:line="240" w:lineRule="auto"/>
        <w:ind w:firstLine="709"/>
        <w:jc w:val="right"/>
        <w:rPr>
          <w:rFonts w:ascii="Times New Roman" w:hAnsi="Times New Roman"/>
          <w:sz w:val="24"/>
          <w:szCs w:val="24"/>
        </w:rPr>
      </w:pPr>
    </w:p>
    <w:p w:rsidR="002B3EFF" w:rsidRPr="0099779A" w:rsidRDefault="002B3EFF" w:rsidP="003379F1">
      <w:pPr>
        <w:suppressAutoHyphens/>
        <w:spacing w:after="0" w:line="240" w:lineRule="auto"/>
        <w:ind w:firstLine="709"/>
        <w:jc w:val="right"/>
        <w:rPr>
          <w:rFonts w:ascii="Times New Roman" w:hAnsi="Times New Roman"/>
          <w:sz w:val="24"/>
          <w:szCs w:val="24"/>
        </w:rPr>
      </w:pPr>
    </w:p>
    <w:p w:rsidR="002B3EFF" w:rsidRPr="0099779A" w:rsidRDefault="002B3EFF" w:rsidP="003379F1">
      <w:pPr>
        <w:suppressAutoHyphens/>
        <w:spacing w:after="0" w:line="240" w:lineRule="auto"/>
        <w:ind w:firstLine="709"/>
        <w:jc w:val="right"/>
        <w:rPr>
          <w:rFonts w:ascii="Times New Roman" w:hAnsi="Times New Roman"/>
          <w:sz w:val="24"/>
          <w:szCs w:val="24"/>
        </w:rPr>
      </w:pPr>
    </w:p>
    <w:p w:rsidR="002B3EFF" w:rsidRPr="0099779A" w:rsidRDefault="002B3EFF" w:rsidP="003379F1">
      <w:pPr>
        <w:suppressAutoHyphens/>
        <w:spacing w:after="0" w:line="240" w:lineRule="auto"/>
        <w:ind w:firstLine="709"/>
        <w:jc w:val="right"/>
        <w:rPr>
          <w:rFonts w:ascii="Times New Roman" w:hAnsi="Times New Roman"/>
          <w:sz w:val="24"/>
          <w:szCs w:val="24"/>
        </w:rPr>
      </w:pPr>
    </w:p>
    <w:p w:rsidR="002B3EFF" w:rsidRPr="0099779A" w:rsidRDefault="002B3EFF" w:rsidP="003379F1">
      <w:pPr>
        <w:suppressAutoHyphens/>
        <w:spacing w:after="0" w:line="240" w:lineRule="auto"/>
        <w:ind w:firstLine="709"/>
        <w:jc w:val="right"/>
        <w:rPr>
          <w:rFonts w:ascii="Times New Roman" w:hAnsi="Times New Roman"/>
          <w:sz w:val="24"/>
          <w:szCs w:val="24"/>
        </w:rPr>
      </w:pPr>
    </w:p>
    <w:p w:rsidR="002B3EFF" w:rsidRPr="0099779A" w:rsidRDefault="002B3EFF" w:rsidP="003379F1">
      <w:pPr>
        <w:suppressAutoHyphens/>
        <w:spacing w:after="0" w:line="240" w:lineRule="auto"/>
        <w:ind w:firstLine="709"/>
        <w:jc w:val="right"/>
        <w:rPr>
          <w:rFonts w:ascii="Times New Roman" w:hAnsi="Times New Roman"/>
          <w:sz w:val="24"/>
          <w:szCs w:val="24"/>
        </w:rPr>
      </w:pPr>
    </w:p>
    <w:p w:rsidR="002B3EFF" w:rsidRPr="0099779A" w:rsidRDefault="002B3EFF" w:rsidP="003379F1">
      <w:pPr>
        <w:suppressAutoHyphens/>
        <w:spacing w:after="0" w:line="240" w:lineRule="auto"/>
        <w:ind w:firstLine="709"/>
        <w:jc w:val="right"/>
        <w:rPr>
          <w:rFonts w:ascii="Times New Roman" w:hAnsi="Times New Roman"/>
          <w:sz w:val="24"/>
          <w:szCs w:val="24"/>
        </w:rPr>
      </w:pPr>
    </w:p>
    <w:p w:rsidR="002B3EFF" w:rsidRPr="0099779A" w:rsidRDefault="002B3EFF" w:rsidP="003379F1">
      <w:pPr>
        <w:suppressAutoHyphens/>
        <w:spacing w:after="0" w:line="240" w:lineRule="auto"/>
        <w:ind w:firstLine="709"/>
        <w:jc w:val="right"/>
        <w:rPr>
          <w:rFonts w:ascii="Times New Roman" w:hAnsi="Times New Roman"/>
          <w:sz w:val="24"/>
          <w:szCs w:val="24"/>
        </w:rPr>
      </w:pPr>
    </w:p>
    <w:p w:rsidR="002B3EFF" w:rsidRDefault="002B3EFF" w:rsidP="00A746A2">
      <w:pPr>
        <w:suppressAutoHyphens/>
        <w:spacing w:after="0" w:line="240" w:lineRule="auto"/>
        <w:rPr>
          <w:rFonts w:ascii="Times New Roman" w:hAnsi="Times New Roman"/>
          <w:sz w:val="24"/>
          <w:szCs w:val="24"/>
        </w:rPr>
      </w:pPr>
    </w:p>
    <w:p w:rsidR="00911DAD" w:rsidRDefault="00911DAD" w:rsidP="00A746A2">
      <w:pPr>
        <w:suppressAutoHyphens/>
        <w:spacing w:after="0" w:line="240" w:lineRule="auto"/>
        <w:rPr>
          <w:rFonts w:ascii="Times New Roman" w:hAnsi="Times New Roman"/>
          <w:sz w:val="24"/>
          <w:szCs w:val="24"/>
        </w:rPr>
      </w:pPr>
    </w:p>
    <w:p w:rsidR="007B5911" w:rsidRPr="0099779A" w:rsidRDefault="007B5911" w:rsidP="00A746A2">
      <w:pPr>
        <w:suppressAutoHyphens/>
        <w:spacing w:after="0" w:line="240" w:lineRule="auto"/>
        <w:rPr>
          <w:rFonts w:ascii="Times New Roman" w:hAnsi="Times New Roman"/>
          <w:sz w:val="24"/>
          <w:szCs w:val="24"/>
        </w:rPr>
      </w:pPr>
    </w:p>
    <w:p w:rsidR="00E672DB" w:rsidRPr="00E31E32" w:rsidRDefault="00E672DB" w:rsidP="003379F1">
      <w:pPr>
        <w:suppressAutoHyphens/>
        <w:spacing w:after="0" w:line="240" w:lineRule="auto"/>
        <w:ind w:firstLine="709"/>
        <w:jc w:val="right"/>
        <w:rPr>
          <w:rFonts w:ascii="Times New Roman" w:hAnsi="Times New Roman"/>
          <w:b/>
          <w:sz w:val="24"/>
          <w:szCs w:val="24"/>
        </w:rPr>
      </w:pPr>
      <w:r w:rsidRPr="00E31E32">
        <w:rPr>
          <w:rFonts w:ascii="Times New Roman" w:hAnsi="Times New Roman"/>
          <w:b/>
          <w:sz w:val="24"/>
          <w:szCs w:val="24"/>
        </w:rPr>
        <w:lastRenderedPageBreak/>
        <w:t>Приложение № 11</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sz w:val="24"/>
          <w:szCs w:val="24"/>
        </w:rPr>
        <w:t xml:space="preserve">к Примерному положению </w:t>
      </w:r>
      <w:r w:rsidRPr="00E31E32">
        <w:rPr>
          <w:rFonts w:ascii="Times New Roman" w:hAnsi="Times New Roman"/>
          <w:b/>
          <w:color w:val="000000"/>
          <w:sz w:val="24"/>
          <w:szCs w:val="24"/>
        </w:rPr>
        <w:t xml:space="preserve">об оплате труда </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работников учреждений, подведомственных</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муниципально</w:t>
      </w:r>
      <w:r w:rsidR="0072263F" w:rsidRPr="00E31E32">
        <w:rPr>
          <w:rFonts w:ascii="Times New Roman" w:hAnsi="Times New Roman"/>
          <w:b/>
          <w:color w:val="000000"/>
          <w:sz w:val="24"/>
          <w:szCs w:val="24"/>
        </w:rPr>
        <w:t>му</w:t>
      </w:r>
      <w:r w:rsidRPr="00E31E32">
        <w:rPr>
          <w:rFonts w:ascii="Times New Roman" w:hAnsi="Times New Roman"/>
          <w:b/>
          <w:color w:val="000000"/>
          <w:sz w:val="24"/>
          <w:szCs w:val="24"/>
        </w:rPr>
        <w:t xml:space="preserve"> казенно</w:t>
      </w:r>
      <w:r w:rsidR="0072263F" w:rsidRPr="00E31E32">
        <w:rPr>
          <w:rFonts w:ascii="Times New Roman" w:hAnsi="Times New Roman"/>
          <w:b/>
          <w:color w:val="000000"/>
          <w:sz w:val="24"/>
          <w:szCs w:val="24"/>
        </w:rPr>
        <w:t>му</w:t>
      </w:r>
      <w:r w:rsidRPr="00E31E32">
        <w:rPr>
          <w:rFonts w:ascii="Times New Roman" w:hAnsi="Times New Roman"/>
          <w:b/>
          <w:color w:val="000000"/>
          <w:sz w:val="24"/>
          <w:szCs w:val="24"/>
        </w:rPr>
        <w:t xml:space="preserve"> учреждени</w:t>
      </w:r>
      <w:r w:rsidR="0072263F" w:rsidRPr="00E31E32">
        <w:rPr>
          <w:rFonts w:ascii="Times New Roman" w:hAnsi="Times New Roman"/>
          <w:b/>
          <w:color w:val="000000"/>
          <w:sz w:val="24"/>
          <w:szCs w:val="24"/>
        </w:rPr>
        <w:t>ю</w:t>
      </w:r>
      <w:r w:rsidRPr="00E31E32">
        <w:rPr>
          <w:rFonts w:ascii="Times New Roman" w:hAnsi="Times New Roman"/>
          <w:b/>
          <w:color w:val="000000"/>
          <w:sz w:val="24"/>
          <w:szCs w:val="24"/>
        </w:rPr>
        <w:t xml:space="preserve"> </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«Управление культуры, спорта, молодежной</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 xml:space="preserve"> и национальной политики Мысковского</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 xml:space="preserve"> городского округа» </w:t>
      </w:r>
    </w:p>
    <w:p w:rsidR="00FD19AD" w:rsidRDefault="00FD19AD" w:rsidP="003379F1">
      <w:pPr>
        <w:pStyle w:val="afe"/>
        <w:suppressAutoHyphens/>
        <w:spacing w:before="0" w:beforeAutospacing="0" w:after="0" w:afterAutospacing="0"/>
        <w:ind w:firstLine="709"/>
        <w:jc w:val="center"/>
        <w:rPr>
          <w:b/>
        </w:rPr>
      </w:pPr>
    </w:p>
    <w:p w:rsidR="005074C5" w:rsidRDefault="005074C5" w:rsidP="003379F1">
      <w:pPr>
        <w:pStyle w:val="afe"/>
        <w:suppressAutoHyphens/>
        <w:spacing w:before="0" w:beforeAutospacing="0" w:after="0" w:afterAutospacing="0"/>
        <w:ind w:firstLine="709"/>
        <w:jc w:val="center"/>
        <w:rPr>
          <w:b/>
        </w:rPr>
      </w:pPr>
    </w:p>
    <w:p w:rsidR="00582C55" w:rsidRDefault="00FD19AD" w:rsidP="003379F1">
      <w:pPr>
        <w:pStyle w:val="afe"/>
        <w:suppressAutoHyphens/>
        <w:spacing w:before="0" w:beforeAutospacing="0" w:after="0" w:afterAutospacing="0"/>
        <w:ind w:firstLine="709"/>
        <w:jc w:val="center"/>
        <w:rPr>
          <w:b/>
          <w:color w:val="000000"/>
        </w:rPr>
      </w:pPr>
      <w:r w:rsidRPr="0099779A">
        <w:rPr>
          <w:b/>
        </w:rPr>
        <w:t>Размеры окладов (должностных окладов), ставок заработной платы</w:t>
      </w:r>
      <w:r w:rsidR="00582C55" w:rsidRPr="0099779A">
        <w:rPr>
          <w:b/>
        </w:rPr>
        <w:t xml:space="preserve"> </w:t>
      </w:r>
      <w:r w:rsidRPr="0099779A">
        <w:rPr>
          <w:b/>
          <w:bCs/>
        </w:rPr>
        <w:t xml:space="preserve">медицинских </w:t>
      </w:r>
      <w:r w:rsidRPr="0099779A">
        <w:rPr>
          <w:b/>
        </w:rPr>
        <w:t>работников учреждений физической культуры и спорта</w:t>
      </w:r>
      <w:r w:rsidR="00582C55" w:rsidRPr="0099779A">
        <w:rPr>
          <w:b/>
        </w:rPr>
        <w:t xml:space="preserve">, </w:t>
      </w:r>
      <w:r w:rsidR="00582C55" w:rsidRPr="0099779A">
        <w:rPr>
          <w:b/>
          <w:color w:val="000000"/>
        </w:rPr>
        <w:t>подведомственных муниципальному казенному учреждению «Управление культуры, спорта, молодежной и национальной политики Мысковского городского округа»</w:t>
      </w:r>
    </w:p>
    <w:p w:rsidR="00911DAD" w:rsidRPr="0099779A" w:rsidRDefault="00911DAD" w:rsidP="003379F1">
      <w:pPr>
        <w:pStyle w:val="afe"/>
        <w:suppressAutoHyphens/>
        <w:spacing w:before="0" w:beforeAutospacing="0" w:after="0" w:afterAutospacing="0"/>
        <w:ind w:firstLine="709"/>
        <w:jc w:val="center"/>
        <w:rPr>
          <w:b/>
          <w:color w:val="000000"/>
        </w:rPr>
      </w:pPr>
    </w:p>
    <w:tbl>
      <w:tblPr>
        <w:tblW w:w="9356" w:type="dxa"/>
        <w:tblInd w:w="10" w:type="dxa"/>
        <w:tblLayout w:type="fixed"/>
        <w:tblCellMar>
          <w:left w:w="10" w:type="dxa"/>
          <w:right w:w="10" w:type="dxa"/>
        </w:tblCellMar>
        <w:tblLook w:val="0000" w:firstRow="0" w:lastRow="0" w:firstColumn="0" w:lastColumn="0" w:noHBand="0" w:noVBand="0"/>
      </w:tblPr>
      <w:tblGrid>
        <w:gridCol w:w="649"/>
        <w:gridCol w:w="4500"/>
        <w:gridCol w:w="1108"/>
        <w:gridCol w:w="1700"/>
        <w:gridCol w:w="1399"/>
      </w:tblGrid>
      <w:tr w:rsidR="00FD19AD" w:rsidRPr="0099779A" w:rsidTr="005074C5">
        <w:tc>
          <w:tcPr>
            <w:tcW w:w="649" w:type="dxa"/>
            <w:tcBorders>
              <w:top w:val="single" w:sz="4" w:space="0" w:color="000000"/>
              <w:left w:val="single" w:sz="4" w:space="0" w:color="000000"/>
              <w:bottom w:val="single" w:sz="4" w:space="0" w:color="000000"/>
            </w:tcBorders>
          </w:tcPr>
          <w:p w:rsidR="00A746A2" w:rsidRDefault="00FD19AD" w:rsidP="00A746A2">
            <w:pPr>
              <w:pStyle w:val="afe"/>
              <w:suppressAutoHyphens/>
              <w:snapToGrid w:val="0"/>
              <w:spacing w:before="0" w:beforeAutospacing="0" w:after="0" w:afterAutospacing="0"/>
              <w:jc w:val="center"/>
            </w:pPr>
            <w:r w:rsidRPr="0099779A">
              <w:t xml:space="preserve">№ </w:t>
            </w:r>
          </w:p>
          <w:p w:rsidR="00FD19AD" w:rsidRPr="0099779A" w:rsidRDefault="00FD19AD" w:rsidP="00A746A2">
            <w:pPr>
              <w:pStyle w:val="afe"/>
              <w:suppressAutoHyphens/>
              <w:snapToGrid w:val="0"/>
              <w:spacing w:before="0" w:beforeAutospacing="0" w:after="0" w:afterAutospacing="0"/>
              <w:jc w:val="center"/>
            </w:pPr>
            <w:r w:rsidRPr="0099779A">
              <w:t>п/п</w:t>
            </w:r>
            <w:r w:rsidR="005120F6">
              <w:t>.</w:t>
            </w:r>
          </w:p>
        </w:tc>
        <w:tc>
          <w:tcPr>
            <w:tcW w:w="4500" w:type="dxa"/>
            <w:tcBorders>
              <w:top w:val="single" w:sz="4" w:space="0" w:color="000000"/>
              <w:left w:val="single" w:sz="4" w:space="0" w:color="000000"/>
              <w:bottom w:val="single" w:sz="4" w:space="0" w:color="000000"/>
            </w:tcBorders>
          </w:tcPr>
          <w:p w:rsidR="00FD19AD" w:rsidRPr="0099779A" w:rsidRDefault="00FD19AD" w:rsidP="00A746A2">
            <w:pPr>
              <w:pStyle w:val="afe"/>
              <w:suppressAutoHyphens/>
              <w:snapToGrid w:val="0"/>
              <w:spacing w:before="0" w:beforeAutospacing="0" w:after="0" w:afterAutospacing="0"/>
              <w:ind w:firstLine="50"/>
              <w:jc w:val="center"/>
            </w:pPr>
            <w:r w:rsidRPr="0099779A">
              <w:t>Должности, отнесенные к профессиональной квалификационной группе</w:t>
            </w:r>
          </w:p>
        </w:tc>
        <w:tc>
          <w:tcPr>
            <w:tcW w:w="1108" w:type="dxa"/>
            <w:tcBorders>
              <w:top w:val="single" w:sz="4" w:space="0" w:color="000000"/>
              <w:left w:val="single" w:sz="4" w:space="0" w:color="000000"/>
              <w:bottom w:val="single" w:sz="4" w:space="0" w:color="000000"/>
            </w:tcBorders>
          </w:tcPr>
          <w:p w:rsidR="00FD19AD" w:rsidRPr="0099779A" w:rsidRDefault="00FD19AD" w:rsidP="00A746A2">
            <w:pPr>
              <w:pStyle w:val="afe"/>
              <w:suppressAutoHyphens/>
              <w:snapToGrid w:val="0"/>
              <w:spacing w:before="0" w:beforeAutospacing="0" w:after="0" w:afterAutospacing="0"/>
              <w:jc w:val="center"/>
            </w:pPr>
            <w:r w:rsidRPr="0099779A">
              <w:t>Оклад</w:t>
            </w:r>
          </w:p>
          <w:p w:rsidR="00FD19AD" w:rsidRPr="0099779A" w:rsidRDefault="00FD19AD" w:rsidP="00A746A2">
            <w:pPr>
              <w:pStyle w:val="afe"/>
              <w:suppressAutoHyphens/>
              <w:snapToGrid w:val="0"/>
              <w:spacing w:before="0" w:beforeAutospacing="0" w:after="0" w:afterAutospacing="0"/>
              <w:jc w:val="center"/>
            </w:pPr>
            <w:r w:rsidRPr="0099779A">
              <w:t>по ПКГ, ставка по ПКГ, рублей</w:t>
            </w:r>
          </w:p>
        </w:tc>
        <w:tc>
          <w:tcPr>
            <w:tcW w:w="1700" w:type="dxa"/>
            <w:tcBorders>
              <w:top w:val="single" w:sz="4" w:space="0" w:color="000000"/>
              <w:left w:val="single" w:sz="4" w:space="0" w:color="000000"/>
              <w:bottom w:val="single" w:sz="4" w:space="0" w:color="000000"/>
            </w:tcBorders>
          </w:tcPr>
          <w:p w:rsidR="00A746A2" w:rsidRDefault="00FD19AD" w:rsidP="00A746A2">
            <w:pPr>
              <w:pStyle w:val="afe"/>
              <w:suppressAutoHyphens/>
              <w:snapToGrid w:val="0"/>
              <w:spacing w:before="0" w:beforeAutospacing="0" w:after="0" w:afterAutospacing="0"/>
              <w:jc w:val="center"/>
            </w:pPr>
            <w:r w:rsidRPr="0099779A">
              <w:t>Размер повышающего коэффициента</w:t>
            </w:r>
          </w:p>
          <w:p w:rsidR="00FD19AD" w:rsidRPr="0099779A" w:rsidRDefault="00FD19AD" w:rsidP="00A746A2">
            <w:pPr>
              <w:pStyle w:val="afe"/>
              <w:suppressAutoHyphens/>
              <w:snapToGrid w:val="0"/>
              <w:spacing w:before="0" w:beforeAutospacing="0" w:after="0" w:afterAutospacing="0"/>
              <w:jc w:val="center"/>
            </w:pPr>
            <w:r w:rsidRPr="0099779A">
              <w:t xml:space="preserve"> к окладу (должностному окладу), ставке заработной платы</w:t>
            </w:r>
          </w:p>
        </w:tc>
        <w:tc>
          <w:tcPr>
            <w:tcW w:w="1399" w:type="dxa"/>
            <w:tcBorders>
              <w:top w:val="single" w:sz="4" w:space="0" w:color="000000"/>
              <w:left w:val="single" w:sz="4" w:space="0" w:color="000000"/>
              <w:bottom w:val="single" w:sz="4" w:space="0" w:color="000000"/>
              <w:right w:val="single" w:sz="4" w:space="0" w:color="000000"/>
            </w:tcBorders>
          </w:tcPr>
          <w:p w:rsidR="00FD19AD" w:rsidRPr="0099779A" w:rsidRDefault="00FD19AD" w:rsidP="00A746A2">
            <w:pPr>
              <w:pStyle w:val="afe"/>
              <w:suppressAutoHyphens/>
              <w:snapToGrid w:val="0"/>
              <w:spacing w:before="0" w:beforeAutospacing="0" w:after="0" w:afterAutospacing="0"/>
              <w:jc w:val="center"/>
            </w:pPr>
            <w:r w:rsidRPr="0099779A">
              <w:t>Оклад (должностной оклад), ставка заработной платы по профессиональной группе, рублей</w:t>
            </w:r>
          </w:p>
        </w:tc>
      </w:tr>
      <w:tr w:rsidR="00FD19AD" w:rsidRPr="0099779A" w:rsidTr="005074C5">
        <w:tc>
          <w:tcPr>
            <w:tcW w:w="64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32"/>
              <w:jc w:val="center"/>
            </w:pPr>
            <w:r w:rsidRPr="0099779A">
              <w:t>1</w:t>
            </w:r>
          </w:p>
        </w:tc>
        <w:tc>
          <w:tcPr>
            <w:tcW w:w="450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2</w:t>
            </w:r>
          </w:p>
        </w:tc>
        <w:tc>
          <w:tcPr>
            <w:tcW w:w="1108" w:type="dxa"/>
            <w:tcBorders>
              <w:top w:val="single" w:sz="4" w:space="0" w:color="000000"/>
              <w:left w:val="single" w:sz="4" w:space="0" w:color="000000"/>
              <w:bottom w:val="single" w:sz="4" w:space="0" w:color="000000"/>
            </w:tcBorders>
          </w:tcPr>
          <w:p w:rsidR="00FD19AD" w:rsidRPr="0099779A" w:rsidRDefault="00FD19AD" w:rsidP="00A746A2">
            <w:pPr>
              <w:pStyle w:val="afe"/>
              <w:suppressAutoHyphens/>
              <w:snapToGrid w:val="0"/>
              <w:spacing w:before="0" w:beforeAutospacing="0" w:after="0" w:afterAutospacing="0"/>
              <w:jc w:val="center"/>
            </w:pPr>
            <w:r w:rsidRPr="0099779A">
              <w:t>3</w:t>
            </w:r>
          </w:p>
        </w:tc>
        <w:tc>
          <w:tcPr>
            <w:tcW w:w="1700" w:type="dxa"/>
            <w:tcBorders>
              <w:top w:val="single" w:sz="4" w:space="0" w:color="000000"/>
              <w:left w:val="single" w:sz="4" w:space="0" w:color="000000"/>
              <w:bottom w:val="single" w:sz="4" w:space="0" w:color="000000"/>
            </w:tcBorders>
          </w:tcPr>
          <w:p w:rsidR="00FD19AD" w:rsidRPr="0099779A" w:rsidRDefault="00FD19AD" w:rsidP="00A746A2">
            <w:pPr>
              <w:pStyle w:val="afe"/>
              <w:suppressAutoHyphens/>
              <w:snapToGrid w:val="0"/>
              <w:spacing w:before="0" w:beforeAutospacing="0" w:after="0" w:afterAutospacing="0"/>
              <w:jc w:val="center"/>
            </w:pPr>
            <w:r w:rsidRPr="0099779A">
              <w:t>4</w:t>
            </w:r>
          </w:p>
        </w:tc>
        <w:tc>
          <w:tcPr>
            <w:tcW w:w="1399" w:type="dxa"/>
            <w:tcBorders>
              <w:top w:val="single" w:sz="4" w:space="0" w:color="000000"/>
              <w:left w:val="single" w:sz="4" w:space="0" w:color="000000"/>
              <w:bottom w:val="single" w:sz="4" w:space="0" w:color="000000"/>
              <w:right w:val="single" w:sz="4" w:space="0" w:color="000000"/>
            </w:tcBorders>
          </w:tcPr>
          <w:p w:rsidR="00FD19AD" w:rsidRPr="0099779A" w:rsidRDefault="00FD19AD" w:rsidP="00A746A2">
            <w:pPr>
              <w:pStyle w:val="afe"/>
              <w:suppressAutoHyphens/>
              <w:snapToGrid w:val="0"/>
              <w:spacing w:before="0" w:beforeAutospacing="0" w:after="0" w:afterAutospacing="0"/>
              <w:ind w:hanging="29"/>
              <w:jc w:val="center"/>
            </w:pPr>
            <w:r w:rsidRPr="0099779A">
              <w:t>5</w:t>
            </w:r>
          </w:p>
        </w:tc>
      </w:tr>
      <w:tr w:rsidR="00FD19AD" w:rsidRPr="0099779A" w:rsidTr="005074C5">
        <w:tc>
          <w:tcPr>
            <w:tcW w:w="649"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c>
          <w:tcPr>
            <w:tcW w:w="4500" w:type="dxa"/>
            <w:tcBorders>
              <w:top w:val="single" w:sz="4" w:space="0" w:color="000000"/>
              <w:left w:val="single" w:sz="4" w:space="0" w:color="000000"/>
              <w:bottom w:val="single" w:sz="4" w:space="0" w:color="000000"/>
            </w:tcBorders>
          </w:tcPr>
          <w:p w:rsidR="00FD19AD" w:rsidRPr="0099779A" w:rsidRDefault="00FD19AD" w:rsidP="003379F1">
            <w:pPr>
              <w:pStyle w:val="afd"/>
              <w:suppressAutoHyphens/>
              <w:ind w:firstLine="709"/>
              <w:rPr>
                <w:rFonts w:ascii="Times New Roman" w:hAnsi="Times New Roman"/>
              </w:rPr>
            </w:pPr>
            <w:r w:rsidRPr="0099779A">
              <w:rPr>
                <w:rFonts w:ascii="Times New Roman" w:hAnsi="Times New Roman"/>
              </w:rPr>
              <w:t xml:space="preserve">Профессиональная квалификационная группа </w:t>
            </w:r>
            <w:r w:rsidR="00F613BC" w:rsidRPr="0099779A">
              <w:rPr>
                <w:rFonts w:ascii="Times New Roman" w:hAnsi="Times New Roman"/>
              </w:rPr>
              <w:t>«</w:t>
            </w:r>
            <w:r w:rsidRPr="0099779A">
              <w:rPr>
                <w:rFonts w:ascii="Times New Roman" w:hAnsi="Times New Roman"/>
              </w:rPr>
              <w:t>Средний медицинский персонал</w:t>
            </w:r>
            <w:r w:rsidR="00F613BC" w:rsidRPr="0099779A">
              <w:rPr>
                <w:rFonts w:ascii="Times New Roman" w:hAnsi="Times New Roman"/>
              </w:rPr>
              <w:t>»</w:t>
            </w:r>
          </w:p>
        </w:tc>
        <w:tc>
          <w:tcPr>
            <w:tcW w:w="1108" w:type="dxa"/>
            <w:tcBorders>
              <w:top w:val="single" w:sz="4" w:space="0" w:color="000000"/>
              <w:left w:val="single" w:sz="4" w:space="0" w:color="000000"/>
              <w:bottom w:val="single" w:sz="4" w:space="0" w:color="000000"/>
            </w:tcBorders>
          </w:tcPr>
          <w:p w:rsidR="00FD19AD" w:rsidRPr="0099779A" w:rsidRDefault="00FD19AD" w:rsidP="00A746A2">
            <w:pPr>
              <w:pStyle w:val="afe"/>
              <w:suppressAutoHyphens/>
              <w:snapToGrid w:val="0"/>
              <w:spacing w:before="0" w:beforeAutospacing="0" w:after="0" w:afterAutospacing="0"/>
              <w:jc w:val="center"/>
            </w:pPr>
            <w:r w:rsidRPr="0099779A">
              <w:t>2461</w:t>
            </w:r>
          </w:p>
        </w:tc>
        <w:tc>
          <w:tcPr>
            <w:tcW w:w="170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c>
          <w:tcPr>
            <w:tcW w:w="1399"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5074C5">
        <w:tc>
          <w:tcPr>
            <w:tcW w:w="5149" w:type="dxa"/>
            <w:gridSpan w:val="2"/>
            <w:tcBorders>
              <w:top w:val="single" w:sz="4" w:space="0" w:color="000000"/>
              <w:left w:val="single" w:sz="4" w:space="0" w:color="000000"/>
              <w:bottom w:val="single" w:sz="4" w:space="0" w:color="000000"/>
            </w:tcBorders>
          </w:tcPr>
          <w:p w:rsidR="00FD19AD" w:rsidRPr="0099779A" w:rsidRDefault="00FD19AD" w:rsidP="003379F1">
            <w:pPr>
              <w:pStyle w:val="afd"/>
              <w:suppressAutoHyphens/>
              <w:ind w:firstLine="709"/>
              <w:jc w:val="center"/>
              <w:rPr>
                <w:rFonts w:ascii="Times New Roman" w:hAnsi="Times New Roman"/>
              </w:rPr>
            </w:pPr>
            <w:r w:rsidRPr="0099779A">
              <w:rPr>
                <w:rFonts w:ascii="Times New Roman" w:hAnsi="Times New Roman"/>
              </w:rPr>
              <w:t>3 квалификационный уровень</w:t>
            </w:r>
          </w:p>
        </w:tc>
        <w:tc>
          <w:tcPr>
            <w:tcW w:w="1108" w:type="dxa"/>
            <w:tcBorders>
              <w:top w:val="single" w:sz="4" w:space="0" w:color="000000"/>
              <w:left w:val="single" w:sz="4" w:space="0" w:color="000000"/>
              <w:bottom w:val="single" w:sz="4" w:space="0" w:color="000000"/>
            </w:tcBorders>
          </w:tcPr>
          <w:p w:rsidR="00FD19AD" w:rsidRPr="0099779A" w:rsidRDefault="00FD19AD" w:rsidP="00A746A2">
            <w:pPr>
              <w:pStyle w:val="afe"/>
              <w:suppressAutoHyphens/>
              <w:snapToGrid w:val="0"/>
              <w:spacing w:before="0" w:beforeAutospacing="0" w:after="0" w:afterAutospacing="0"/>
              <w:jc w:val="center"/>
            </w:pPr>
          </w:p>
        </w:tc>
        <w:tc>
          <w:tcPr>
            <w:tcW w:w="170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c>
          <w:tcPr>
            <w:tcW w:w="1399"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5074C5">
        <w:trPr>
          <w:trHeight w:val="3282"/>
        </w:trPr>
        <w:tc>
          <w:tcPr>
            <w:tcW w:w="64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32"/>
              <w:jc w:val="center"/>
            </w:pPr>
            <w:r w:rsidRPr="0099779A">
              <w:t>1.</w:t>
            </w:r>
          </w:p>
        </w:tc>
        <w:tc>
          <w:tcPr>
            <w:tcW w:w="4500" w:type="dxa"/>
            <w:tcBorders>
              <w:top w:val="single" w:sz="4" w:space="0" w:color="000000"/>
              <w:left w:val="single" w:sz="4" w:space="0" w:color="000000"/>
              <w:bottom w:val="single" w:sz="4" w:space="0" w:color="000000"/>
            </w:tcBorders>
          </w:tcPr>
          <w:p w:rsidR="00FD19AD" w:rsidRPr="0099779A" w:rsidRDefault="00FD19AD" w:rsidP="00E31E32">
            <w:pPr>
              <w:suppressAutoHyphens/>
              <w:autoSpaceDE w:val="0"/>
              <w:autoSpaceDN w:val="0"/>
              <w:adjustRightInd w:val="0"/>
              <w:spacing w:after="0" w:line="240" w:lineRule="auto"/>
              <w:ind w:firstLine="50"/>
              <w:rPr>
                <w:rFonts w:ascii="Times New Roman" w:hAnsi="Times New Roman"/>
                <w:sz w:val="24"/>
                <w:szCs w:val="24"/>
              </w:rPr>
            </w:pPr>
            <w:r w:rsidRPr="0099779A">
              <w:rPr>
                <w:rFonts w:ascii="Times New Roman" w:hAnsi="Times New Roman"/>
                <w:sz w:val="24"/>
                <w:szCs w:val="24"/>
              </w:rPr>
              <w:t>Медицинская сестра</w:t>
            </w:r>
          </w:p>
          <w:p w:rsidR="00EB63E0" w:rsidRDefault="00FD19AD" w:rsidP="00E31E32">
            <w:pPr>
              <w:suppressAutoHyphens/>
              <w:autoSpaceDE w:val="0"/>
              <w:autoSpaceDN w:val="0"/>
              <w:adjustRightInd w:val="0"/>
              <w:spacing w:after="0" w:line="240" w:lineRule="auto"/>
              <w:ind w:firstLine="50"/>
              <w:rPr>
                <w:rFonts w:ascii="Times New Roman" w:hAnsi="Times New Roman"/>
                <w:sz w:val="24"/>
                <w:szCs w:val="24"/>
              </w:rPr>
            </w:pPr>
            <w:r w:rsidRPr="0099779A">
              <w:rPr>
                <w:rFonts w:ascii="Times New Roman" w:hAnsi="Times New Roman"/>
                <w:sz w:val="24"/>
                <w:szCs w:val="24"/>
              </w:rPr>
              <w:t>не имею</w:t>
            </w:r>
            <w:r w:rsidR="00E31E32">
              <w:rPr>
                <w:rFonts w:ascii="Times New Roman" w:hAnsi="Times New Roman"/>
                <w:sz w:val="24"/>
                <w:szCs w:val="24"/>
              </w:rPr>
              <w:t>щая квалификационной категории;</w:t>
            </w:r>
          </w:p>
          <w:p w:rsidR="00B07EDD" w:rsidRPr="0099779A" w:rsidRDefault="00B07EDD" w:rsidP="00E31E32">
            <w:pPr>
              <w:suppressAutoHyphens/>
              <w:autoSpaceDE w:val="0"/>
              <w:autoSpaceDN w:val="0"/>
              <w:adjustRightInd w:val="0"/>
              <w:spacing w:after="0" w:line="240" w:lineRule="auto"/>
              <w:ind w:firstLine="50"/>
              <w:rPr>
                <w:rFonts w:ascii="Times New Roman" w:hAnsi="Times New Roman"/>
                <w:sz w:val="24"/>
                <w:szCs w:val="24"/>
              </w:rPr>
            </w:pPr>
          </w:p>
          <w:p w:rsidR="00EB63E0" w:rsidRDefault="00FD19AD" w:rsidP="00E31E32">
            <w:pPr>
              <w:suppressAutoHyphens/>
              <w:autoSpaceDE w:val="0"/>
              <w:autoSpaceDN w:val="0"/>
              <w:adjustRightInd w:val="0"/>
              <w:spacing w:after="0" w:line="240" w:lineRule="auto"/>
              <w:ind w:firstLine="50"/>
              <w:rPr>
                <w:rFonts w:ascii="Times New Roman" w:hAnsi="Times New Roman"/>
                <w:sz w:val="24"/>
                <w:szCs w:val="24"/>
              </w:rPr>
            </w:pPr>
            <w:r w:rsidRPr="0099779A">
              <w:rPr>
                <w:rFonts w:ascii="Times New Roman" w:hAnsi="Times New Roman"/>
                <w:sz w:val="24"/>
                <w:szCs w:val="24"/>
              </w:rPr>
              <w:t>имеющая</w:t>
            </w:r>
            <w:r w:rsidR="00E31E32">
              <w:rPr>
                <w:rFonts w:ascii="Times New Roman" w:hAnsi="Times New Roman"/>
                <w:sz w:val="24"/>
                <w:szCs w:val="24"/>
              </w:rPr>
              <w:t xml:space="preserve"> II квалификационную категорию;</w:t>
            </w:r>
          </w:p>
          <w:p w:rsidR="00B07EDD" w:rsidRPr="0099779A" w:rsidRDefault="00B07EDD" w:rsidP="00E31E32">
            <w:pPr>
              <w:suppressAutoHyphens/>
              <w:autoSpaceDE w:val="0"/>
              <w:autoSpaceDN w:val="0"/>
              <w:adjustRightInd w:val="0"/>
              <w:spacing w:after="0" w:line="240" w:lineRule="auto"/>
              <w:ind w:firstLine="50"/>
              <w:rPr>
                <w:rFonts w:ascii="Times New Roman" w:hAnsi="Times New Roman"/>
                <w:sz w:val="24"/>
                <w:szCs w:val="24"/>
              </w:rPr>
            </w:pPr>
          </w:p>
          <w:p w:rsidR="00EB63E0" w:rsidRPr="0099779A" w:rsidRDefault="00FD19AD" w:rsidP="00E31E32">
            <w:pPr>
              <w:suppressAutoHyphens/>
              <w:autoSpaceDE w:val="0"/>
              <w:autoSpaceDN w:val="0"/>
              <w:adjustRightInd w:val="0"/>
              <w:spacing w:after="0" w:line="240" w:lineRule="auto"/>
              <w:ind w:firstLine="50"/>
              <w:rPr>
                <w:rFonts w:ascii="Times New Roman" w:hAnsi="Times New Roman"/>
                <w:sz w:val="24"/>
                <w:szCs w:val="24"/>
              </w:rPr>
            </w:pPr>
            <w:r w:rsidRPr="0099779A">
              <w:rPr>
                <w:rFonts w:ascii="Times New Roman" w:hAnsi="Times New Roman"/>
                <w:sz w:val="24"/>
                <w:szCs w:val="24"/>
              </w:rPr>
              <w:t>имеюща</w:t>
            </w:r>
            <w:r w:rsidR="00E31E32">
              <w:rPr>
                <w:rFonts w:ascii="Times New Roman" w:hAnsi="Times New Roman"/>
                <w:sz w:val="24"/>
                <w:szCs w:val="24"/>
              </w:rPr>
              <w:t>я I квалификационную категорию;</w:t>
            </w:r>
          </w:p>
          <w:p w:rsidR="00B07EDD" w:rsidRDefault="00B07EDD" w:rsidP="00E31E32">
            <w:pPr>
              <w:suppressAutoHyphens/>
              <w:autoSpaceDE w:val="0"/>
              <w:autoSpaceDN w:val="0"/>
              <w:adjustRightInd w:val="0"/>
              <w:spacing w:after="0" w:line="240" w:lineRule="auto"/>
              <w:ind w:firstLine="50"/>
              <w:rPr>
                <w:rFonts w:ascii="Times New Roman" w:hAnsi="Times New Roman"/>
                <w:sz w:val="24"/>
                <w:szCs w:val="24"/>
              </w:rPr>
            </w:pPr>
          </w:p>
          <w:p w:rsidR="00FD19AD" w:rsidRPr="0099779A" w:rsidRDefault="00FD19AD" w:rsidP="00E31E32">
            <w:pPr>
              <w:suppressAutoHyphens/>
              <w:autoSpaceDE w:val="0"/>
              <w:autoSpaceDN w:val="0"/>
              <w:adjustRightInd w:val="0"/>
              <w:spacing w:after="0" w:line="240" w:lineRule="auto"/>
              <w:ind w:firstLine="50"/>
              <w:rPr>
                <w:rFonts w:ascii="Times New Roman" w:hAnsi="Times New Roman"/>
                <w:sz w:val="24"/>
                <w:szCs w:val="24"/>
              </w:rPr>
            </w:pPr>
            <w:r w:rsidRPr="0099779A">
              <w:rPr>
                <w:rFonts w:ascii="Times New Roman" w:hAnsi="Times New Roman"/>
                <w:sz w:val="24"/>
                <w:szCs w:val="24"/>
              </w:rPr>
              <w:t>имеющая высшую квалификационную категорию</w:t>
            </w:r>
          </w:p>
          <w:p w:rsidR="00FD19AD" w:rsidRPr="0099779A" w:rsidRDefault="00FD19AD" w:rsidP="003379F1">
            <w:pPr>
              <w:pStyle w:val="ConsPlusNonformat"/>
              <w:suppressAutoHyphens/>
              <w:snapToGrid w:val="0"/>
              <w:ind w:firstLine="709"/>
              <w:rPr>
                <w:rFonts w:ascii="Times New Roman" w:hAnsi="Times New Roman" w:cs="Times New Roman"/>
                <w:sz w:val="24"/>
                <w:szCs w:val="24"/>
              </w:rPr>
            </w:pPr>
          </w:p>
        </w:tc>
        <w:tc>
          <w:tcPr>
            <w:tcW w:w="1108" w:type="dxa"/>
            <w:tcBorders>
              <w:top w:val="single" w:sz="4" w:space="0" w:color="000000"/>
              <w:left w:val="single" w:sz="4" w:space="0" w:color="000000"/>
              <w:bottom w:val="single" w:sz="4" w:space="0" w:color="000000"/>
            </w:tcBorders>
          </w:tcPr>
          <w:p w:rsidR="00FD19AD" w:rsidRPr="0099779A" w:rsidRDefault="00FD19AD" w:rsidP="00A746A2">
            <w:pPr>
              <w:pStyle w:val="ConsPlusNormal"/>
              <w:widowControl/>
              <w:suppressAutoHyphens/>
              <w:snapToGrid w:val="0"/>
              <w:ind w:firstLine="0"/>
              <w:jc w:val="cente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tcBorders>
            <w:vAlign w:val="center"/>
          </w:tcPr>
          <w:p w:rsidR="00FD19AD" w:rsidRPr="0099779A" w:rsidRDefault="00FD19AD" w:rsidP="00E31E32">
            <w:pPr>
              <w:suppressAutoHyphens/>
              <w:autoSpaceDE w:val="0"/>
              <w:autoSpaceDN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1,3088</w:t>
            </w:r>
          </w:p>
          <w:p w:rsidR="00FD19AD" w:rsidRPr="0099779A" w:rsidRDefault="00FD19AD" w:rsidP="00E31E32">
            <w:pPr>
              <w:suppressAutoHyphens/>
              <w:autoSpaceDE w:val="0"/>
              <w:autoSpaceDN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1,4364</w:t>
            </w:r>
          </w:p>
          <w:p w:rsidR="00B07EDD" w:rsidRDefault="00B07EDD" w:rsidP="00E31E32">
            <w:pPr>
              <w:suppressAutoHyphens/>
              <w:autoSpaceDE w:val="0"/>
              <w:autoSpaceDN w:val="0"/>
              <w:adjustRightInd w:val="0"/>
              <w:spacing w:after="0" w:line="240" w:lineRule="auto"/>
              <w:jc w:val="center"/>
              <w:rPr>
                <w:rFonts w:ascii="Times New Roman" w:hAnsi="Times New Roman"/>
                <w:sz w:val="24"/>
                <w:szCs w:val="24"/>
              </w:rPr>
            </w:pPr>
          </w:p>
          <w:p w:rsidR="00FD19AD" w:rsidRPr="0099779A" w:rsidRDefault="00FD19AD" w:rsidP="00E31E32">
            <w:pPr>
              <w:suppressAutoHyphens/>
              <w:autoSpaceDE w:val="0"/>
              <w:autoSpaceDN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w:t>
            </w:r>
            <w:r w:rsidR="00EB63E0" w:rsidRPr="0099779A">
              <w:rPr>
                <w:rFonts w:ascii="Times New Roman" w:hAnsi="Times New Roman"/>
                <w:sz w:val="24"/>
                <w:szCs w:val="24"/>
              </w:rPr>
              <w:t>4364</w:t>
            </w:r>
          </w:p>
          <w:p w:rsidR="00EB63E0" w:rsidRPr="0099779A" w:rsidRDefault="00EB63E0" w:rsidP="00E31E32">
            <w:pPr>
              <w:suppressAutoHyphens/>
              <w:autoSpaceDE w:val="0"/>
              <w:autoSpaceDN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1,5863</w:t>
            </w:r>
          </w:p>
          <w:p w:rsidR="00EB63E0" w:rsidRPr="0099779A" w:rsidRDefault="00EB63E0" w:rsidP="00E31E32">
            <w:pPr>
              <w:suppressAutoHyphens/>
              <w:autoSpaceDE w:val="0"/>
              <w:autoSpaceDN w:val="0"/>
              <w:adjustRightInd w:val="0"/>
              <w:spacing w:after="0" w:line="240" w:lineRule="auto"/>
              <w:jc w:val="center"/>
              <w:rPr>
                <w:rFonts w:ascii="Times New Roman" w:hAnsi="Times New Roman"/>
                <w:sz w:val="24"/>
                <w:szCs w:val="24"/>
              </w:rPr>
            </w:pPr>
          </w:p>
          <w:p w:rsidR="00EB63E0" w:rsidRPr="0099779A" w:rsidRDefault="00EB63E0" w:rsidP="00E31E32">
            <w:pPr>
              <w:suppressAutoHyphens/>
              <w:autoSpaceDE w:val="0"/>
              <w:autoSpaceDN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1,5863</w:t>
            </w:r>
          </w:p>
          <w:p w:rsidR="00FD19AD" w:rsidRPr="0099779A" w:rsidRDefault="00FD19AD" w:rsidP="00E31E32">
            <w:pPr>
              <w:suppressAutoHyphens/>
              <w:autoSpaceDE w:val="0"/>
              <w:autoSpaceDN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1,7408</w:t>
            </w:r>
          </w:p>
          <w:p w:rsidR="00EB63E0" w:rsidRPr="0099779A" w:rsidRDefault="00EB63E0" w:rsidP="00E31E32">
            <w:pPr>
              <w:suppressAutoHyphens/>
              <w:autoSpaceDE w:val="0"/>
              <w:autoSpaceDN w:val="0"/>
              <w:adjustRightInd w:val="0"/>
              <w:spacing w:after="0" w:line="240" w:lineRule="auto"/>
              <w:jc w:val="center"/>
              <w:rPr>
                <w:rFonts w:ascii="Times New Roman" w:hAnsi="Times New Roman"/>
                <w:sz w:val="24"/>
                <w:szCs w:val="24"/>
              </w:rPr>
            </w:pPr>
          </w:p>
          <w:p w:rsidR="00FD19AD" w:rsidRPr="0099779A" w:rsidRDefault="00FD19AD" w:rsidP="00E31E32">
            <w:pPr>
              <w:suppressAutoHyphens/>
              <w:autoSpaceDE w:val="0"/>
              <w:autoSpaceDN w:val="0"/>
              <w:adjustRightInd w:val="0"/>
              <w:spacing w:after="0" w:line="240" w:lineRule="auto"/>
              <w:jc w:val="center"/>
              <w:rPr>
                <w:rFonts w:ascii="Times New Roman" w:hAnsi="Times New Roman"/>
                <w:sz w:val="24"/>
                <w:szCs w:val="24"/>
              </w:rPr>
            </w:pPr>
            <w:r w:rsidRPr="0099779A">
              <w:rPr>
                <w:rFonts w:ascii="Times New Roman" w:hAnsi="Times New Roman"/>
                <w:sz w:val="24"/>
                <w:szCs w:val="24"/>
              </w:rPr>
              <w:t>1,9183</w:t>
            </w:r>
          </w:p>
          <w:p w:rsidR="00FD19AD" w:rsidRPr="0099779A" w:rsidRDefault="00E31E32" w:rsidP="00E31E32">
            <w:pPr>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2,1040</w:t>
            </w:r>
          </w:p>
        </w:tc>
        <w:tc>
          <w:tcPr>
            <w:tcW w:w="1399" w:type="dxa"/>
            <w:tcBorders>
              <w:top w:val="single" w:sz="4" w:space="0" w:color="000000"/>
              <w:left w:val="single" w:sz="4" w:space="0" w:color="000000"/>
              <w:bottom w:val="single" w:sz="4" w:space="0" w:color="000000"/>
              <w:right w:val="single" w:sz="4" w:space="0" w:color="000000"/>
            </w:tcBorders>
            <w:vAlign w:val="center"/>
          </w:tcPr>
          <w:p w:rsidR="00FD19AD" w:rsidRPr="0099779A" w:rsidRDefault="00FD19AD" w:rsidP="00A746A2">
            <w:pPr>
              <w:tabs>
                <w:tab w:val="left" w:pos="-29"/>
                <w:tab w:val="left" w:pos="1389"/>
              </w:tabs>
              <w:suppressAutoHyphens/>
              <w:autoSpaceDE w:val="0"/>
              <w:autoSpaceDN w:val="0"/>
              <w:adjustRightInd w:val="0"/>
              <w:spacing w:after="0" w:line="240" w:lineRule="auto"/>
              <w:ind w:right="250"/>
              <w:jc w:val="center"/>
              <w:rPr>
                <w:rFonts w:ascii="Times New Roman" w:hAnsi="Times New Roman"/>
                <w:sz w:val="24"/>
                <w:szCs w:val="24"/>
              </w:rPr>
            </w:pPr>
            <w:r w:rsidRPr="0099779A">
              <w:rPr>
                <w:rFonts w:ascii="Times New Roman" w:hAnsi="Times New Roman"/>
                <w:sz w:val="24"/>
                <w:szCs w:val="24"/>
              </w:rPr>
              <w:t>3221</w:t>
            </w:r>
          </w:p>
          <w:p w:rsidR="00FD19AD" w:rsidRPr="0099779A" w:rsidRDefault="00FD19AD" w:rsidP="00A746A2">
            <w:pPr>
              <w:tabs>
                <w:tab w:val="left" w:pos="298"/>
              </w:tabs>
              <w:suppressAutoHyphens/>
              <w:autoSpaceDE w:val="0"/>
              <w:autoSpaceDN w:val="0"/>
              <w:adjustRightInd w:val="0"/>
              <w:spacing w:after="0" w:line="240" w:lineRule="auto"/>
              <w:ind w:right="250"/>
              <w:jc w:val="center"/>
              <w:rPr>
                <w:rFonts w:ascii="Times New Roman" w:hAnsi="Times New Roman"/>
                <w:sz w:val="24"/>
                <w:szCs w:val="24"/>
              </w:rPr>
            </w:pPr>
            <w:r w:rsidRPr="0099779A">
              <w:rPr>
                <w:rFonts w:ascii="Times New Roman" w:hAnsi="Times New Roman"/>
                <w:sz w:val="24"/>
                <w:szCs w:val="24"/>
              </w:rPr>
              <w:t>3535</w:t>
            </w:r>
          </w:p>
          <w:p w:rsidR="00EB63E0" w:rsidRPr="0099779A" w:rsidRDefault="00EB63E0" w:rsidP="00A746A2">
            <w:pPr>
              <w:tabs>
                <w:tab w:val="left" w:pos="298"/>
              </w:tabs>
              <w:suppressAutoHyphens/>
              <w:autoSpaceDE w:val="0"/>
              <w:autoSpaceDN w:val="0"/>
              <w:adjustRightInd w:val="0"/>
              <w:spacing w:after="0" w:line="240" w:lineRule="auto"/>
              <w:ind w:right="250"/>
              <w:jc w:val="center"/>
              <w:rPr>
                <w:rFonts w:ascii="Times New Roman" w:hAnsi="Times New Roman"/>
                <w:sz w:val="24"/>
                <w:szCs w:val="24"/>
              </w:rPr>
            </w:pPr>
          </w:p>
          <w:p w:rsidR="00FD19AD" w:rsidRPr="0099779A" w:rsidRDefault="00EB63E0" w:rsidP="00A746A2">
            <w:pPr>
              <w:tabs>
                <w:tab w:val="left" w:pos="298"/>
              </w:tabs>
              <w:suppressAutoHyphens/>
              <w:autoSpaceDE w:val="0"/>
              <w:autoSpaceDN w:val="0"/>
              <w:adjustRightInd w:val="0"/>
              <w:spacing w:after="0" w:line="240" w:lineRule="auto"/>
              <w:ind w:right="250"/>
              <w:jc w:val="center"/>
              <w:rPr>
                <w:rFonts w:ascii="Times New Roman" w:hAnsi="Times New Roman"/>
                <w:sz w:val="24"/>
                <w:szCs w:val="24"/>
              </w:rPr>
            </w:pPr>
            <w:r w:rsidRPr="0099779A">
              <w:rPr>
                <w:rFonts w:ascii="Times New Roman" w:hAnsi="Times New Roman"/>
                <w:sz w:val="24"/>
                <w:szCs w:val="24"/>
              </w:rPr>
              <w:t>3535</w:t>
            </w:r>
          </w:p>
          <w:p w:rsidR="00FD19AD" w:rsidRPr="0099779A" w:rsidRDefault="00EB63E0" w:rsidP="00A746A2">
            <w:pPr>
              <w:tabs>
                <w:tab w:val="left" w:pos="298"/>
              </w:tabs>
              <w:suppressAutoHyphens/>
              <w:autoSpaceDE w:val="0"/>
              <w:autoSpaceDN w:val="0"/>
              <w:adjustRightInd w:val="0"/>
              <w:spacing w:after="0" w:line="240" w:lineRule="auto"/>
              <w:ind w:right="250"/>
              <w:jc w:val="center"/>
              <w:rPr>
                <w:rFonts w:ascii="Times New Roman" w:hAnsi="Times New Roman"/>
                <w:sz w:val="24"/>
                <w:szCs w:val="24"/>
              </w:rPr>
            </w:pPr>
            <w:r w:rsidRPr="0099779A">
              <w:rPr>
                <w:rFonts w:ascii="Times New Roman" w:hAnsi="Times New Roman"/>
                <w:sz w:val="24"/>
                <w:szCs w:val="24"/>
              </w:rPr>
              <w:t>3904</w:t>
            </w:r>
          </w:p>
          <w:p w:rsidR="00EB63E0" w:rsidRPr="0099779A" w:rsidRDefault="00EB63E0" w:rsidP="00A746A2">
            <w:pPr>
              <w:tabs>
                <w:tab w:val="left" w:pos="298"/>
              </w:tabs>
              <w:suppressAutoHyphens/>
              <w:autoSpaceDE w:val="0"/>
              <w:autoSpaceDN w:val="0"/>
              <w:adjustRightInd w:val="0"/>
              <w:spacing w:after="0" w:line="240" w:lineRule="auto"/>
              <w:ind w:right="250"/>
              <w:jc w:val="center"/>
              <w:rPr>
                <w:rFonts w:ascii="Times New Roman" w:hAnsi="Times New Roman"/>
                <w:sz w:val="24"/>
                <w:szCs w:val="24"/>
              </w:rPr>
            </w:pPr>
          </w:p>
          <w:p w:rsidR="00EB63E0" w:rsidRPr="0099779A" w:rsidRDefault="00EB63E0" w:rsidP="00A746A2">
            <w:pPr>
              <w:tabs>
                <w:tab w:val="left" w:pos="298"/>
              </w:tabs>
              <w:suppressAutoHyphens/>
              <w:autoSpaceDE w:val="0"/>
              <w:autoSpaceDN w:val="0"/>
              <w:adjustRightInd w:val="0"/>
              <w:spacing w:after="0" w:line="240" w:lineRule="auto"/>
              <w:ind w:right="250"/>
              <w:jc w:val="center"/>
              <w:rPr>
                <w:rFonts w:ascii="Times New Roman" w:hAnsi="Times New Roman"/>
                <w:sz w:val="24"/>
                <w:szCs w:val="24"/>
              </w:rPr>
            </w:pPr>
            <w:r w:rsidRPr="0099779A">
              <w:rPr>
                <w:rFonts w:ascii="Times New Roman" w:hAnsi="Times New Roman"/>
                <w:sz w:val="24"/>
                <w:szCs w:val="24"/>
              </w:rPr>
              <w:t>3904</w:t>
            </w:r>
          </w:p>
          <w:p w:rsidR="00EB63E0" w:rsidRPr="0099779A" w:rsidRDefault="00EB63E0" w:rsidP="00A746A2">
            <w:pPr>
              <w:tabs>
                <w:tab w:val="left" w:pos="298"/>
              </w:tabs>
              <w:suppressAutoHyphens/>
              <w:autoSpaceDE w:val="0"/>
              <w:autoSpaceDN w:val="0"/>
              <w:adjustRightInd w:val="0"/>
              <w:spacing w:after="0" w:line="240" w:lineRule="auto"/>
              <w:ind w:right="250"/>
              <w:jc w:val="center"/>
              <w:rPr>
                <w:rFonts w:ascii="Times New Roman" w:hAnsi="Times New Roman"/>
                <w:sz w:val="24"/>
                <w:szCs w:val="24"/>
              </w:rPr>
            </w:pPr>
            <w:r w:rsidRPr="0099779A">
              <w:rPr>
                <w:rFonts w:ascii="Times New Roman" w:hAnsi="Times New Roman"/>
                <w:sz w:val="24"/>
                <w:szCs w:val="24"/>
              </w:rPr>
              <w:t>4284</w:t>
            </w:r>
          </w:p>
          <w:p w:rsidR="00EB63E0" w:rsidRPr="0099779A" w:rsidRDefault="00EB63E0" w:rsidP="00A746A2">
            <w:pPr>
              <w:tabs>
                <w:tab w:val="left" w:pos="298"/>
              </w:tabs>
              <w:suppressAutoHyphens/>
              <w:autoSpaceDE w:val="0"/>
              <w:autoSpaceDN w:val="0"/>
              <w:adjustRightInd w:val="0"/>
              <w:spacing w:after="0" w:line="240" w:lineRule="auto"/>
              <w:ind w:right="250"/>
              <w:jc w:val="center"/>
              <w:rPr>
                <w:rFonts w:ascii="Times New Roman" w:hAnsi="Times New Roman"/>
                <w:sz w:val="24"/>
                <w:szCs w:val="24"/>
              </w:rPr>
            </w:pPr>
          </w:p>
          <w:p w:rsidR="00FD19AD" w:rsidRPr="0099779A" w:rsidRDefault="00FD19AD" w:rsidP="00A746A2">
            <w:pPr>
              <w:tabs>
                <w:tab w:val="left" w:pos="298"/>
              </w:tabs>
              <w:suppressAutoHyphens/>
              <w:autoSpaceDE w:val="0"/>
              <w:autoSpaceDN w:val="0"/>
              <w:adjustRightInd w:val="0"/>
              <w:spacing w:after="0" w:line="240" w:lineRule="auto"/>
              <w:ind w:right="250"/>
              <w:jc w:val="center"/>
              <w:rPr>
                <w:rFonts w:ascii="Times New Roman" w:hAnsi="Times New Roman"/>
                <w:sz w:val="24"/>
                <w:szCs w:val="24"/>
              </w:rPr>
            </w:pPr>
            <w:r w:rsidRPr="0099779A">
              <w:rPr>
                <w:rFonts w:ascii="Times New Roman" w:hAnsi="Times New Roman"/>
                <w:sz w:val="24"/>
                <w:szCs w:val="24"/>
              </w:rPr>
              <w:t>4721</w:t>
            </w:r>
          </w:p>
          <w:p w:rsidR="00FD19AD" w:rsidRPr="00E31E32" w:rsidRDefault="00E31E32" w:rsidP="00A746A2">
            <w:pPr>
              <w:tabs>
                <w:tab w:val="left" w:pos="298"/>
              </w:tabs>
              <w:suppressAutoHyphens/>
              <w:autoSpaceDE w:val="0"/>
              <w:autoSpaceDN w:val="0"/>
              <w:adjustRightInd w:val="0"/>
              <w:spacing w:after="0" w:line="240" w:lineRule="auto"/>
              <w:ind w:right="250"/>
              <w:jc w:val="center"/>
              <w:rPr>
                <w:rFonts w:ascii="Times New Roman" w:hAnsi="Times New Roman"/>
                <w:sz w:val="24"/>
                <w:szCs w:val="24"/>
              </w:rPr>
            </w:pPr>
            <w:r>
              <w:rPr>
                <w:rFonts w:ascii="Times New Roman" w:hAnsi="Times New Roman"/>
                <w:sz w:val="24"/>
                <w:szCs w:val="24"/>
              </w:rPr>
              <w:t>5178</w:t>
            </w:r>
          </w:p>
        </w:tc>
      </w:tr>
      <w:tr w:rsidR="00FD19AD" w:rsidRPr="0099779A" w:rsidTr="005074C5">
        <w:tc>
          <w:tcPr>
            <w:tcW w:w="649"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c>
          <w:tcPr>
            <w:tcW w:w="4500" w:type="dxa"/>
            <w:tcBorders>
              <w:top w:val="single" w:sz="4" w:space="0" w:color="000000"/>
              <w:left w:val="single" w:sz="4" w:space="0" w:color="000000"/>
              <w:bottom w:val="single" w:sz="4" w:space="0" w:color="000000"/>
            </w:tcBorders>
          </w:tcPr>
          <w:p w:rsidR="00FD19AD" w:rsidRPr="0099779A" w:rsidRDefault="00FD19AD" w:rsidP="00A746A2">
            <w:pPr>
              <w:pStyle w:val="ConsPlusNonformat"/>
              <w:suppressAutoHyphens/>
              <w:snapToGrid w:val="0"/>
              <w:jc w:val="center"/>
              <w:rPr>
                <w:rFonts w:ascii="Times New Roman" w:hAnsi="Times New Roman" w:cs="Times New Roman"/>
                <w:sz w:val="24"/>
                <w:szCs w:val="24"/>
              </w:rPr>
            </w:pPr>
            <w:r w:rsidRPr="0099779A">
              <w:rPr>
                <w:rFonts w:ascii="Times New Roman" w:hAnsi="Times New Roman" w:cs="Times New Roman"/>
                <w:sz w:val="24"/>
                <w:szCs w:val="24"/>
              </w:rPr>
              <w:t>Профессиональная квалификационная группа «Врачи»</w:t>
            </w:r>
          </w:p>
        </w:tc>
        <w:tc>
          <w:tcPr>
            <w:tcW w:w="1108" w:type="dxa"/>
            <w:tcBorders>
              <w:top w:val="single" w:sz="4" w:space="0" w:color="000000"/>
              <w:left w:val="single" w:sz="4" w:space="0" w:color="000000"/>
              <w:bottom w:val="single" w:sz="4" w:space="0" w:color="000000"/>
            </w:tcBorders>
          </w:tcPr>
          <w:p w:rsidR="00FD19AD" w:rsidRPr="0099779A" w:rsidRDefault="00FD19AD" w:rsidP="00A746A2">
            <w:pPr>
              <w:pStyle w:val="ConsPlusNormal"/>
              <w:widowControl/>
              <w:suppressAutoHyphens/>
              <w:snapToGrid w:val="0"/>
              <w:ind w:firstLine="0"/>
              <w:jc w:val="center"/>
              <w:rPr>
                <w:rFonts w:ascii="Times New Roman" w:hAnsi="Times New Roman" w:cs="Times New Roman"/>
                <w:sz w:val="24"/>
                <w:szCs w:val="24"/>
              </w:rPr>
            </w:pPr>
            <w:r w:rsidRPr="0099779A">
              <w:rPr>
                <w:rFonts w:ascii="Times New Roman" w:hAnsi="Times New Roman" w:cs="Times New Roman"/>
                <w:sz w:val="24"/>
                <w:szCs w:val="24"/>
              </w:rPr>
              <w:t>2908</w:t>
            </w:r>
          </w:p>
        </w:tc>
        <w:tc>
          <w:tcPr>
            <w:tcW w:w="1700"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5074C5">
        <w:tc>
          <w:tcPr>
            <w:tcW w:w="5149" w:type="dxa"/>
            <w:gridSpan w:val="2"/>
            <w:tcBorders>
              <w:top w:val="single" w:sz="4" w:space="0" w:color="000000"/>
              <w:left w:val="single" w:sz="4" w:space="0" w:color="000000"/>
              <w:bottom w:val="single" w:sz="4" w:space="0" w:color="000000"/>
            </w:tcBorders>
          </w:tcPr>
          <w:p w:rsidR="00FD19AD" w:rsidRPr="0099779A" w:rsidRDefault="00FD19AD" w:rsidP="00A746A2">
            <w:pPr>
              <w:pStyle w:val="ConsPlusNormal"/>
              <w:widowControl/>
              <w:suppressAutoHyphens/>
              <w:snapToGrid w:val="0"/>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2 квалификационный уровень </w:t>
            </w:r>
          </w:p>
        </w:tc>
        <w:tc>
          <w:tcPr>
            <w:tcW w:w="1108" w:type="dxa"/>
            <w:tcBorders>
              <w:top w:val="single" w:sz="4" w:space="0" w:color="000000"/>
              <w:left w:val="single" w:sz="4" w:space="0" w:color="000000"/>
              <w:bottom w:val="single" w:sz="4" w:space="0" w:color="000000"/>
            </w:tcBorders>
          </w:tcPr>
          <w:p w:rsidR="00FD19AD" w:rsidRPr="0099779A" w:rsidRDefault="00FD19AD" w:rsidP="00A746A2">
            <w:pPr>
              <w:pStyle w:val="ConsPlusNormal"/>
              <w:widowControl/>
              <w:suppressAutoHyphens/>
              <w:snapToGrid w:val="0"/>
              <w:ind w:firstLine="0"/>
              <w:jc w:val="cente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5074C5">
        <w:tc>
          <w:tcPr>
            <w:tcW w:w="64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32"/>
              <w:jc w:val="center"/>
            </w:pPr>
            <w:r w:rsidRPr="0099779A">
              <w:t>1.</w:t>
            </w:r>
          </w:p>
        </w:tc>
        <w:tc>
          <w:tcPr>
            <w:tcW w:w="4500" w:type="dxa"/>
            <w:tcBorders>
              <w:top w:val="single" w:sz="4" w:space="0" w:color="000000"/>
              <w:left w:val="single" w:sz="4" w:space="0" w:color="000000"/>
              <w:bottom w:val="single" w:sz="4" w:space="0" w:color="000000"/>
            </w:tcBorders>
          </w:tcPr>
          <w:p w:rsidR="00FD19AD" w:rsidRPr="0099779A" w:rsidRDefault="00FD19AD" w:rsidP="00A746A2">
            <w:pPr>
              <w:pStyle w:val="ConsPlusNormal"/>
              <w:widowControl/>
              <w:suppressAutoHyphens/>
              <w:snapToGrid w:val="0"/>
              <w:ind w:firstLine="0"/>
              <w:jc w:val="both"/>
              <w:rPr>
                <w:rFonts w:ascii="Times New Roman" w:hAnsi="Times New Roman" w:cs="Times New Roman"/>
                <w:sz w:val="24"/>
                <w:szCs w:val="24"/>
              </w:rPr>
            </w:pPr>
            <w:r w:rsidRPr="0099779A">
              <w:rPr>
                <w:rFonts w:ascii="Times New Roman" w:hAnsi="Times New Roman" w:cs="Times New Roman"/>
                <w:sz w:val="24"/>
                <w:szCs w:val="24"/>
              </w:rPr>
              <w:t xml:space="preserve">Врач-специалист, </w:t>
            </w:r>
          </w:p>
          <w:p w:rsidR="00FD19AD" w:rsidRPr="0099779A" w:rsidRDefault="00FD19AD" w:rsidP="00A746A2">
            <w:pPr>
              <w:pStyle w:val="ConsPlusNormal"/>
              <w:widowControl/>
              <w:suppressAutoHyphens/>
              <w:ind w:firstLine="0"/>
              <w:rPr>
                <w:rFonts w:ascii="Times New Roman" w:hAnsi="Times New Roman" w:cs="Times New Roman"/>
                <w:sz w:val="24"/>
                <w:szCs w:val="24"/>
              </w:rPr>
            </w:pPr>
            <w:r w:rsidRPr="0099779A">
              <w:rPr>
                <w:rFonts w:ascii="Times New Roman" w:hAnsi="Times New Roman" w:cs="Times New Roman"/>
                <w:sz w:val="24"/>
                <w:szCs w:val="24"/>
              </w:rPr>
              <w:t xml:space="preserve">не имеющий квалификационной категории </w:t>
            </w:r>
          </w:p>
          <w:p w:rsidR="00FD19AD" w:rsidRPr="0099779A" w:rsidRDefault="00FD19AD" w:rsidP="00A746A2">
            <w:pPr>
              <w:pStyle w:val="ConsPlusNormal"/>
              <w:widowControl/>
              <w:suppressAutoHyphens/>
              <w:ind w:firstLine="0"/>
              <w:rPr>
                <w:rFonts w:ascii="Times New Roman" w:hAnsi="Times New Roman" w:cs="Times New Roman"/>
                <w:sz w:val="24"/>
                <w:szCs w:val="24"/>
              </w:rPr>
            </w:pPr>
            <w:r w:rsidRPr="0099779A">
              <w:rPr>
                <w:rFonts w:ascii="Times New Roman" w:hAnsi="Times New Roman" w:cs="Times New Roman"/>
                <w:sz w:val="24"/>
                <w:szCs w:val="24"/>
              </w:rPr>
              <w:t xml:space="preserve">имеющий </w:t>
            </w:r>
            <w:r w:rsidRPr="0099779A">
              <w:rPr>
                <w:rFonts w:ascii="Times New Roman" w:hAnsi="Times New Roman" w:cs="Times New Roman"/>
                <w:sz w:val="24"/>
                <w:szCs w:val="24"/>
                <w:lang w:val="en-US"/>
              </w:rPr>
              <w:t>II</w:t>
            </w:r>
            <w:r w:rsidRPr="0099779A">
              <w:rPr>
                <w:rFonts w:ascii="Times New Roman" w:hAnsi="Times New Roman" w:cs="Times New Roman"/>
                <w:sz w:val="24"/>
                <w:szCs w:val="24"/>
              </w:rPr>
              <w:t xml:space="preserve"> квалификационную категорию </w:t>
            </w:r>
          </w:p>
          <w:p w:rsidR="00FD19AD" w:rsidRPr="0099779A" w:rsidRDefault="00FD19AD" w:rsidP="00A746A2">
            <w:pPr>
              <w:pStyle w:val="ConsPlusNormal"/>
              <w:widowControl/>
              <w:suppressAutoHyphens/>
              <w:ind w:firstLine="0"/>
              <w:rPr>
                <w:rFonts w:ascii="Times New Roman" w:hAnsi="Times New Roman" w:cs="Times New Roman"/>
                <w:sz w:val="24"/>
                <w:szCs w:val="24"/>
              </w:rPr>
            </w:pPr>
            <w:r w:rsidRPr="0099779A">
              <w:rPr>
                <w:rFonts w:ascii="Times New Roman" w:hAnsi="Times New Roman" w:cs="Times New Roman"/>
                <w:sz w:val="24"/>
                <w:szCs w:val="24"/>
              </w:rPr>
              <w:t xml:space="preserve">имеющий </w:t>
            </w:r>
            <w:r w:rsidRPr="0099779A">
              <w:rPr>
                <w:rFonts w:ascii="Times New Roman" w:hAnsi="Times New Roman" w:cs="Times New Roman"/>
                <w:sz w:val="24"/>
                <w:szCs w:val="24"/>
                <w:lang w:val="en-US"/>
              </w:rPr>
              <w:t>I</w:t>
            </w:r>
            <w:r w:rsidRPr="0099779A">
              <w:rPr>
                <w:rFonts w:ascii="Times New Roman" w:hAnsi="Times New Roman" w:cs="Times New Roman"/>
                <w:sz w:val="24"/>
                <w:szCs w:val="24"/>
              </w:rPr>
              <w:t xml:space="preserve"> квалификационную категорию </w:t>
            </w:r>
          </w:p>
          <w:p w:rsidR="00FD19AD" w:rsidRPr="0099779A" w:rsidRDefault="00FD19AD" w:rsidP="00A746A2">
            <w:pPr>
              <w:pStyle w:val="ConsPlusNormal"/>
              <w:widowControl/>
              <w:suppressAutoHyphens/>
              <w:ind w:firstLine="0"/>
              <w:rPr>
                <w:rFonts w:ascii="Times New Roman" w:hAnsi="Times New Roman" w:cs="Times New Roman"/>
                <w:sz w:val="24"/>
                <w:szCs w:val="24"/>
              </w:rPr>
            </w:pPr>
            <w:r w:rsidRPr="0099779A">
              <w:rPr>
                <w:rFonts w:ascii="Times New Roman" w:hAnsi="Times New Roman" w:cs="Times New Roman"/>
                <w:sz w:val="24"/>
                <w:szCs w:val="24"/>
              </w:rPr>
              <w:t>имеющий высшую квалификационную категорию</w:t>
            </w:r>
          </w:p>
        </w:tc>
        <w:tc>
          <w:tcPr>
            <w:tcW w:w="1108" w:type="dxa"/>
            <w:tcBorders>
              <w:top w:val="single" w:sz="4" w:space="0" w:color="000000"/>
              <w:left w:val="single" w:sz="4" w:space="0" w:color="000000"/>
              <w:bottom w:val="single" w:sz="4" w:space="0" w:color="000000"/>
            </w:tcBorders>
          </w:tcPr>
          <w:p w:rsidR="00FD19AD" w:rsidRPr="0099779A" w:rsidRDefault="00FD19AD" w:rsidP="00A746A2">
            <w:pPr>
              <w:pStyle w:val="ConsPlusNormal"/>
              <w:widowControl/>
              <w:suppressAutoHyphens/>
              <w:snapToGrid w:val="0"/>
              <w:ind w:firstLine="0"/>
              <w:jc w:val="cente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p w:rsidR="00FD19AD" w:rsidRPr="0099779A" w:rsidRDefault="00FD19AD" w:rsidP="00A746A2">
            <w:pPr>
              <w:pStyle w:val="ConsPlusNormal"/>
              <w:widowControl/>
              <w:suppressAutoHyphens/>
              <w:ind w:firstLine="0"/>
              <w:jc w:val="center"/>
              <w:rPr>
                <w:rFonts w:ascii="Times New Roman" w:hAnsi="Times New Roman" w:cs="Times New Roman"/>
                <w:sz w:val="24"/>
                <w:szCs w:val="24"/>
              </w:rPr>
            </w:pPr>
            <w:r w:rsidRPr="0099779A">
              <w:rPr>
                <w:rFonts w:ascii="Times New Roman" w:hAnsi="Times New Roman" w:cs="Times New Roman"/>
                <w:sz w:val="24"/>
                <w:szCs w:val="24"/>
              </w:rPr>
              <w:t>1,7806</w:t>
            </w:r>
          </w:p>
          <w:p w:rsidR="00FD19AD" w:rsidRPr="0099779A" w:rsidRDefault="00FD19AD" w:rsidP="00A746A2">
            <w:pPr>
              <w:pStyle w:val="ConsPlusNormal"/>
              <w:widowControl/>
              <w:suppressAutoHyphens/>
              <w:ind w:firstLine="0"/>
              <w:jc w:val="center"/>
              <w:rPr>
                <w:rFonts w:ascii="Times New Roman" w:hAnsi="Times New Roman" w:cs="Times New Roman"/>
                <w:sz w:val="24"/>
                <w:szCs w:val="24"/>
              </w:rPr>
            </w:pPr>
            <w:r w:rsidRPr="0099779A">
              <w:rPr>
                <w:rFonts w:ascii="Times New Roman" w:hAnsi="Times New Roman" w:cs="Times New Roman"/>
                <w:sz w:val="24"/>
                <w:szCs w:val="24"/>
              </w:rPr>
              <w:t>1,9309</w:t>
            </w:r>
          </w:p>
          <w:p w:rsidR="00FD19AD" w:rsidRPr="0099779A" w:rsidRDefault="00FD19AD" w:rsidP="00A746A2">
            <w:pPr>
              <w:pStyle w:val="ConsPlusNormal"/>
              <w:widowControl/>
              <w:suppressAutoHyphens/>
              <w:ind w:firstLine="0"/>
              <w:jc w:val="center"/>
              <w:rPr>
                <w:rFonts w:ascii="Times New Roman" w:hAnsi="Times New Roman" w:cs="Times New Roman"/>
                <w:sz w:val="24"/>
                <w:szCs w:val="24"/>
              </w:rPr>
            </w:pPr>
            <w:r w:rsidRPr="0099779A">
              <w:rPr>
                <w:rFonts w:ascii="Times New Roman" w:hAnsi="Times New Roman" w:cs="Times New Roman"/>
                <w:sz w:val="24"/>
                <w:szCs w:val="24"/>
              </w:rPr>
              <w:t>2,0925</w:t>
            </w:r>
          </w:p>
          <w:p w:rsidR="00FD19AD" w:rsidRPr="0099779A" w:rsidRDefault="00FD19AD" w:rsidP="00A746A2">
            <w:pPr>
              <w:pStyle w:val="ConsPlusNormal"/>
              <w:widowControl/>
              <w:suppressAutoHyphens/>
              <w:ind w:firstLine="0"/>
              <w:jc w:val="center"/>
              <w:rPr>
                <w:rFonts w:ascii="Times New Roman" w:hAnsi="Times New Roman" w:cs="Times New Roman"/>
                <w:sz w:val="24"/>
                <w:szCs w:val="24"/>
              </w:rPr>
            </w:pPr>
            <w:r w:rsidRPr="0099779A">
              <w:rPr>
                <w:rFonts w:ascii="Times New Roman" w:hAnsi="Times New Roman" w:cs="Times New Roman"/>
                <w:sz w:val="24"/>
                <w:szCs w:val="24"/>
              </w:rPr>
              <w:t>2,2579</w:t>
            </w:r>
          </w:p>
        </w:tc>
        <w:tc>
          <w:tcPr>
            <w:tcW w:w="1399"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p w:rsidR="00FD19AD" w:rsidRPr="0099779A" w:rsidRDefault="00FD19AD" w:rsidP="00A746A2">
            <w:pPr>
              <w:pStyle w:val="afe"/>
              <w:suppressAutoHyphens/>
              <w:spacing w:before="0" w:beforeAutospacing="0" w:after="0" w:afterAutospacing="0"/>
              <w:ind w:hanging="29"/>
              <w:jc w:val="center"/>
            </w:pPr>
            <w:r w:rsidRPr="0099779A">
              <w:t>5178</w:t>
            </w:r>
          </w:p>
          <w:p w:rsidR="00FD19AD" w:rsidRPr="0099779A" w:rsidRDefault="00FD19AD" w:rsidP="00A746A2">
            <w:pPr>
              <w:pStyle w:val="afe"/>
              <w:suppressAutoHyphens/>
              <w:spacing w:before="0" w:beforeAutospacing="0" w:after="0" w:afterAutospacing="0"/>
              <w:ind w:hanging="29"/>
              <w:jc w:val="center"/>
            </w:pPr>
            <w:r w:rsidRPr="0099779A">
              <w:t>5615</w:t>
            </w:r>
          </w:p>
          <w:p w:rsidR="00FD19AD" w:rsidRPr="0099779A" w:rsidRDefault="00FD19AD" w:rsidP="00A746A2">
            <w:pPr>
              <w:pStyle w:val="afe"/>
              <w:suppressAutoHyphens/>
              <w:spacing w:before="0" w:beforeAutospacing="0" w:after="0" w:afterAutospacing="0"/>
              <w:ind w:hanging="29"/>
              <w:jc w:val="center"/>
            </w:pPr>
            <w:r w:rsidRPr="0099779A">
              <w:t>6085</w:t>
            </w:r>
          </w:p>
          <w:p w:rsidR="00FD19AD" w:rsidRPr="0099779A" w:rsidRDefault="00FD19AD" w:rsidP="00A746A2">
            <w:pPr>
              <w:pStyle w:val="afe"/>
              <w:suppressAutoHyphens/>
              <w:spacing w:before="0" w:beforeAutospacing="0" w:after="0" w:afterAutospacing="0"/>
              <w:ind w:hanging="29"/>
              <w:jc w:val="center"/>
            </w:pPr>
            <w:r w:rsidRPr="0099779A">
              <w:t>6566</w:t>
            </w:r>
          </w:p>
        </w:tc>
      </w:tr>
    </w:tbl>
    <w:p w:rsidR="005074C5" w:rsidRDefault="005074C5" w:rsidP="003379F1">
      <w:pPr>
        <w:pStyle w:val="WW-"/>
        <w:autoSpaceDE w:val="0"/>
        <w:ind w:firstLine="709"/>
        <w:jc w:val="both"/>
        <w:rPr>
          <w:rFonts w:ascii="Times New Roman" w:hAnsi="Times New Roman" w:cs="Times New Roman"/>
          <w:sz w:val="24"/>
        </w:rPr>
      </w:pPr>
    </w:p>
    <w:p w:rsidR="005074C5" w:rsidRDefault="005074C5" w:rsidP="003379F1">
      <w:pPr>
        <w:pStyle w:val="WW-"/>
        <w:autoSpaceDE w:val="0"/>
        <w:ind w:firstLine="709"/>
        <w:jc w:val="both"/>
        <w:rPr>
          <w:rFonts w:ascii="Times New Roman" w:hAnsi="Times New Roman" w:cs="Times New Roman"/>
          <w:sz w:val="24"/>
        </w:rPr>
      </w:pPr>
    </w:p>
    <w:p w:rsidR="00FD19AD" w:rsidRPr="0099779A" w:rsidRDefault="00FD19AD" w:rsidP="003379F1">
      <w:pPr>
        <w:pStyle w:val="WW-"/>
        <w:autoSpaceDE w:val="0"/>
        <w:ind w:firstLine="709"/>
        <w:jc w:val="both"/>
        <w:rPr>
          <w:rFonts w:ascii="Times New Roman" w:hAnsi="Times New Roman" w:cs="Times New Roman"/>
          <w:sz w:val="24"/>
        </w:rPr>
      </w:pPr>
      <w:r w:rsidRPr="0099779A">
        <w:rPr>
          <w:rFonts w:ascii="Times New Roman" w:hAnsi="Times New Roman" w:cs="Times New Roman"/>
          <w:sz w:val="24"/>
        </w:rPr>
        <w:lastRenderedPageBreak/>
        <w:t xml:space="preserve">Примечание: </w:t>
      </w:r>
    </w:p>
    <w:p w:rsidR="00FD19AD" w:rsidRPr="0099779A" w:rsidRDefault="00FD19AD" w:rsidP="003379F1">
      <w:pPr>
        <w:pStyle w:val="WW-"/>
        <w:autoSpaceDE w:val="0"/>
        <w:ind w:firstLine="709"/>
        <w:jc w:val="both"/>
        <w:rPr>
          <w:rFonts w:ascii="Times New Roman" w:hAnsi="Times New Roman" w:cs="Times New Roman"/>
          <w:sz w:val="24"/>
        </w:rPr>
      </w:pPr>
      <w:r w:rsidRPr="0099779A">
        <w:rPr>
          <w:rFonts w:ascii="Times New Roman" w:hAnsi="Times New Roman" w:cs="Times New Roman"/>
          <w:sz w:val="24"/>
        </w:rPr>
        <w:t xml:space="preserve">При установлении должностного оклада </w:t>
      </w:r>
      <w:r w:rsidRPr="0099779A">
        <w:rPr>
          <w:rFonts w:ascii="Times New Roman" w:hAnsi="Times New Roman" w:cs="Times New Roman"/>
          <w:bCs/>
          <w:sz w:val="24"/>
        </w:rPr>
        <w:t>медицинских работников учреждений физической культуры и спорта принимается к</w:t>
      </w:r>
      <w:r w:rsidRPr="0099779A">
        <w:rPr>
          <w:rFonts w:ascii="Times New Roman" w:hAnsi="Times New Roman" w:cs="Times New Roman"/>
          <w:sz w:val="24"/>
        </w:rPr>
        <w:t>валификационная категория согласно приказу органа (учреждения) здравоохранения, при котором создана аттестационная комиссия по присвоению квалификационных категорий медицинским работникам.</w:t>
      </w:r>
    </w:p>
    <w:p w:rsidR="00E672DB" w:rsidRPr="00E31E32" w:rsidRDefault="00FD19AD" w:rsidP="003379F1">
      <w:pPr>
        <w:suppressAutoHyphens/>
        <w:spacing w:after="0" w:line="240" w:lineRule="auto"/>
        <w:ind w:firstLine="709"/>
        <w:jc w:val="right"/>
        <w:rPr>
          <w:rFonts w:ascii="Times New Roman" w:hAnsi="Times New Roman"/>
          <w:b/>
          <w:sz w:val="24"/>
          <w:szCs w:val="24"/>
        </w:rPr>
      </w:pPr>
      <w:r w:rsidRPr="0099779A">
        <w:rPr>
          <w:rFonts w:ascii="Times New Roman" w:hAnsi="Times New Roman"/>
          <w:b/>
          <w:sz w:val="24"/>
          <w:szCs w:val="24"/>
        </w:rPr>
        <w:br w:type="page"/>
      </w:r>
      <w:r w:rsidR="00E672DB" w:rsidRPr="00E31E32">
        <w:rPr>
          <w:rFonts w:ascii="Times New Roman" w:hAnsi="Times New Roman"/>
          <w:b/>
          <w:sz w:val="24"/>
          <w:szCs w:val="24"/>
        </w:rPr>
        <w:lastRenderedPageBreak/>
        <w:t>Приложение № 12</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sz w:val="24"/>
          <w:szCs w:val="24"/>
        </w:rPr>
        <w:t xml:space="preserve">к Примерному положению </w:t>
      </w:r>
      <w:r w:rsidRPr="00E31E32">
        <w:rPr>
          <w:rFonts w:ascii="Times New Roman" w:hAnsi="Times New Roman"/>
          <w:b/>
          <w:color w:val="000000"/>
          <w:sz w:val="24"/>
          <w:szCs w:val="24"/>
        </w:rPr>
        <w:t xml:space="preserve">об оплате труда </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работников учреждений, подведомственных</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муниципально</w:t>
      </w:r>
      <w:r w:rsidR="0072263F" w:rsidRPr="00E31E32">
        <w:rPr>
          <w:rFonts w:ascii="Times New Roman" w:hAnsi="Times New Roman"/>
          <w:b/>
          <w:color w:val="000000"/>
          <w:sz w:val="24"/>
          <w:szCs w:val="24"/>
        </w:rPr>
        <w:t>му</w:t>
      </w:r>
      <w:r w:rsidRPr="00E31E32">
        <w:rPr>
          <w:rFonts w:ascii="Times New Roman" w:hAnsi="Times New Roman"/>
          <w:b/>
          <w:color w:val="000000"/>
          <w:sz w:val="24"/>
          <w:szCs w:val="24"/>
        </w:rPr>
        <w:t xml:space="preserve"> казенно</w:t>
      </w:r>
      <w:r w:rsidR="0072263F" w:rsidRPr="00E31E32">
        <w:rPr>
          <w:rFonts w:ascii="Times New Roman" w:hAnsi="Times New Roman"/>
          <w:b/>
          <w:color w:val="000000"/>
          <w:sz w:val="24"/>
          <w:szCs w:val="24"/>
        </w:rPr>
        <w:t>му</w:t>
      </w:r>
      <w:r w:rsidRPr="00E31E32">
        <w:rPr>
          <w:rFonts w:ascii="Times New Roman" w:hAnsi="Times New Roman"/>
          <w:b/>
          <w:color w:val="000000"/>
          <w:sz w:val="24"/>
          <w:szCs w:val="24"/>
        </w:rPr>
        <w:t xml:space="preserve"> учреждени</w:t>
      </w:r>
      <w:r w:rsidR="0072263F" w:rsidRPr="00E31E32">
        <w:rPr>
          <w:rFonts w:ascii="Times New Roman" w:hAnsi="Times New Roman"/>
          <w:b/>
          <w:color w:val="000000"/>
          <w:sz w:val="24"/>
          <w:szCs w:val="24"/>
        </w:rPr>
        <w:t>ю</w:t>
      </w:r>
      <w:r w:rsidRPr="00E31E32">
        <w:rPr>
          <w:rFonts w:ascii="Times New Roman" w:hAnsi="Times New Roman"/>
          <w:b/>
          <w:color w:val="000000"/>
          <w:sz w:val="24"/>
          <w:szCs w:val="24"/>
        </w:rPr>
        <w:t xml:space="preserve"> </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«Управление культуры, спорта, молодежной</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 xml:space="preserve"> и национальной политики Мысковского</w:t>
      </w:r>
    </w:p>
    <w:p w:rsidR="00FD19AD" w:rsidRPr="00E31E32" w:rsidRDefault="00E672DB" w:rsidP="003379F1">
      <w:pPr>
        <w:suppressAutoHyphens/>
        <w:spacing w:after="0" w:line="240" w:lineRule="auto"/>
        <w:ind w:firstLine="709"/>
        <w:jc w:val="right"/>
        <w:rPr>
          <w:rFonts w:ascii="Times New Roman" w:hAnsi="Times New Roman"/>
          <w:b/>
          <w:sz w:val="24"/>
          <w:szCs w:val="24"/>
        </w:rPr>
      </w:pPr>
      <w:r w:rsidRPr="00E31E32">
        <w:rPr>
          <w:rFonts w:ascii="Times New Roman" w:hAnsi="Times New Roman"/>
          <w:b/>
          <w:color w:val="000000"/>
          <w:sz w:val="24"/>
          <w:szCs w:val="24"/>
        </w:rPr>
        <w:t xml:space="preserve"> городского округа» </w:t>
      </w:r>
    </w:p>
    <w:p w:rsidR="00FF34CF" w:rsidRDefault="00FF34CF" w:rsidP="003379F1">
      <w:pPr>
        <w:pStyle w:val="afe"/>
        <w:suppressAutoHyphens/>
        <w:spacing w:before="0" w:beforeAutospacing="0" w:after="0" w:afterAutospacing="0"/>
        <w:ind w:firstLine="709"/>
        <w:jc w:val="center"/>
        <w:rPr>
          <w:b/>
        </w:rPr>
      </w:pPr>
    </w:p>
    <w:p w:rsidR="005074C5" w:rsidRPr="0099779A" w:rsidRDefault="005074C5" w:rsidP="003379F1">
      <w:pPr>
        <w:pStyle w:val="afe"/>
        <w:suppressAutoHyphens/>
        <w:spacing w:before="0" w:beforeAutospacing="0" w:after="0" w:afterAutospacing="0"/>
        <w:ind w:firstLine="709"/>
        <w:jc w:val="center"/>
        <w:rPr>
          <w:b/>
        </w:rPr>
      </w:pPr>
    </w:p>
    <w:p w:rsidR="00FD19AD" w:rsidRPr="0099779A" w:rsidRDefault="00FD19AD" w:rsidP="003379F1">
      <w:pPr>
        <w:pStyle w:val="aff"/>
        <w:suppressAutoHyphens/>
        <w:spacing w:after="0" w:line="240" w:lineRule="auto"/>
        <w:ind w:left="0" w:firstLine="709"/>
        <w:jc w:val="center"/>
        <w:rPr>
          <w:rFonts w:ascii="Times New Roman" w:hAnsi="Times New Roman"/>
          <w:b/>
          <w:sz w:val="24"/>
          <w:szCs w:val="24"/>
        </w:rPr>
      </w:pPr>
      <w:r w:rsidRPr="0099779A">
        <w:rPr>
          <w:rFonts w:ascii="Times New Roman" w:hAnsi="Times New Roman"/>
          <w:b/>
          <w:sz w:val="24"/>
          <w:szCs w:val="24"/>
        </w:rPr>
        <w:t>Размеры окладов (должностных окладов), ставок заработной платы</w:t>
      </w:r>
      <w:r w:rsidR="00B44680" w:rsidRPr="0099779A">
        <w:rPr>
          <w:rFonts w:ascii="Times New Roman" w:hAnsi="Times New Roman"/>
          <w:b/>
          <w:sz w:val="24"/>
          <w:szCs w:val="24"/>
        </w:rPr>
        <w:t xml:space="preserve"> с учетом повышающих коэффициентов </w:t>
      </w:r>
      <w:r w:rsidRPr="0099779A">
        <w:rPr>
          <w:rFonts w:ascii="Times New Roman" w:hAnsi="Times New Roman"/>
          <w:b/>
          <w:sz w:val="24"/>
          <w:szCs w:val="24"/>
        </w:rPr>
        <w:t>руководителей, специалистов учреждений физической культуры и спорта</w:t>
      </w:r>
      <w:r w:rsidR="00B44680" w:rsidRPr="0099779A">
        <w:rPr>
          <w:rFonts w:ascii="Times New Roman" w:hAnsi="Times New Roman"/>
          <w:b/>
          <w:sz w:val="24"/>
          <w:szCs w:val="24"/>
        </w:rPr>
        <w:t xml:space="preserve">, подведомственных муниципальному казенному учреждению «Управление культуры, спорта, молодежной и национальной политики Мысковского городского округа» </w:t>
      </w:r>
    </w:p>
    <w:p w:rsidR="00E672DB" w:rsidRPr="0099779A" w:rsidRDefault="00E672DB" w:rsidP="003379F1">
      <w:pPr>
        <w:pStyle w:val="aff"/>
        <w:suppressAutoHyphens/>
        <w:spacing w:after="0" w:line="240" w:lineRule="auto"/>
        <w:ind w:left="0" w:firstLine="709"/>
        <w:jc w:val="center"/>
        <w:rPr>
          <w:rFonts w:ascii="Times New Roman" w:hAnsi="Times New Roman"/>
          <w:b/>
          <w:sz w:val="24"/>
          <w:szCs w:val="24"/>
        </w:rPr>
      </w:pPr>
    </w:p>
    <w:tbl>
      <w:tblPr>
        <w:tblW w:w="9356" w:type="dxa"/>
        <w:tblInd w:w="10" w:type="dxa"/>
        <w:tblLayout w:type="fixed"/>
        <w:tblCellMar>
          <w:left w:w="10" w:type="dxa"/>
          <w:right w:w="10" w:type="dxa"/>
        </w:tblCellMar>
        <w:tblLook w:val="0000" w:firstRow="0" w:lastRow="0" w:firstColumn="0" w:lastColumn="0" w:noHBand="0" w:noVBand="0"/>
      </w:tblPr>
      <w:tblGrid>
        <w:gridCol w:w="709"/>
        <w:gridCol w:w="4111"/>
        <w:gridCol w:w="1417"/>
        <w:gridCol w:w="1701"/>
        <w:gridCol w:w="1418"/>
      </w:tblGrid>
      <w:tr w:rsidR="00FD19AD" w:rsidRPr="0099779A" w:rsidTr="0069161D">
        <w:trPr>
          <w:trHeight w:val="2535"/>
        </w:trPr>
        <w:tc>
          <w:tcPr>
            <w:tcW w:w="709" w:type="dxa"/>
            <w:tcBorders>
              <w:top w:val="single" w:sz="4" w:space="0" w:color="000000"/>
              <w:left w:val="single" w:sz="4" w:space="0" w:color="000000"/>
              <w:bottom w:val="single" w:sz="4" w:space="0" w:color="000000"/>
            </w:tcBorders>
          </w:tcPr>
          <w:p w:rsidR="005074C5" w:rsidRDefault="00FD19AD" w:rsidP="00FF34CF">
            <w:pPr>
              <w:pStyle w:val="afe"/>
              <w:suppressAutoHyphens/>
              <w:snapToGrid w:val="0"/>
              <w:spacing w:before="0" w:beforeAutospacing="0" w:after="0" w:afterAutospacing="0"/>
              <w:ind w:firstLine="1"/>
              <w:jc w:val="center"/>
            </w:pPr>
            <w:r w:rsidRPr="0099779A">
              <w:t xml:space="preserve">№ </w:t>
            </w:r>
          </w:p>
          <w:p w:rsidR="00FD19AD" w:rsidRPr="0099779A" w:rsidRDefault="00FD19AD" w:rsidP="00FF34CF">
            <w:pPr>
              <w:pStyle w:val="afe"/>
              <w:suppressAutoHyphens/>
              <w:snapToGrid w:val="0"/>
              <w:spacing w:before="0" w:beforeAutospacing="0" w:after="0" w:afterAutospacing="0"/>
              <w:ind w:firstLine="1"/>
              <w:jc w:val="center"/>
            </w:pPr>
            <w:r w:rsidRPr="0099779A">
              <w:t>п/п</w:t>
            </w:r>
          </w:p>
        </w:tc>
        <w:tc>
          <w:tcPr>
            <w:tcW w:w="4111"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94"/>
              <w:jc w:val="center"/>
            </w:pPr>
            <w:r w:rsidRPr="0099779A">
              <w:t>Должности, отнесенные к профессиональной квалификационной группе</w:t>
            </w:r>
          </w:p>
        </w:tc>
        <w:tc>
          <w:tcPr>
            <w:tcW w:w="1417"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jc w:val="center"/>
            </w:pPr>
            <w:r w:rsidRPr="0099779A">
              <w:t>Оклад</w:t>
            </w:r>
          </w:p>
          <w:p w:rsidR="00FD19AD" w:rsidRPr="0099779A" w:rsidRDefault="00FD19AD" w:rsidP="00FF34CF">
            <w:pPr>
              <w:pStyle w:val="afe"/>
              <w:suppressAutoHyphens/>
              <w:snapToGrid w:val="0"/>
              <w:spacing w:before="0" w:beforeAutospacing="0" w:after="0" w:afterAutospacing="0"/>
              <w:jc w:val="center"/>
            </w:pPr>
            <w:r w:rsidRPr="0099779A">
              <w:t xml:space="preserve"> по ПКГ, ставка по ПКГ, рублей</w:t>
            </w:r>
          </w:p>
        </w:tc>
        <w:tc>
          <w:tcPr>
            <w:tcW w:w="1701" w:type="dxa"/>
            <w:tcBorders>
              <w:top w:val="single" w:sz="4" w:space="0" w:color="000000"/>
              <w:left w:val="single" w:sz="4" w:space="0" w:color="000000"/>
              <w:bottom w:val="single" w:sz="4" w:space="0" w:color="000000"/>
            </w:tcBorders>
          </w:tcPr>
          <w:p w:rsidR="0069161D" w:rsidRDefault="00FD19AD" w:rsidP="00FF34CF">
            <w:pPr>
              <w:pStyle w:val="afe"/>
              <w:suppressAutoHyphens/>
              <w:snapToGrid w:val="0"/>
              <w:spacing w:before="0" w:beforeAutospacing="0" w:after="0" w:afterAutospacing="0"/>
              <w:ind w:firstLine="22"/>
              <w:jc w:val="center"/>
            </w:pPr>
            <w:r w:rsidRPr="0099779A">
              <w:t xml:space="preserve">Размер повышающего коэффициента </w:t>
            </w:r>
          </w:p>
          <w:p w:rsidR="0069161D" w:rsidRDefault="00FD19AD" w:rsidP="00FF34CF">
            <w:pPr>
              <w:pStyle w:val="afe"/>
              <w:suppressAutoHyphens/>
              <w:snapToGrid w:val="0"/>
              <w:spacing w:before="0" w:beforeAutospacing="0" w:after="0" w:afterAutospacing="0"/>
              <w:ind w:firstLine="22"/>
              <w:jc w:val="center"/>
            </w:pPr>
            <w:r w:rsidRPr="0099779A">
              <w:t xml:space="preserve">к окладу (должностному окладу), ставке заработной </w:t>
            </w:r>
          </w:p>
          <w:p w:rsidR="00FD19AD" w:rsidRPr="0099779A" w:rsidRDefault="00FD19AD" w:rsidP="00FF34CF">
            <w:pPr>
              <w:pStyle w:val="afe"/>
              <w:suppressAutoHyphens/>
              <w:snapToGrid w:val="0"/>
              <w:spacing w:before="0" w:beforeAutospacing="0" w:after="0" w:afterAutospacing="0"/>
              <w:ind w:firstLine="22"/>
              <w:jc w:val="center"/>
            </w:pPr>
            <w:r w:rsidRPr="0099779A">
              <w:t>платы</w:t>
            </w: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FF34CF">
            <w:pPr>
              <w:pStyle w:val="afe"/>
              <w:suppressAutoHyphens/>
              <w:snapToGrid w:val="0"/>
              <w:spacing w:before="0" w:beforeAutospacing="0" w:after="0" w:afterAutospacing="0"/>
              <w:jc w:val="center"/>
            </w:pPr>
            <w:r w:rsidRPr="0099779A">
              <w:t>Оклад (должностной оклад), ставка заработной платы по профессиональной группе, рублей</w:t>
            </w:r>
          </w:p>
        </w:tc>
      </w:tr>
      <w:tr w:rsidR="00FD19AD" w:rsidRPr="0099779A" w:rsidTr="0069161D">
        <w:tc>
          <w:tcPr>
            <w:tcW w:w="70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43"/>
            </w:pPr>
            <w:r w:rsidRPr="0099779A">
              <w:t>1</w:t>
            </w:r>
          </w:p>
        </w:tc>
        <w:tc>
          <w:tcPr>
            <w:tcW w:w="4111"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2</w:t>
            </w:r>
          </w:p>
        </w:tc>
        <w:tc>
          <w:tcPr>
            <w:tcW w:w="1417"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19"/>
              <w:jc w:val="center"/>
            </w:pPr>
            <w:r w:rsidRPr="0099779A">
              <w:t>3</w:t>
            </w:r>
          </w:p>
        </w:tc>
        <w:tc>
          <w:tcPr>
            <w:tcW w:w="1701"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jc w:val="center"/>
            </w:pPr>
            <w:r w:rsidRPr="0099779A">
              <w:t>4</w:t>
            </w: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FF34CF">
            <w:pPr>
              <w:pStyle w:val="afe"/>
              <w:suppressAutoHyphens/>
              <w:snapToGrid w:val="0"/>
              <w:spacing w:before="0" w:beforeAutospacing="0" w:after="0" w:afterAutospacing="0"/>
              <w:jc w:val="center"/>
            </w:pPr>
            <w:r w:rsidRPr="0099779A">
              <w:t>5</w:t>
            </w:r>
          </w:p>
        </w:tc>
      </w:tr>
      <w:tr w:rsidR="00FD19AD" w:rsidRPr="0099779A" w:rsidTr="0069161D">
        <w:tc>
          <w:tcPr>
            <w:tcW w:w="70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
              <w:jc w:val="center"/>
            </w:pPr>
          </w:p>
        </w:tc>
        <w:tc>
          <w:tcPr>
            <w:tcW w:w="4111" w:type="dxa"/>
            <w:tcBorders>
              <w:top w:val="single" w:sz="4" w:space="0" w:color="000000"/>
              <w:left w:val="single" w:sz="4" w:space="0" w:color="000000"/>
              <w:bottom w:val="single" w:sz="4" w:space="0" w:color="000000"/>
            </w:tcBorders>
          </w:tcPr>
          <w:p w:rsidR="00FD19AD" w:rsidRPr="0099779A" w:rsidRDefault="00FD19AD" w:rsidP="00FF34CF">
            <w:pPr>
              <w:pStyle w:val="ConsPlusNormal"/>
              <w:widowControl/>
              <w:suppressAutoHyphens/>
              <w:snapToGrid w:val="0"/>
              <w:ind w:firstLine="132"/>
              <w:rPr>
                <w:rFonts w:ascii="Times New Roman" w:hAnsi="Times New Roman" w:cs="Times New Roman"/>
                <w:sz w:val="24"/>
                <w:szCs w:val="24"/>
              </w:rPr>
            </w:pPr>
            <w:r w:rsidRPr="0099779A">
              <w:rPr>
                <w:rFonts w:ascii="Times New Roman" w:hAnsi="Times New Roman" w:cs="Times New Roman"/>
                <w:sz w:val="24"/>
                <w:szCs w:val="24"/>
              </w:rPr>
              <w:t>Профессиональная квалификационная группа второго уровня профессиональной квалификационной группы общеотраслевых должностей руководителей, специалистов и служащих</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p w:rsidR="00FD19AD" w:rsidRPr="0099779A" w:rsidRDefault="00FD19AD" w:rsidP="00FF34CF">
            <w:pPr>
              <w:pStyle w:val="ConsPlusNormal"/>
              <w:widowControl/>
              <w:suppressAutoHyphens/>
              <w:snapToGrid w:val="0"/>
              <w:ind w:firstLine="119"/>
              <w:jc w:val="center"/>
              <w:rPr>
                <w:rFonts w:ascii="Times New Roman" w:hAnsi="Times New Roman" w:cs="Times New Roman"/>
                <w:sz w:val="24"/>
                <w:szCs w:val="24"/>
              </w:rPr>
            </w:pPr>
            <w:r w:rsidRPr="0099779A">
              <w:rPr>
                <w:rFonts w:ascii="Times New Roman" w:hAnsi="Times New Roman" w:cs="Times New Roman"/>
                <w:sz w:val="24"/>
                <w:szCs w:val="24"/>
              </w:rPr>
              <w:t>2461</w:t>
            </w:r>
          </w:p>
        </w:tc>
        <w:tc>
          <w:tcPr>
            <w:tcW w:w="1701"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69161D">
        <w:tc>
          <w:tcPr>
            <w:tcW w:w="4820" w:type="dxa"/>
            <w:gridSpan w:val="2"/>
            <w:tcBorders>
              <w:top w:val="single" w:sz="4" w:space="0" w:color="000000"/>
              <w:left w:val="single" w:sz="4" w:space="0" w:color="000000"/>
              <w:bottom w:val="single" w:sz="4" w:space="0" w:color="000000"/>
            </w:tcBorders>
          </w:tcPr>
          <w:p w:rsidR="00FD19AD" w:rsidRPr="0099779A" w:rsidRDefault="00FD19AD" w:rsidP="00FF34CF">
            <w:pPr>
              <w:pStyle w:val="ConsPlusNonformat"/>
              <w:widowControl/>
              <w:suppressAutoHyphens/>
              <w:snapToGrid w:val="0"/>
              <w:ind w:firstLine="132"/>
              <w:rPr>
                <w:rFonts w:ascii="Times New Roman" w:hAnsi="Times New Roman" w:cs="Times New Roman"/>
                <w:sz w:val="24"/>
                <w:szCs w:val="24"/>
              </w:rPr>
            </w:pPr>
            <w:r w:rsidRPr="0099779A">
              <w:rPr>
                <w:rFonts w:ascii="Times New Roman" w:hAnsi="Times New Roman" w:cs="Times New Roman"/>
                <w:sz w:val="24"/>
                <w:szCs w:val="24"/>
              </w:rPr>
              <w:t>1-й квалификационный уровень</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69161D">
        <w:tc>
          <w:tcPr>
            <w:tcW w:w="70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
              <w:jc w:val="center"/>
            </w:pPr>
            <w:r w:rsidRPr="0099779A">
              <w:t>1.</w:t>
            </w:r>
          </w:p>
        </w:tc>
        <w:tc>
          <w:tcPr>
            <w:tcW w:w="4111" w:type="dxa"/>
            <w:tcBorders>
              <w:top w:val="single" w:sz="4" w:space="0" w:color="000000"/>
              <w:left w:val="single" w:sz="4" w:space="0" w:color="000000"/>
              <w:bottom w:val="single" w:sz="4" w:space="0" w:color="000000"/>
            </w:tcBorders>
          </w:tcPr>
          <w:p w:rsidR="00FD19AD" w:rsidRPr="0099779A" w:rsidRDefault="00FD19AD" w:rsidP="00FF34CF">
            <w:pPr>
              <w:pStyle w:val="ConsPlusNonformat"/>
              <w:widowControl/>
              <w:suppressAutoHyphens/>
              <w:snapToGrid w:val="0"/>
              <w:ind w:firstLine="132"/>
              <w:rPr>
                <w:rFonts w:ascii="Times New Roman" w:hAnsi="Times New Roman" w:cs="Times New Roman"/>
                <w:sz w:val="24"/>
                <w:szCs w:val="24"/>
              </w:rPr>
            </w:pPr>
            <w:r w:rsidRPr="0099779A">
              <w:rPr>
                <w:rFonts w:ascii="Times New Roman" w:hAnsi="Times New Roman" w:cs="Times New Roman"/>
                <w:sz w:val="24"/>
                <w:szCs w:val="24"/>
              </w:rPr>
              <w:t xml:space="preserve">Старший администратор </w:t>
            </w:r>
          </w:p>
          <w:p w:rsidR="00FD19AD" w:rsidRPr="0099779A" w:rsidRDefault="00FD19AD" w:rsidP="00FF34CF">
            <w:pPr>
              <w:pStyle w:val="ConsPlusNonformat"/>
              <w:widowControl/>
              <w:suppressAutoHyphens/>
              <w:ind w:firstLine="132"/>
              <w:rPr>
                <w:rFonts w:ascii="Times New Roman" w:hAnsi="Times New Roman" w:cs="Times New Roman"/>
                <w:sz w:val="24"/>
                <w:szCs w:val="24"/>
              </w:rPr>
            </w:pPr>
            <w:r w:rsidRPr="0099779A">
              <w:rPr>
                <w:rFonts w:ascii="Times New Roman" w:hAnsi="Times New Roman" w:cs="Times New Roman"/>
                <w:sz w:val="24"/>
                <w:szCs w:val="24"/>
              </w:rPr>
              <w:t>-</w:t>
            </w:r>
            <w:r w:rsidR="0069161D">
              <w:rPr>
                <w:rFonts w:ascii="Times New Roman" w:hAnsi="Times New Roman" w:cs="Times New Roman"/>
                <w:sz w:val="24"/>
                <w:szCs w:val="24"/>
              </w:rPr>
              <w:t xml:space="preserve"> </w:t>
            </w:r>
            <w:r w:rsidRPr="0099779A">
              <w:rPr>
                <w:rFonts w:ascii="Times New Roman" w:hAnsi="Times New Roman" w:cs="Times New Roman"/>
                <w:sz w:val="24"/>
                <w:szCs w:val="24"/>
              </w:rPr>
              <w:t xml:space="preserve">среднее профессиональное образование и стаж работы в должности ст.администратора не менее 3 лет </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p w:rsidR="00FD19AD" w:rsidRPr="0099779A" w:rsidRDefault="00FD19AD" w:rsidP="003379F1">
            <w:pPr>
              <w:pStyle w:val="ConsPlusNormal"/>
              <w:widowControl/>
              <w:suppressAutoHyphens/>
              <w:ind w:firstLine="709"/>
              <w:rPr>
                <w:rFonts w:ascii="Times New Roman" w:hAnsi="Times New Roman" w:cs="Times New Roman"/>
                <w:sz w:val="24"/>
                <w:szCs w:val="24"/>
              </w:rPr>
            </w:pPr>
          </w:p>
          <w:p w:rsidR="00FD19AD" w:rsidRPr="0099779A" w:rsidRDefault="00FD19AD" w:rsidP="00FF34CF">
            <w:pPr>
              <w:pStyle w:val="ConsPlusNormal"/>
              <w:widowControl/>
              <w:suppressAutoHyphens/>
              <w:ind w:firstLine="164"/>
              <w:jc w:val="center"/>
              <w:rPr>
                <w:rFonts w:ascii="Times New Roman" w:hAnsi="Times New Roman" w:cs="Times New Roman"/>
                <w:sz w:val="24"/>
                <w:szCs w:val="24"/>
              </w:rPr>
            </w:pPr>
            <w:r w:rsidRPr="0099779A">
              <w:rPr>
                <w:rFonts w:ascii="Times New Roman" w:hAnsi="Times New Roman" w:cs="Times New Roman"/>
                <w:sz w:val="24"/>
                <w:szCs w:val="24"/>
              </w:rPr>
              <w:t>1,0638</w:t>
            </w: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pacing w:before="0" w:beforeAutospacing="0" w:after="0" w:afterAutospacing="0"/>
              <w:ind w:firstLine="709"/>
              <w:jc w:val="center"/>
            </w:pPr>
          </w:p>
          <w:p w:rsidR="00FD19AD" w:rsidRPr="0099779A" w:rsidRDefault="00FD19AD" w:rsidP="003379F1">
            <w:pPr>
              <w:pStyle w:val="afe"/>
              <w:suppressAutoHyphens/>
              <w:spacing w:before="0" w:beforeAutospacing="0" w:after="0" w:afterAutospacing="0"/>
              <w:ind w:firstLine="709"/>
            </w:pPr>
          </w:p>
          <w:p w:rsidR="00FD19AD" w:rsidRPr="0099779A" w:rsidRDefault="00FD19AD" w:rsidP="00FF34CF">
            <w:pPr>
              <w:pStyle w:val="afe"/>
              <w:suppressAutoHyphens/>
              <w:spacing w:before="0" w:beforeAutospacing="0" w:after="0" w:afterAutospacing="0"/>
              <w:ind w:firstLine="112"/>
              <w:jc w:val="center"/>
            </w:pPr>
            <w:r w:rsidRPr="0099779A">
              <w:t>2618</w:t>
            </w:r>
          </w:p>
        </w:tc>
      </w:tr>
      <w:tr w:rsidR="00FD19AD" w:rsidRPr="0099779A" w:rsidTr="0069161D">
        <w:tc>
          <w:tcPr>
            <w:tcW w:w="4820" w:type="dxa"/>
            <w:gridSpan w:val="2"/>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both"/>
              <w:rPr>
                <w:rFonts w:ascii="Times New Roman" w:hAnsi="Times New Roman" w:cs="Times New Roman"/>
                <w:sz w:val="24"/>
                <w:szCs w:val="24"/>
              </w:rPr>
            </w:pPr>
            <w:r w:rsidRPr="0099779A">
              <w:rPr>
                <w:rFonts w:ascii="Times New Roman" w:hAnsi="Times New Roman" w:cs="Times New Roman"/>
                <w:sz w:val="24"/>
                <w:szCs w:val="24"/>
              </w:rPr>
              <w:t>2-й квалификационный уровень</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69161D">
        <w:tc>
          <w:tcPr>
            <w:tcW w:w="70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
              <w:jc w:val="center"/>
            </w:pPr>
            <w:r w:rsidRPr="0099779A">
              <w:t>1.</w:t>
            </w:r>
          </w:p>
        </w:tc>
        <w:tc>
          <w:tcPr>
            <w:tcW w:w="4111" w:type="dxa"/>
            <w:tcBorders>
              <w:top w:val="single" w:sz="4" w:space="0" w:color="000000"/>
              <w:left w:val="single" w:sz="4" w:space="0" w:color="000000"/>
              <w:bottom w:val="single" w:sz="4" w:space="0" w:color="000000"/>
            </w:tcBorders>
          </w:tcPr>
          <w:p w:rsidR="00FD19AD" w:rsidRPr="0099779A" w:rsidRDefault="00FD19AD" w:rsidP="00FF34CF">
            <w:pPr>
              <w:pStyle w:val="ConsPlusNormal"/>
              <w:widowControl/>
              <w:suppressAutoHyphens/>
              <w:snapToGrid w:val="0"/>
              <w:ind w:firstLine="132"/>
              <w:rPr>
                <w:rFonts w:ascii="Times New Roman" w:hAnsi="Times New Roman" w:cs="Times New Roman"/>
                <w:sz w:val="24"/>
                <w:szCs w:val="24"/>
              </w:rPr>
            </w:pPr>
            <w:r w:rsidRPr="0099779A">
              <w:rPr>
                <w:rFonts w:ascii="Times New Roman" w:hAnsi="Times New Roman" w:cs="Times New Roman"/>
                <w:sz w:val="24"/>
                <w:szCs w:val="24"/>
              </w:rPr>
              <w:t>Заведующий хозяйством</w:t>
            </w:r>
          </w:p>
          <w:p w:rsidR="00FD19AD" w:rsidRPr="0099779A" w:rsidRDefault="00FD19AD" w:rsidP="0069161D">
            <w:pPr>
              <w:pStyle w:val="ConsPlusNormal"/>
              <w:widowControl/>
              <w:suppressAutoHyphens/>
              <w:ind w:firstLine="0"/>
              <w:rPr>
                <w:rFonts w:ascii="Times New Roman" w:hAnsi="Times New Roman" w:cs="Times New Roman"/>
                <w:sz w:val="24"/>
                <w:szCs w:val="24"/>
              </w:rPr>
            </w:pPr>
            <w:r w:rsidRPr="0099779A">
              <w:rPr>
                <w:rFonts w:ascii="Times New Roman" w:hAnsi="Times New Roman" w:cs="Times New Roman"/>
                <w:sz w:val="24"/>
                <w:szCs w:val="24"/>
              </w:rPr>
              <w:t>-</w:t>
            </w:r>
            <w:r w:rsidR="0069161D">
              <w:rPr>
                <w:rFonts w:ascii="Times New Roman" w:hAnsi="Times New Roman" w:cs="Times New Roman"/>
                <w:sz w:val="24"/>
                <w:szCs w:val="24"/>
              </w:rPr>
              <w:t xml:space="preserve"> </w:t>
            </w:r>
            <w:r w:rsidRPr="0099779A">
              <w:rPr>
                <w:rFonts w:ascii="Times New Roman" w:hAnsi="Times New Roman" w:cs="Times New Roman"/>
                <w:sz w:val="24"/>
                <w:szCs w:val="24"/>
              </w:rPr>
              <w:t xml:space="preserve">среднее профессиональное образование и стаж работы по специальности  не менее 1 года или начальное профессиональное образование  и стаж работы по специальности не менее 3 лет </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FD19AD" w:rsidRDefault="00FD19AD" w:rsidP="00911DAD">
            <w:pPr>
              <w:pStyle w:val="ConsPlusNormal"/>
              <w:widowControl/>
              <w:suppressAutoHyphens/>
              <w:ind w:firstLine="0"/>
              <w:rPr>
                <w:rFonts w:ascii="Times New Roman" w:hAnsi="Times New Roman" w:cs="Times New Roman"/>
                <w:sz w:val="24"/>
                <w:szCs w:val="24"/>
              </w:rPr>
            </w:pPr>
          </w:p>
          <w:p w:rsidR="007B5911" w:rsidRPr="0099779A" w:rsidRDefault="007B5911" w:rsidP="00911DAD">
            <w:pPr>
              <w:pStyle w:val="ConsPlusNormal"/>
              <w:widowControl/>
              <w:suppressAutoHyphens/>
              <w:ind w:firstLine="0"/>
              <w:rPr>
                <w:rFonts w:ascii="Times New Roman" w:hAnsi="Times New Roman" w:cs="Times New Roman"/>
                <w:sz w:val="24"/>
                <w:szCs w:val="24"/>
              </w:rPr>
            </w:pPr>
          </w:p>
          <w:p w:rsidR="00911DAD" w:rsidRPr="0099779A" w:rsidRDefault="00FD19AD" w:rsidP="007B5911">
            <w:pPr>
              <w:pStyle w:val="ConsPlusNormal"/>
              <w:widowControl/>
              <w:suppressAutoHyphens/>
              <w:ind w:firstLine="164"/>
              <w:jc w:val="center"/>
              <w:rPr>
                <w:rFonts w:ascii="Times New Roman" w:hAnsi="Times New Roman" w:cs="Times New Roman"/>
                <w:sz w:val="24"/>
                <w:szCs w:val="24"/>
              </w:rPr>
            </w:pPr>
            <w:r w:rsidRPr="0099779A">
              <w:rPr>
                <w:rFonts w:ascii="Times New Roman" w:hAnsi="Times New Roman" w:cs="Times New Roman"/>
                <w:sz w:val="24"/>
                <w:szCs w:val="24"/>
              </w:rPr>
              <w:t>1,0138</w:t>
            </w:r>
          </w:p>
          <w:p w:rsidR="00FD19AD" w:rsidRPr="0099779A" w:rsidRDefault="00FD19AD" w:rsidP="00FF34CF">
            <w:pPr>
              <w:pStyle w:val="ConsPlusNormal"/>
              <w:widowControl/>
              <w:suppressAutoHyphens/>
              <w:ind w:firstLine="164"/>
              <w:jc w:val="center"/>
              <w:rPr>
                <w:rFonts w:ascii="Times New Roman" w:hAnsi="Times New Roman" w:cs="Times New Roman"/>
                <w:sz w:val="24"/>
                <w:szCs w:val="24"/>
              </w:rPr>
            </w:pPr>
            <w:r w:rsidRPr="0099779A">
              <w:rPr>
                <w:rFonts w:ascii="Times New Roman" w:hAnsi="Times New Roman" w:cs="Times New Roman"/>
                <w:sz w:val="24"/>
                <w:szCs w:val="24"/>
              </w:rPr>
              <w:t>1,0638</w:t>
            </w:r>
          </w:p>
        </w:tc>
        <w:tc>
          <w:tcPr>
            <w:tcW w:w="1418" w:type="dxa"/>
            <w:tcBorders>
              <w:top w:val="single" w:sz="4" w:space="0" w:color="000000"/>
              <w:left w:val="single" w:sz="4" w:space="0" w:color="000000"/>
              <w:bottom w:val="single" w:sz="4" w:space="0" w:color="000000"/>
              <w:right w:val="single" w:sz="4" w:space="0" w:color="000000"/>
            </w:tcBorders>
          </w:tcPr>
          <w:p w:rsidR="00FD19AD" w:rsidRDefault="00FD19AD" w:rsidP="00911DAD">
            <w:pPr>
              <w:pStyle w:val="afe"/>
              <w:suppressAutoHyphens/>
              <w:spacing w:before="0" w:beforeAutospacing="0" w:after="0" w:afterAutospacing="0"/>
            </w:pPr>
          </w:p>
          <w:p w:rsidR="007B5911" w:rsidRPr="0099779A" w:rsidRDefault="007B5911" w:rsidP="00911DAD">
            <w:pPr>
              <w:pStyle w:val="afe"/>
              <w:suppressAutoHyphens/>
              <w:spacing w:before="0" w:beforeAutospacing="0" w:after="0" w:afterAutospacing="0"/>
            </w:pPr>
          </w:p>
          <w:p w:rsidR="00911DAD" w:rsidRPr="0099779A" w:rsidRDefault="00FD19AD" w:rsidP="007B5911">
            <w:pPr>
              <w:pStyle w:val="afe"/>
              <w:suppressAutoHyphens/>
              <w:spacing w:before="0" w:beforeAutospacing="0" w:after="0" w:afterAutospacing="0"/>
              <w:jc w:val="center"/>
            </w:pPr>
            <w:r w:rsidRPr="0099779A">
              <w:t>2495</w:t>
            </w:r>
          </w:p>
          <w:p w:rsidR="00FD19AD" w:rsidRPr="0099779A" w:rsidRDefault="00FD19AD" w:rsidP="00FF34CF">
            <w:pPr>
              <w:pStyle w:val="afe"/>
              <w:suppressAutoHyphens/>
              <w:spacing w:before="0" w:beforeAutospacing="0" w:after="0" w:afterAutospacing="0"/>
              <w:jc w:val="center"/>
            </w:pPr>
            <w:r w:rsidRPr="0099779A">
              <w:t>2618</w:t>
            </w:r>
          </w:p>
        </w:tc>
      </w:tr>
      <w:tr w:rsidR="00FD19AD" w:rsidRPr="0099779A" w:rsidTr="0069161D">
        <w:tc>
          <w:tcPr>
            <w:tcW w:w="70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
              <w:jc w:val="center"/>
            </w:pPr>
            <w:r w:rsidRPr="0099779A">
              <w:t>2.</w:t>
            </w:r>
          </w:p>
        </w:tc>
        <w:tc>
          <w:tcPr>
            <w:tcW w:w="4111" w:type="dxa"/>
            <w:tcBorders>
              <w:top w:val="single" w:sz="4" w:space="0" w:color="000000"/>
              <w:left w:val="single" w:sz="4" w:space="0" w:color="000000"/>
              <w:bottom w:val="single" w:sz="4" w:space="0" w:color="000000"/>
            </w:tcBorders>
          </w:tcPr>
          <w:p w:rsidR="00FD19AD" w:rsidRPr="0099779A" w:rsidRDefault="00FD19AD" w:rsidP="00FF34CF">
            <w:pPr>
              <w:pStyle w:val="ConsPlusNonformat"/>
              <w:widowControl/>
              <w:suppressAutoHyphens/>
              <w:snapToGrid w:val="0"/>
              <w:ind w:firstLine="132"/>
              <w:rPr>
                <w:rFonts w:ascii="Times New Roman" w:hAnsi="Times New Roman" w:cs="Times New Roman"/>
                <w:sz w:val="24"/>
                <w:szCs w:val="24"/>
              </w:rPr>
            </w:pPr>
            <w:r w:rsidRPr="0099779A">
              <w:rPr>
                <w:rFonts w:ascii="Times New Roman" w:hAnsi="Times New Roman" w:cs="Times New Roman"/>
                <w:sz w:val="24"/>
                <w:szCs w:val="24"/>
              </w:rPr>
              <w:t>Заведующий складом</w:t>
            </w:r>
          </w:p>
          <w:p w:rsidR="005074C5" w:rsidRPr="0099779A" w:rsidRDefault="00FD19AD" w:rsidP="0069161D">
            <w:pPr>
              <w:pStyle w:val="ConsPlusNonformat"/>
              <w:widowControl/>
              <w:suppressAutoHyphens/>
              <w:ind w:firstLine="132"/>
              <w:rPr>
                <w:rFonts w:ascii="Times New Roman" w:hAnsi="Times New Roman" w:cs="Times New Roman"/>
                <w:sz w:val="24"/>
                <w:szCs w:val="24"/>
              </w:rPr>
            </w:pPr>
            <w:r w:rsidRPr="0099779A">
              <w:rPr>
                <w:rFonts w:ascii="Times New Roman" w:hAnsi="Times New Roman" w:cs="Times New Roman"/>
                <w:sz w:val="24"/>
                <w:szCs w:val="24"/>
              </w:rPr>
              <w:t>-</w:t>
            </w:r>
            <w:r w:rsidR="0069161D">
              <w:rPr>
                <w:rFonts w:ascii="Times New Roman" w:hAnsi="Times New Roman" w:cs="Times New Roman"/>
                <w:sz w:val="24"/>
                <w:szCs w:val="24"/>
              </w:rPr>
              <w:t xml:space="preserve"> </w:t>
            </w:r>
            <w:r w:rsidRPr="0099779A">
              <w:rPr>
                <w:rFonts w:ascii="Times New Roman" w:hAnsi="Times New Roman" w:cs="Times New Roman"/>
                <w:sz w:val="24"/>
                <w:szCs w:val="24"/>
              </w:rPr>
              <w:t xml:space="preserve">среднее профессиональное образование и стаж работы в должности заведующего складом не менее 1 года или среднее (полное) общее образование и стаж работы в </w:t>
            </w:r>
            <w:r w:rsidRPr="0099779A">
              <w:rPr>
                <w:rFonts w:ascii="Times New Roman" w:hAnsi="Times New Roman" w:cs="Times New Roman"/>
                <w:sz w:val="24"/>
                <w:szCs w:val="24"/>
              </w:rPr>
              <w:lastRenderedPageBreak/>
              <w:t>должности заведующего складом не менее 3 лет</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FD19AD" w:rsidRPr="0099779A" w:rsidRDefault="00FD19AD" w:rsidP="00911DAD">
            <w:pPr>
              <w:pStyle w:val="ConsPlusNormal"/>
              <w:widowControl/>
              <w:suppressAutoHyphens/>
              <w:ind w:firstLine="0"/>
              <w:rPr>
                <w:rFonts w:ascii="Times New Roman" w:hAnsi="Times New Roman" w:cs="Times New Roman"/>
                <w:sz w:val="24"/>
                <w:szCs w:val="24"/>
              </w:rPr>
            </w:pPr>
          </w:p>
          <w:p w:rsidR="00FD19AD" w:rsidRDefault="00FD19AD" w:rsidP="00FF34CF">
            <w:pPr>
              <w:pStyle w:val="ConsPlusNormal"/>
              <w:widowControl/>
              <w:suppressAutoHyphens/>
              <w:ind w:firstLine="164"/>
              <w:jc w:val="center"/>
              <w:rPr>
                <w:rFonts w:ascii="Times New Roman" w:hAnsi="Times New Roman" w:cs="Times New Roman"/>
                <w:sz w:val="24"/>
                <w:szCs w:val="24"/>
              </w:rPr>
            </w:pPr>
          </w:p>
          <w:p w:rsidR="007B5911" w:rsidRPr="0099779A" w:rsidRDefault="007B5911" w:rsidP="00FF34CF">
            <w:pPr>
              <w:pStyle w:val="ConsPlusNormal"/>
              <w:widowControl/>
              <w:suppressAutoHyphens/>
              <w:ind w:firstLine="164"/>
              <w:jc w:val="center"/>
              <w:rPr>
                <w:rFonts w:ascii="Times New Roman" w:hAnsi="Times New Roman" w:cs="Times New Roman"/>
                <w:sz w:val="24"/>
                <w:szCs w:val="24"/>
              </w:rPr>
            </w:pPr>
          </w:p>
          <w:p w:rsidR="00911DAD" w:rsidRPr="0099779A" w:rsidRDefault="00FD19AD" w:rsidP="007B5911">
            <w:pPr>
              <w:pStyle w:val="ConsPlusNormal"/>
              <w:widowControl/>
              <w:suppressAutoHyphens/>
              <w:ind w:firstLine="164"/>
              <w:jc w:val="center"/>
              <w:rPr>
                <w:rFonts w:ascii="Times New Roman" w:hAnsi="Times New Roman" w:cs="Times New Roman"/>
                <w:sz w:val="24"/>
                <w:szCs w:val="24"/>
              </w:rPr>
            </w:pPr>
            <w:r w:rsidRPr="0099779A">
              <w:rPr>
                <w:rFonts w:ascii="Times New Roman" w:hAnsi="Times New Roman" w:cs="Times New Roman"/>
                <w:sz w:val="24"/>
                <w:szCs w:val="24"/>
              </w:rPr>
              <w:t>1,0638</w:t>
            </w:r>
          </w:p>
          <w:p w:rsidR="00FD19AD" w:rsidRPr="0099779A" w:rsidRDefault="00FD19AD" w:rsidP="00FF34CF">
            <w:pPr>
              <w:pStyle w:val="ConsPlusNormal"/>
              <w:widowControl/>
              <w:suppressAutoHyphens/>
              <w:ind w:firstLine="164"/>
              <w:jc w:val="center"/>
              <w:rPr>
                <w:rFonts w:ascii="Times New Roman" w:hAnsi="Times New Roman" w:cs="Times New Roman"/>
                <w:sz w:val="24"/>
                <w:szCs w:val="24"/>
              </w:rPr>
            </w:pPr>
            <w:r w:rsidRPr="0099779A">
              <w:rPr>
                <w:rFonts w:ascii="Times New Roman" w:hAnsi="Times New Roman" w:cs="Times New Roman"/>
                <w:sz w:val="24"/>
                <w:szCs w:val="24"/>
              </w:rPr>
              <w:t>1,1776</w:t>
            </w: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FF34CF">
            <w:pPr>
              <w:pStyle w:val="afe"/>
              <w:suppressAutoHyphens/>
              <w:snapToGrid w:val="0"/>
              <w:spacing w:before="0" w:beforeAutospacing="0" w:after="0" w:afterAutospacing="0"/>
              <w:jc w:val="center"/>
            </w:pPr>
          </w:p>
          <w:p w:rsidR="00FD19AD" w:rsidRDefault="00FD19AD" w:rsidP="00FF34CF">
            <w:pPr>
              <w:pStyle w:val="afe"/>
              <w:suppressAutoHyphens/>
              <w:spacing w:before="0" w:beforeAutospacing="0" w:after="0" w:afterAutospacing="0"/>
            </w:pPr>
          </w:p>
          <w:p w:rsidR="007B5911" w:rsidRPr="0099779A" w:rsidRDefault="007B5911" w:rsidP="00FF34CF">
            <w:pPr>
              <w:pStyle w:val="afe"/>
              <w:suppressAutoHyphens/>
              <w:spacing w:before="0" w:beforeAutospacing="0" w:after="0" w:afterAutospacing="0"/>
            </w:pPr>
          </w:p>
          <w:p w:rsidR="00911DAD" w:rsidRPr="0099779A" w:rsidRDefault="00FD19AD" w:rsidP="007B5911">
            <w:pPr>
              <w:pStyle w:val="afe"/>
              <w:suppressAutoHyphens/>
              <w:spacing w:before="0" w:beforeAutospacing="0" w:after="0" w:afterAutospacing="0"/>
              <w:jc w:val="center"/>
            </w:pPr>
            <w:r w:rsidRPr="0099779A">
              <w:t>2618</w:t>
            </w:r>
          </w:p>
          <w:p w:rsidR="00FD19AD" w:rsidRPr="0099779A" w:rsidRDefault="00FD19AD" w:rsidP="00FF34CF">
            <w:pPr>
              <w:pStyle w:val="afe"/>
              <w:suppressAutoHyphens/>
              <w:spacing w:before="0" w:beforeAutospacing="0" w:after="0" w:afterAutospacing="0"/>
              <w:jc w:val="center"/>
            </w:pPr>
            <w:r w:rsidRPr="0099779A">
              <w:t>2898</w:t>
            </w:r>
          </w:p>
        </w:tc>
      </w:tr>
      <w:tr w:rsidR="00FD19AD" w:rsidRPr="0099779A" w:rsidTr="0069161D">
        <w:tc>
          <w:tcPr>
            <w:tcW w:w="70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
              <w:jc w:val="center"/>
            </w:pPr>
            <w:r w:rsidRPr="0099779A">
              <w:lastRenderedPageBreak/>
              <w:t>3.</w:t>
            </w:r>
          </w:p>
        </w:tc>
        <w:tc>
          <w:tcPr>
            <w:tcW w:w="4111" w:type="dxa"/>
            <w:tcBorders>
              <w:top w:val="single" w:sz="4" w:space="0" w:color="000000"/>
              <w:left w:val="single" w:sz="4" w:space="0" w:color="000000"/>
              <w:bottom w:val="single" w:sz="4" w:space="0" w:color="000000"/>
            </w:tcBorders>
          </w:tcPr>
          <w:p w:rsidR="00FD19AD" w:rsidRPr="0099779A" w:rsidRDefault="00FD19AD" w:rsidP="00FF34CF">
            <w:pPr>
              <w:pStyle w:val="ConsPlusNonformat"/>
              <w:widowControl/>
              <w:suppressAutoHyphens/>
              <w:snapToGrid w:val="0"/>
              <w:ind w:firstLine="132"/>
              <w:rPr>
                <w:rFonts w:ascii="Times New Roman" w:hAnsi="Times New Roman" w:cs="Times New Roman"/>
                <w:sz w:val="24"/>
                <w:szCs w:val="24"/>
              </w:rPr>
            </w:pPr>
            <w:r w:rsidRPr="0099779A">
              <w:rPr>
                <w:rFonts w:ascii="Times New Roman" w:hAnsi="Times New Roman" w:cs="Times New Roman"/>
                <w:sz w:val="24"/>
                <w:szCs w:val="24"/>
              </w:rPr>
              <w:t>Старший администратор</w:t>
            </w:r>
          </w:p>
          <w:p w:rsidR="00FD19AD" w:rsidRPr="0099779A" w:rsidRDefault="00FD19AD" w:rsidP="00FF34CF">
            <w:pPr>
              <w:pStyle w:val="ConsPlusNonformat"/>
              <w:widowControl/>
              <w:suppressAutoHyphens/>
              <w:ind w:firstLine="132"/>
              <w:rPr>
                <w:rFonts w:ascii="Times New Roman" w:hAnsi="Times New Roman" w:cs="Times New Roman"/>
                <w:sz w:val="24"/>
                <w:szCs w:val="24"/>
              </w:rPr>
            </w:pPr>
            <w:r w:rsidRPr="0099779A">
              <w:rPr>
                <w:rFonts w:ascii="Times New Roman" w:hAnsi="Times New Roman" w:cs="Times New Roman"/>
                <w:sz w:val="24"/>
                <w:szCs w:val="24"/>
              </w:rPr>
              <w:t xml:space="preserve">высшее или среднее профессиональное образование и стаж работы в должности ст.администратора не менее 5 лет </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FD19AD" w:rsidRPr="0099779A" w:rsidRDefault="00FD19AD" w:rsidP="00911DAD">
            <w:pPr>
              <w:pStyle w:val="ConsPlusNormal"/>
              <w:widowControl/>
              <w:suppressAutoHyphens/>
              <w:ind w:firstLine="0"/>
              <w:rPr>
                <w:rFonts w:ascii="Times New Roman" w:hAnsi="Times New Roman" w:cs="Times New Roman"/>
                <w:sz w:val="24"/>
                <w:szCs w:val="24"/>
              </w:rPr>
            </w:pP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r w:rsidRPr="0099779A">
              <w:rPr>
                <w:rFonts w:ascii="Times New Roman" w:hAnsi="Times New Roman" w:cs="Times New Roman"/>
                <w:sz w:val="24"/>
                <w:szCs w:val="24"/>
              </w:rPr>
              <w:t>1,1776</w:t>
            </w: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911DAD">
            <w:pPr>
              <w:pStyle w:val="afe"/>
              <w:suppressAutoHyphens/>
              <w:spacing w:before="0" w:beforeAutospacing="0" w:after="0" w:afterAutospacing="0"/>
            </w:pPr>
          </w:p>
          <w:p w:rsidR="00FD19AD" w:rsidRPr="0099779A" w:rsidRDefault="00FD19AD" w:rsidP="00FF34CF">
            <w:pPr>
              <w:pStyle w:val="afe"/>
              <w:suppressAutoHyphens/>
              <w:spacing w:before="0" w:beforeAutospacing="0" w:after="0" w:afterAutospacing="0"/>
              <w:jc w:val="center"/>
            </w:pPr>
            <w:r w:rsidRPr="0099779A">
              <w:t>2898</w:t>
            </w:r>
          </w:p>
        </w:tc>
      </w:tr>
      <w:tr w:rsidR="00FD19AD" w:rsidRPr="0099779A" w:rsidTr="0069161D">
        <w:tc>
          <w:tcPr>
            <w:tcW w:w="70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
              <w:jc w:val="center"/>
            </w:pPr>
            <w:r w:rsidRPr="0099779A">
              <w:t>4.</w:t>
            </w:r>
          </w:p>
        </w:tc>
        <w:tc>
          <w:tcPr>
            <w:tcW w:w="4111" w:type="dxa"/>
            <w:tcBorders>
              <w:top w:val="single" w:sz="4" w:space="0" w:color="000000"/>
              <w:left w:val="single" w:sz="4" w:space="0" w:color="000000"/>
              <w:bottom w:val="single" w:sz="4" w:space="0" w:color="000000"/>
            </w:tcBorders>
          </w:tcPr>
          <w:p w:rsidR="00FD19AD" w:rsidRPr="0099779A" w:rsidRDefault="00FD19AD" w:rsidP="00FF34CF">
            <w:pPr>
              <w:pStyle w:val="ConsPlusNormal"/>
              <w:widowControl/>
              <w:suppressAutoHyphens/>
              <w:snapToGrid w:val="0"/>
              <w:ind w:firstLine="132"/>
              <w:rPr>
                <w:rFonts w:ascii="Times New Roman" w:hAnsi="Times New Roman" w:cs="Times New Roman"/>
                <w:sz w:val="24"/>
                <w:szCs w:val="24"/>
              </w:rPr>
            </w:pPr>
            <w:r w:rsidRPr="0099779A">
              <w:rPr>
                <w:rFonts w:ascii="Times New Roman" w:hAnsi="Times New Roman" w:cs="Times New Roman"/>
                <w:sz w:val="24"/>
                <w:szCs w:val="24"/>
              </w:rPr>
              <w:t xml:space="preserve">Заведующий (центральным) складом </w:t>
            </w:r>
          </w:p>
          <w:p w:rsidR="00FD19AD" w:rsidRPr="0099779A" w:rsidRDefault="00FD19AD" w:rsidP="00FF34CF">
            <w:pPr>
              <w:pStyle w:val="ConsPlusNormal"/>
              <w:widowControl/>
              <w:suppressAutoHyphens/>
              <w:ind w:firstLine="132"/>
              <w:rPr>
                <w:rFonts w:ascii="Times New Roman" w:hAnsi="Times New Roman" w:cs="Times New Roman"/>
                <w:sz w:val="24"/>
                <w:szCs w:val="24"/>
              </w:rPr>
            </w:pPr>
            <w:r w:rsidRPr="0099779A">
              <w:rPr>
                <w:rFonts w:ascii="Times New Roman" w:hAnsi="Times New Roman" w:cs="Times New Roman"/>
                <w:sz w:val="24"/>
                <w:szCs w:val="24"/>
              </w:rPr>
              <w:t xml:space="preserve">среднее профессиональное образование и стаж работы в должности заведующего складом не менее 1 года или среднее (полное) общее образование и стаж работы в должности заведующего складом не менее 3 лет </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FD19AD" w:rsidRPr="0099779A" w:rsidRDefault="00FD19AD" w:rsidP="00FF34CF">
            <w:pPr>
              <w:pStyle w:val="ConsPlusNormal"/>
              <w:widowControl/>
              <w:suppressAutoHyphens/>
              <w:ind w:firstLine="22"/>
              <w:rPr>
                <w:rFonts w:ascii="Times New Roman" w:hAnsi="Times New Roman" w:cs="Times New Roman"/>
                <w:sz w:val="24"/>
                <w:szCs w:val="24"/>
              </w:rPr>
            </w:pP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p>
          <w:p w:rsidR="00E6069D" w:rsidRDefault="007B5911" w:rsidP="007B5911">
            <w:pPr>
              <w:pStyle w:val="ConsPlusNormal"/>
              <w:widowControl/>
              <w:suppressAutoHyphens/>
              <w:ind w:firstLine="22"/>
              <w:jc w:val="center"/>
              <w:rPr>
                <w:rFonts w:ascii="Times New Roman" w:hAnsi="Times New Roman" w:cs="Times New Roman"/>
                <w:sz w:val="24"/>
                <w:szCs w:val="24"/>
              </w:rPr>
            </w:pPr>
            <w:r>
              <w:rPr>
                <w:rFonts w:ascii="Times New Roman" w:hAnsi="Times New Roman" w:cs="Times New Roman"/>
                <w:sz w:val="24"/>
                <w:szCs w:val="24"/>
              </w:rPr>
              <w:t>1,1776</w:t>
            </w: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r w:rsidRPr="0099779A">
              <w:rPr>
                <w:rFonts w:ascii="Times New Roman" w:hAnsi="Times New Roman" w:cs="Times New Roman"/>
                <w:sz w:val="24"/>
                <w:szCs w:val="24"/>
              </w:rPr>
              <w:t>1,3088</w:t>
            </w: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FF34CF">
            <w:pPr>
              <w:pStyle w:val="afe"/>
              <w:suppressAutoHyphens/>
              <w:spacing w:before="0" w:beforeAutospacing="0" w:after="0" w:afterAutospacing="0"/>
            </w:pPr>
          </w:p>
          <w:p w:rsidR="00FD19AD" w:rsidRPr="0099779A" w:rsidRDefault="00FD19AD" w:rsidP="00FF34CF">
            <w:pPr>
              <w:pStyle w:val="afe"/>
              <w:suppressAutoHyphens/>
              <w:spacing w:before="0" w:beforeAutospacing="0" w:after="0" w:afterAutospacing="0"/>
              <w:jc w:val="center"/>
            </w:pPr>
          </w:p>
          <w:p w:rsidR="00E6069D" w:rsidRDefault="007B5911" w:rsidP="007B5911">
            <w:pPr>
              <w:pStyle w:val="afe"/>
              <w:suppressAutoHyphens/>
              <w:spacing w:before="0" w:beforeAutospacing="0" w:after="0" w:afterAutospacing="0"/>
              <w:jc w:val="center"/>
            </w:pPr>
            <w:r>
              <w:t>2898</w:t>
            </w:r>
          </w:p>
          <w:p w:rsidR="00FD19AD" w:rsidRPr="0099779A" w:rsidRDefault="00FD19AD" w:rsidP="00FF34CF">
            <w:pPr>
              <w:pStyle w:val="afe"/>
              <w:suppressAutoHyphens/>
              <w:spacing w:before="0" w:beforeAutospacing="0" w:after="0" w:afterAutospacing="0"/>
              <w:jc w:val="center"/>
            </w:pPr>
            <w:r w:rsidRPr="0099779A">
              <w:t>3221</w:t>
            </w:r>
          </w:p>
        </w:tc>
      </w:tr>
      <w:tr w:rsidR="00FD19AD" w:rsidRPr="0099779A" w:rsidTr="0069161D">
        <w:tc>
          <w:tcPr>
            <w:tcW w:w="4820" w:type="dxa"/>
            <w:gridSpan w:val="2"/>
            <w:tcBorders>
              <w:top w:val="single" w:sz="4" w:space="0" w:color="000000"/>
              <w:left w:val="single" w:sz="4" w:space="0" w:color="000000"/>
              <w:bottom w:val="single" w:sz="4" w:space="0" w:color="000000"/>
            </w:tcBorders>
          </w:tcPr>
          <w:p w:rsidR="00FD19AD" w:rsidRPr="0099779A" w:rsidRDefault="00FD19AD" w:rsidP="00FF34CF">
            <w:pPr>
              <w:pStyle w:val="ConsPlusNormal"/>
              <w:widowControl/>
              <w:suppressAutoHyphens/>
              <w:snapToGrid w:val="0"/>
              <w:ind w:firstLine="132"/>
              <w:jc w:val="both"/>
              <w:rPr>
                <w:rFonts w:ascii="Times New Roman" w:hAnsi="Times New Roman" w:cs="Times New Roman"/>
                <w:sz w:val="24"/>
                <w:szCs w:val="24"/>
              </w:rPr>
            </w:pPr>
            <w:r w:rsidRPr="0099779A">
              <w:rPr>
                <w:rFonts w:ascii="Times New Roman" w:hAnsi="Times New Roman" w:cs="Times New Roman"/>
                <w:sz w:val="24"/>
                <w:szCs w:val="24"/>
              </w:rPr>
              <w:t>3-й квалификационный уровень</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FD19AD" w:rsidRPr="0099779A" w:rsidRDefault="00FD19AD" w:rsidP="00FF34CF">
            <w:pPr>
              <w:pStyle w:val="ConsPlusNormal"/>
              <w:widowControl/>
              <w:suppressAutoHyphens/>
              <w:snapToGrid w:val="0"/>
              <w:ind w:firstLine="22"/>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FF34CF">
            <w:pPr>
              <w:pStyle w:val="afe"/>
              <w:suppressAutoHyphens/>
              <w:snapToGrid w:val="0"/>
              <w:spacing w:before="0" w:beforeAutospacing="0" w:after="0" w:afterAutospacing="0"/>
              <w:jc w:val="center"/>
            </w:pPr>
          </w:p>
        </w:tc>
      </w:tr>
      <w:tr w:rsidR="00FD19AD" w:rsidRPr="0099779A" w:rsidTr="0069161D">
        <w:tc>
          <w:tcPr>
            <w:tcW w:w="70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
              <w:jc w:val="center"/>
            </w:pPr>
            <w:r w:rsidRPr="0099779A">
              <w:t>1.</w:t>
            </w:r>
          </w:p>
        </w:tc>
        <w:tc>
          <w:tcPr>
            <w:tcW w:w="4111" w:type="dxa"/>
            <w:tcBorders>
              <w:top w:val="single" w:sz="4" w:space="0" w:color="000000"/>
              <w:left w:val="single" w:sz="4" w:space="0" w:color="000000"/>
              <w:bottom w:val="single" w:sz="4" w:space="0" w:color="000000"/>
            </w:tcBorders>
          </w:tcPr>
          <w:p w:rsidR="00FD19AD" w:rsidRPr="0099779A" w:rsidRDefault="00911DAD" w:rsidP="00911DAD">
            <w:pPr>
              <w:pStyle w:val="WW-"/>
              <w:snapToGrid w:val="0"/>
              <w:ind w:firstLine="132"/>
              <w:jc w:val="both"/>
              <w:rPr>
                <w:rFonts w:ascii="Times New Roman" w:hAnsi="Times New Roman" w:cs="Times New Roman"/>
                <w:sz w:val="24"/>
              </w:rPr>
            </w:pPr>
            <w:r>
              <w:rPr>
                <w:rFonts w:ascii="Times New Roman" w:hAnsi="Times New Roman" w:cs="Times New Roman"/>
                <w:sz w:val="24"/>
              </w:rPr>
              <w:t xml:space="preserve">Директор спортивного сооружения </w:t>
            </w:r>
            <w:r w:rsidR="00FD19AD" w:rsidRPr="0099779A">
              <w:rPr>
                <w:rFonts w:ascii="Times New Roman" w:hAnsi="Times New Roman" w:cs="Times New Roman"/>
                <w:sz w:val="24"/>
              </w:rPr>
              <w:t>при выполнении должностных обязанностей директора спортивного сооружения, отнесенного к VII группе по оплате труда руководителей;</w:t>
            </w:r>
          </w:p>
          <w:p w:rsidR="00FD19AD" w:rsidRPr="0099779A" w:rsidRDefault="00FD19AD" w:rsidP="00FF34CF">
            <w:pPr>
              <w:pStyle w:val="WW-"/>
              <w:ind w:firstLine="132"/>
              <w:rPr>
                <w:rFonts w:ascii="Times New Roman" w:hAnsi="Times New Roman" w:cs="Times New Roman"/>
                <w:sz w:val="24"/>
              </w:rPr>
            </w:pPr>
            <w:r w:rsidRPr="0099779A">
              <w:rPr>
                <w:rFonts w:ascii="Times New Roman" w:hAnsi="Times New Roman" w:cs="Times New Roman"/>
                <w:sz w:val="24"/>
              </w:rPr>
              <w:t>при выполнении должностных обязанностей директора спортивного сооружения, отнесенного к VI группе по оплате труда руководителей;</w:t>
            </w:r>
          </w:p>
          <w:p w:rsidR="00FD19AD" w:rsidRPr="0099779A" w:rsidRDefault="00FD19AD" w:rsidP="00FF34CF">
            <w:pPr>
              <w:pStyle w:val="WW-"/>
              <w:ind w:firstLine="132"/>
              <w:rPr>
                <w:rFonts w:ascii="Times New Roman" w:hAnsi="Times New Roman" w:cs="Times New Roman"/>
                <w:sz w:val="24"/>
              </w:rPr>
            </w:pPr>
            <w:r w:rsidRPr="0099779A">
              <w:rPr>
                <w:rFonts w:ascii="Times New Roman" w:hAnsi="Times New Roman" w:cs="Times New Roman"/>
                <w:sz w:val="24"/>
              </w:rPr>
              <w:t>при выполнении должностных обязанностей директора спортивного сооружения, отнесенного к V группе по оплате труда руководителей;</w:t>
            </w:r>
          </w:p>
          <w:p w:rsidR="00FD19AD" w:rsidRPr="0099779A" w:rsidRDefault="00FD19AD" w:rsidP="00FF34CF">
            <w:pPr>
              <w:pStyle w:val="WW-"/>
              <w:ind w:firstLine="132"/>
              <w:rPr>
                <w:rFonts w:ascii="Times New Roman" w:hAnsi="Times New Roman" w:cs="Times New Roman"/>
                <w:sz w:val="24"/>
              </w:rPr>
            </w:pPr>
            <w:r w:rsidRPr="0099779A">
              <w:rPr>
                <w:rFonts w:ascii="Times New Roman" w:hAnsi="Times New Roman" w:cs="Times New Roman"/>
                <w:sz w:val="24"/>
              </w:rPr>
              <w:t xml:space="preserve">при выполнении должностных обязанностей директора спортивного сооружения, отнесенного к IV группе по оплате труда руководителей; </w:t>
            </w:r>
          </w:p>
          <w:p w:rsidR="00FD19AD" w:rsidRPr="0099779A" w:rsidRDefault="00FD19AD" w:rsidP="00FF34CF">
            <w:pPr>
              <w:pStyle w:val="WW-"/>
              <w:ind w:firstLine="132"/>
              <w:rPr>
                <w:rFonts w:ascii="Times New Roman" w:hAnsi="Times New Roman" w:cs="Times New Roman"/>
                <w:sz w:val="24"/>
              </w:rPr>
            </w:pPr>
            <w:r w:rsidRPr="0099779A">
              <w:rPr>
                <w:rFonts w:ascii="Times New Roman" w:hAnsi="Times New Roman" w:cs="Times New Roman"/>
                <w:sz w:val="24"/>
              </w:rPr>
              <w:t>при выполнении должностных обязанностей директора спортивного сооружением, отнесенного к III группе по оплате труда руководителей;</w:t>
            </w:r>
          </w:p>
          <w:p w:rsidR="00FD19AD" w:rsidRPr="0099779A" w:rsidRDefault="00FD19AD" w:rsidP="00FF34CF">
            <w:pPr>
              <w:pStyle w:val="WW-"/>
              <w:ind w:firstLine="132"/>
              <w:rPr>
                <w:rFonts w:ascii="Times New Roman" w:hAnsi="Times New Roman" w:cs="Times New Roman"/>
                <w:sz w:val="24"/>
              </w:rPr>
            </w:pPr>
            <w:r w:rsidRPr="0099779A">
              <w:rPr>
                <w:rFonts w:ascii="Times New Roman" w:hAnsi="Times New Roman" w:cs="Times New Roman"/>
                <w:sz w:val="24"/>
              </w:rPr>
              <w:t>при выполнении должностных обязанностей директора спортивного сооружения, отнесенного ко II группе по оплате труда руководителей;</w:t>
            </w:r>
          </w:p>
          <w:p w:rsidR="00FD19AD" w:rsidRPr="0099779A" w:rsidRDefault="00FD19AD" w:rsidP="00FF34CF">
            <w:pPr>
              <w:pStyle w:val="WW-"/>
              <w:ind w:firstLine="132"/>
              <w:rPr>
                <w:rFonts w:ascii="Times New Roman" w:hAnsi="Times New Roman" w:cs="Times New Roman"/>
                <w:sz w:val="24"/>
              </w:rPr>
            </w:pPr>
            <w:r w:rsidRPr="0099779A">
              <w:rPr>
                <w:rFonts w:ascii="Times New Roman" w:hAnsi="Times New Roman" w:cs="Times New Roman"/>
                <w:sz w:val="24"/>
              </w:rPr>
              <w:t xml:space="preserve"> при выполнении должностных обязанностей директора спортивного сооружения, отнесенного к I группе по оплате труда руководителей</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FD19AD" w:rsidRDefault="00FD19AD" w:rsidP="00FF34CF">
            <w:pPr>
              <w:pStyle w:val="ConsPlusNormal"/>
              <w:widowControl/>
              <w:suppressAutoHyphens/>
              <w:ind w:firstLine="0"/>
              <w:rPr>
                <w:rFonts w:ascii="Times New Roman" w:hAnsi="Times New Roman" w:cs="Times New Roman"/>
                <w:sz w:val="24"/>
                <w:szCs w:val="24"/>
              </w:rPr>
            </w:pPr>
          </w:p>
          <w:p w:rsidR="00FF34CF" w:rsidRDefault="00FF34CF" w:rsidP="00FF34CF">
            <w:pPr>
              <w:pStyle w:val="ConsPlusNormal"/>
              <w:widowControl/>
              <w:suppressAutoHyphens/>
              <w:ind w:firstLine="0"/>
              <w:rPr>
                <w:rFonts w:ascii="Times New Roman" w:hAnsi="Times New Roman" w:cs="Times New Roman"/>
                <w:sz w:val="24"/>
                <w:szCs w:val="24"/>
              </w:rPr>
            </w:pPr>
          </w:p>
          <w:p w:rsidR="00FF34CF" w:rsidRPr="0099779A" w:rsidRDefault="00FF34CF" w:rsidP="00FF34CF">
            <w:pPr>
              <w:pStyle w:val="ConsPlusNormal"/>
              <w:widowControl/>
              <w:suppressAutoHyphens/>
              <w:ind w:firstLine="0"/>
              <w:rPr>
                <w:rFonts w:ascii="Times New Roman" w:hAnsi="Times New Roman" w:cs="Times New Roman"/>
                <w:sz w:val="24"/>
                <w:szCs w:val="24"/>
              </w:rPr>
            </w:pP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r w:rsidRPr="0099779A">
              <w:rPr>
                <w:rFonts w:ascii="Times New Roman" w:hAnsi="Times New Roman" w:cs="Times New Roman"/>
                <w:sz w:val="24"/>
                <w:szCs w:val="24"/>
              </w:rPr>
              <w:t>1,9183</w:t>
            </w:r>
          </w:p>
          <w:p w:rsidR="00FD19AD" w:rsidRDefault="00FD19AD" w:rsidP="00FF34CF">
            <w:pPr>
              <w:pStyle w:val="ConsPlusNormal"/>
              <w:widowControl/>
              <w:suppressAutoHyphens/>
              <w:ind w:firstLine="0"/>
              <w:rPr>
                <w:rFonts w:ascii="Times New Roman" w:hAnsi="Times New Roman" w:cs="Times New Roman"/>
                <w:sz w:val="24"/>
                <w:szCs w:val="24"/>
              </w:rPr>
            </w:pPr>
          </w:p>
          <w:p w:rsidR="00FF34CF" w:rsidRDefault="00FF34CF" w:rsidP="00FF34CF">
            <w:pPr>
              <w:pStyle w:val="ConsPlusNormal"/>
              <w:widowControl/>
              <w:suppressAutoHyphens/>
              <w:ind w:firstLine="0"/>
              <w:rPr>
                <w:rFonts w:ascii="Times New Roman" w:hAnsi="Times New Roman" w:cs="Times New Roman"/>
                <w:sz w:val="24"/>
                <w:szCs w:val="24"/>
              </w:rPr>
            </w:pPr>
          </w:p>
          <w:p w:rsidR="0069161D" w:rsidRDefault="0069161D" w:rsidP="00FF34CF">
            <w:pPr>
              <w:pStyle w:val="ConsPlusNormal"/>
              <w:widowControl/>
              <w:suppressAutoHyphens/>
              <w:ind w:firstLine="0"/>
              <w:rPr>
                <w:rFonts w:ascii="Times New Roman" w:hAnsi="Times New Roman" w:cs="Times New Roman"/>
                <w:sz w:val="24"/>
                <w:szCs w:val="24"/>
              </w:rPr>
            </w:pPr>
          </w:p>
          <w:p w:rsidR="0069161D" w:rsidRPr="0099779A" w:rsidRDefault="0069161D" w:rsidP="00FF34CF">
            <w:pPr>
              <w:pStyle w:val="ConsPlusNormal"/>
              <w:widowControl/>
              <w:suppressAutoHyphens/>
              <w:ind w:firstLine="0"/>
              <w:rPr>
                <w:rFonts w:ascii="Times New Roman" w:hAnsi="Times New Roman" w:cs="Times New Roman"/>
                <w:sz w:val="24"/>
                <w:szCs w:val="24"/>
              </w:rPr>
            </w:pP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r w:rsidRPr="0099779A">
              <w:rPr>
                <w:rFonts w:ascii="Times New Roman" w:hAnsi="Times New Roman" w:cs="Times New Roman"/>
                <w:sz w:val="24"/>
                <w:szCs w:val="24"/>
              </w:rPr>
              <w:t>2,1040</w:t>
            </w: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p>
          <w:p w:rsidR="00716D5E" w:rsidRDefault="00716D5E" w:rsidP="00FF34CF">
            <w:pPr>
              <w:pStyle w:val="ConsPlusNormal"/>
              <w:widowControl/>
              <w:suppressAutoHyphens/>
              <w:ind w:firstLine="0"/>
              <w:rPr>
                <w:rFonts w:ascii="Times New Roman" w:hAnsi="Times New Roman" w:cs="Times New Roman"/>
                <w:sz w:val="24"/>
                <w:szCs w:val="24"/>
              </w:rPr>
            </w:pPr>
          </w:p>
          <w:p w:rsidR="0069161D" w:rsidRPr="0099779A" w:rsidRDefault="0069161D" w:rsidP="00FF34CF">
            <w:pPr>
              <w:pStyle w:val="ConsPlusNormal"/>
              <w:widowControl/>
              <w:suppressAutoHyphens/>
              <w:ind w:firstLine="0"/>
              <w:rPr>
                <w:rFonts w:ascii="Times New Roman" w:hAnsi="Times New Roman" w:cs="Times New Roman"/>
                <w:sz w:val="24"/>
                <w:szCs w:val="24"/>
              </w:rPr>
            </w:pP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r w:rsidRPr="0099779A">
              <w:rPr>
                <w:rFonts w:ascii="Times New Roman" w:hAnsi="Times New Roman" w:cs="Times New Roman"/>
                <w:sz w:val="24"/>
                <w:szCs w:val="24"/>
              </w:rPr>
              <w:t>2,2816</w:t>
            </w: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p>
          <w:p w:rsidR="00716D5E" w:rsidRDefault="00716D5E" w:rsidP="00FF34CF">
            <w:pPr>
              <w:pStyle w:val="ConsPlusNormal"/>
              <w:widowControl/>
              <w:suppressAutoHyphens/>
              <w:ind w:firstLine="0"/>
              <w:rPr>
                <w:rFonts w:ascii="Times New Roman" w:hAnsi="Times New Roman" w:cs="Times New Roman"/>
                <w:sz w:val="24"/>
                <w:szCs w:val="24"/>
              </w:rPr>
            </w:pPr>
          </w:p>
          <w:p w:rsidR="0069161D" w:rsidRPr="0099779A" w:rsidRDefault="0069161D" w:rsidP="00FF34CF">
            <w:pPr>
              <w:pStyle w:val="ConsPlusNormal"/>
              <w:widowControl/>
              <w:suppressAutoHyphens/>
              <w:ind w:firstLine="0"/>
              <w:rPr>
                <w:rFonts w:ascii="Times New Roman" w:hAnsi="Times New Roman" w:cs="Times New Roman"/>
                <w:sz w:val="24"/>
                <w:szCs w:val="24"/>
              </w:rPr>
            </w:pP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r w:rsidRPr="0099779A">
              <w:rPr>
                <w:rFonts w:ascii="Times New Roman" w:hAnsi="Times New Roman" w:cs="Times New Roman"/>
                <w:sz w:val="24"/>
                <w:szCs w:val="24"/>
              </w:rPr>
              <w:t>2,4726</w:t>
            </w: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p>
          <w:p w:rsidR="00716D5E" w:rsidRDefault="00716D5E" w:rsidP="00FF34CF">
            <w:pPr>
              <w:pStyle w:val="ConsPlusNormal"/>
              <w:widowControl/>
              <w:suppressAutoHyphens/>
              <w:ind w:firstLine="0"/>
              <w:rPr>
                <w:rFonts w:ascii="Times New Roman" w:hAnsi="Times New Roman" w:cs="Times New Roman"/>
                <w:sz w:val="24"/>
                <w:szCs w:val="24"/>
              </w:rPr>
            </w:pPr>
          </w:p>
          <w:p w:rsidR="0069161D" w:rsidRPr="0099779A" w:rsidRDefault="0069161D" w:rsidP="00FF34CF">
            <w:pPr>
              <w:pStyle w:val="ConsPlusNormal"/>
              <w:widowControl/>
              <w:suppressAutoHyphens/>
              <w:ind w:firstLine="0"/>
              <w:rPr>
                <w:rFonts w:ascii="Times New Roman" w:hAnsi="Times New Roman" w:cs="Times New Roman"/>
                <w:sz w:val="24"/>
                <w:szCs w:val="24"/>
              </w:rPr>
            </w:pP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r w:rsidRPr="0099779A">
              <w:rPr>
                <w:rFonts w:ascii="Times New Roman" w:hAnsi="Times New Roman" w:cs="Times New Roman"/>
                <w:sz w:val="24"/>
                <w:szCs w:val="24"/>
              </w:rPr>
              <w:t>2,6680</w:t>
            </w: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p>
          <w:p w:rsidR="00716D5E" w:rsidRDefault="00716D5E" w:rsidP="00FF34CF">
            <w:pPr>
              <w:pStyle w:val="ConsPlusNormal"/>
              <w:widowControl/>
              <w:suppressAutoHyphens/>
              <w:ind w:firstLine="0"/>
              <w:rPr>
                <w:rFonts w:ascii="Times New Roman" w:hAnsi="Times New Roman" w:cs="Times New Roman"/>
                <w:sz w:val="24"/>
                <w:szCs w:val="24"/>
              </w:rPr>
            </w:pPr>
          </w:p>
          <w:p w:rsidR="0069161D" w:rsidRPr="0099779A" w:rsidRDefault="0069161D" w:rsidP="00FF34CF">
            <w:pPr>
              <w:pStyle w:val="ConsPlusNormal"/>
              <w:widowControl/>
              <w:suppressAutoHyphens/>
              <w:ind w:firstLine="0"/>
              <w:rPr>
                <w:rFonts w:ascii="Times New Roman" w:hAnsi="Times New Roman" w:cs="Times New Roman"/>
                <w:sz w:val="24"/>
                <w:szCs w:val="24"/>
              </w:rPr>
            </w:pP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r w:rsidRPr="0099779A">
              <w:rPr>
                <w:rFonts w:ascii="Times New Roman" w:hAnsi="Times New Roman" w:cs="Times New Roman"/>
                <w:sz w:val="24"/>
                <w:szCs w:val="24"/>
              </w:rPr>
              <w:t>2,8903</w:t>
            </w:r>
          </w:p>
          <w:p w:rsidR="00716D5E" w:rsidRPr="0099779A" w:rsidRDefault="00716D5E" w:rsidP="00FF34CF">
            <w:pPr>
              <w:pStyle w:val="ConsPlusNormal"/>
              <w:widowControl/>
              <w:suppressAutoHyphens/>
              <w:ind w:firstLine="0"/>
              <w:rPr>
                <w:rFonts w:ascii="Times New Roman" w:hAnsi="Times New Roman" w:cs="Times New Roman"/>
                <w:sz w:val="24"/>
                <w:szCs w:val="24"/>
              </w:rPr>
            </w:pPr>
          </w:p>
          <w:p w:rsidR="00FF34CF" w:rsidRDefault="00FF34CF" w:rsidP="00FF34CF">
            <w:pPr>
              <w:pStyle w:val="ConsPlusNormal"/>
              <w:widowControl/>
              <w:suppressAutoHyphens/>
              <w:ind w:firstLine="22"/>
              <w:jc w:val="center"/>
              <w:rPr>
                <w:rFonts w:ascii="Times New Roman" w:hAnsi="Times New Roman" w:cs="Times New Roman"/>
                <w:sz w:val="24"/>
                <w:szCs w:val="24"/>
              </w:rPr>
            </w:pPr>
          </w:p>
          <w:p w:rsidR="0069161D" w:rsidRDefault="0069161D" w:rsidP="00FF34CF">
            <w:pPr>
              <w:pStyle w:val="ConsPlusNormal"/>
              <w:widowControl/>
              <w:suppressAutoHyphens/>
              <w:ind w:firstLine="22"/>
              <w:jc w:val="center"/>
              <w:rPr>
                <w:rFonts w:ascii="Times New Roman" w:hAnsi="Times New Roman" w:cs="Times New Roman"/>
                <w:sz w:val="24"/>
                <w:szCs w:val="24"/>
              </w:rPr>
            </w:pPr>
          </w:p>
          <w:p w:rsidR="00FD19AD" w:rsidRPr="0099779A" w:rsidRDefault="00FD19AD" w:rsidP="00FF34CF">
            <w:pPr>
              <w:pStyle w:val="ConsPlusNormal"/>
              <w:widowControl/>
              <w:suppressAutoHyphens/>
              <w:ind w:firstLine="22"/>
              <w:jc w:val="center"/>
              <w:rPr>
                <w:rFonts w:ascii="Times New Roman" w:hAnsi="Times New Roman" w:cs="Times New Roman"/>
                <w:sz w:val="24"/>
                <w:szCs w:val="24"/>
              </w:rPr>
            </w:pPr>
            <w:r w:rsidRPr="0099779A">
              <w:rPr>
                <w:rFonts w:ascii="Times New Roman" w:hAnsi="Times New Roman" w:cs="Times New Roman"/>
                <w:sz w:val="24"/>
                <w:szCs w:val="24"/>
              </w:rPr>
              <w:t>3,1174</w:t>
            </w: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FF34CF">
            <w:pPr>
              <w:pStyle w:val="afe"/>
              <w:suppressAutoHyphens/>
              <w:spacing w:before="0" w:beforeAutospacing="0" w:after="0" w:afterAutospacing="0"/>
            </w:pPr>
          </w:p>
          <w:p w:rsidR="00FF34CF" w:rsidRDefault="00FF34CF" w:rsidP="00FF34CF">
            <w:pPr>
              <w:pStyle w:val="afe"/>
              <w:suppressAutoHyphens/>
              <w:spacing w:before="0" w:beforeAutospacing="0" w:after="0" w:afterAutospacing="0"/>
              <w:jc w:val="center"/>
            </w:pPr>
          </w:p>
          <w:p w:rsidR="00FF34CF" w:rsidRDefault="00FF34CF" w:rsidP="00FF34CF">
            <w:pPr>
              <w:pStyle w:val="afe"/>
              <w:suppressAutoHyphens/>
              <w:spacing w:before="0" w:beforeAutospacing="0" w:after="0" w:afterAutospacing="0"/>
              <w:jc w:val="center"/>
            </w:pPr>
          </w:p>
          <w:p w:rsidR="00FD19AD" w:rsidRPr="0099779A" w:rsidRDefault="00FD19AD" w:rsidP="00FF34CF">
            <w:pPr>
              <w:pStyle w:val="afe"/>
              <w:suppressAutoHyphens/>
              <w:spacing w:before="0" w:beforeAutospacing="0" w:after="0" w:afterAutospacing="0"/>
              <w:jc w:val="center"/>
            </w:pPr>
            <w:r w:rsidRPr="0099779A">
              <w:t>4721</w:t>
            </w:r>
          </w:p>
          <w:p w:rsidR="00FD19AD" w:rsidRPr="0099779A" w:rsidRDefault="00FD19AD" w:rsidP="00FF34CF">
            <w:pPr>
              <w:pStyle w:val="afe"/>
              <w:suppressAutoHyphens/>
              <w:spacing w:before="0" w:beforeAutospacing="0" w:after="0" w:afterAutospacing="0"/>
              <w:jc w:val="center"/>
            </w:pPr>
          </w:p>
          <w:p w:rsidR="00FD19AD" w:rsidRDefault="00FD19AD" w:rsidP="00FF34CF">
            <w:pPr>
              <w:pStyle w:val="afe"/>
              <w:suppressAutoHyphens/>
              <w:spacing w:before="0" w:beforeAutospacing="0" w:after="0" w:afterAutospacing="0"/>
              <w:jc w:val="center"/>
            </w:pPr>
          </w:p>
          <w:p w:rsidR="0069161D" w:rsidRDefault="0069161D" w:rsidP="00FF34CF">
            <w:pPr>
              <w:pStyle w:val="afe"/>
              <w:suppressAutoHyphens/>
              <w:spacing w:before="0" w:beforeAutospacing="0" w:after="0" w:afterAutospacing="0"/>
              <w:jc w:val="center"/>
            </w:pPr>
          </w:p>
          <w:p w:rsidR="0069161D" w:rsidRPr="0099779A" w:rsidRDefault="0069161D" w:rsidP="00FF34CF">
            <w:pPr>
              <w:pStyle w:val="afe"/>
              <w:suppressAutoHyphens/>
              <w:spacing w:before="0" w:beforeAutospacing="0" w:after="0" w:afterAutospacing="0"/>
              <w:jc w:val="center"/>
            </w:pPr>
          </w:p>
          <w:p w:rsidR="00FD19AD" w:rsidRPr="0099779A" w:rsidRDefault="00FD19AD" w:rsidP="00FF34CF">
            <w:pPr>
              <w:pStyle w:val="afe"/>
              <w:suppressAutoHyphens/>
              <w:spacing w:before="0" w:beforeAutospacing="0" w:after="0" w:afterAutospacing="0"/>
              <w:jc w:val="center"/>
            </w:pPr>
            <w:r w:rsidRPr="0099779A">
              <w:t>5178</w:t>
            </w:r>
          </w:p>
          <w:p w:rsidR="00FD19AD" w:rsidRPr="0099779A" w:rsidRDefault="00FD19AD" w:rsidP="00FF34CF">
            <w:pPr>
              <w:pStyle w:val="afe"/>
              <w:suppressAutoHyphens/>
              <w:spacing w:before="0" w:beforeAutospacing="0" w:after="0" w:afterAutospacing="0"/>
              <w:jc w:val="center"/>
            </w:pPr>
          </w:p>
          <w:p w:rsidR="00716D5E" w:rsidRDefault="00716D5E" w:rsidP="00FF34CF">
            <w:pPr>
              <w:pStyle w:val="afe"/>
              <w:suppressAutoHyphens/>
              <w:spacing w:before="0" w:beforeAutospacing="0" w:after="0" w:afterAutospacing="0"/>
            </w:pPr>
          </w:p>
          <w:p w:rsidR="0069161D" w:rsidRPr="0099779A" w:rsidRDefault="0069161D" w:rsidP="00FF34CF">
            <w:pPr>
              <w:pStyle w:val="afe"/>
              <w:suppressAutoHyphens/>
              <w:spacing w:before="0" w:beforeAutospacing="0" w:after="0" w:afterAutospacing="0"/>
            </w:pPr>
          </w:p>
          <w:p w:rsidR="00FD19AD" w:rsidRPr="0099779A" w:rsidRDefault="00FD19AD" w:rsidP="00FF34CF">
            <w:pPr>
              <w:pStyle w:val="afe"/>
              <w:suppressAutoHyphens/>
              <w:spacing w:before="0" w:beforeAutospacing="0" w:after="0" w:afterAutospacing="0"/>
              <w:jc w:val="center"/>
            </w:pPr>
            <w:r w:rsidRPr="0099779A">
              <w:t>5615</w:t>
            </w:r>
          </w:p>
          <w:p w:rsidR="00FD19AD" w:rsidRPr="0099779A" w:rsidRDefault="00FD19AD" w:rsidP="00FF34CF">
            <w:pPr>
              <w:pStyle w:val="afe"/>
              <w:suppressAutoHyphens/>
              <w:spacing w:before="0" w:beforeAutospacing="0" w:after="0" w:afterAutospacing="0"/>
              <w:jc w:val="center"/>
            </w:pPr>
          </w:p>
          <w:p w:rsidR="00716D5E" w:rsidRDefault="00716D5E" w:rsidP="00FF34CF">
            <w:pPr>
              <w:pStyle w:val="afe"/>
              <w:suppressAutoHyphens/>
              <w:spacing w:before="0" w:beforeAutospacing="0" w:after="0" w:afterAutospacing="0"/>
            </w:pPr>
          </w:p>
          <w:p w:rsidR="0069161D" w:rsidRPr="0099779A" w:rsidRDefault="0069161D" w:rsidP="00FF34CF">
            <w:pPr>
              <w:pStyle w:val="afe"/>
              <w:suppressAutoHyphens/>
              <w:spacing w:before="0" w:beforeAutospacing="0" w:after="0" w:afterAutospacing="0"/>
            </w:pPr>
          </w:p>
          <w:p w:rsidR="00FD19AD" w:rsidRPr="0099779A" w:rsidRDefault="00FD19AD" w:rsidP="00FF34CF">
            <w:pPr>
              <w:pStyle w:val="afe"/>
              <w:suppressAutoHyphens/>
              <w:spacing w:before="0" w:beforeAutospacing="0" w:after="0" w:afterAutospacing="0"/>
              <w:jc w:val="center"/>
            </w:pPr>
            <w:r w:rsidRPr="0099779A">
              <w:t>6085</w:t>
            </w:r>
          </w:p>
          <w:p w:rsidR="00FD19AD" w:rsidRPr="0099779A" w:rsidRDefault="00FD19AD" w:rsidP="00FF34CF">
            <w:pPr>
              <w:pStyle w:val="afe"/>
              <w:suppressAutoHyphens/>
              <w:spacing w:before="0" w:beforeAutospacing="0" w:after="0" w:afterAutospacing="0"/>
              <w:jc w:val="center"/>
            </w:pPr>
          </w:p>
          <w:p w:rsidR="00716D5E" w:rsidRDefault="00716D5E" w:rsidP="00FF34CF">
            <w:pPr>
              <w:pStyle w:val="afe"/>
              <w:suppressAutoHyphens/>
              <w:spacing w:before="0" w:beforeAutospacing="0" w:after="0" w:afterAutospacing="0"/>
            </w:pPr>
          </w:p>
          <w:p w:rsidR="0069161D" w:rsidRPr="0099779A" w:rsidRDefault="0069161D" w:rsidP="00FF34CF">
            <w:pPr>
              <w:pStyle w:val="afe"/>
              <w:suppressAutoHyphens/>
              <w:spacing w:before="0" w:beforeAutospacing="0" w:after="0" w:afterAutospacing="0"/>
            </w:pPr>
          </w:p>
          <w:p w:rsidR="00FD19AD" w:rsidRPr="0099779A" w:rsidRDefault="00FD19AD" w:rsidP="00FF34CF">
            <w:pPr>
              <w:pStyle w:val="afe"/>
              <w:suppressAutoHyphens/>
              <w:spacing w:before="0" w:beforeAutospacing="0" w:after="0" w:afterAutospacing="0"/>
              <w:jc w:val="center"/>
            </w:pPr>
            <w:r w:rsidRPr="0099779A">
              <w:t>6566</w:t>
            </w:r>
          </w:p>
          <w:p w:rsidR="00716D5E" w:rsidRDefault="00716D5E" w:rsidP="00FF34CF">
            <w:pPr>
              <w:pStyle w:val="afe"/>
              <w:suppressAutoHyphens/>
              <w:spacing w:before="0" w:beforeAutospacing="0" w:after="0" w:afterAutospacing="0"/>
            </w:pPr>
          </w:p>
          <w:p w:rsidR="0069161D" w:rsidRPr="0099779A" w:rsidRDefault="0069161D" w:rsidP="00FF34CF">
            <w:pPr>
              <w:pStyle w:val="afe"/>
              <w:suppressAutoHyphens/>
              <w:spacing w:before="0" w:beforeAutospacing="0" w:after="0" w:afterAutospacing="0"/>
            </w:pPr>
          </w:p>
          <w:p w:rsidR="00FF34CF" w:rsidRDefault="00FF34CF" w:rsidP="00FF34CF">
            <w:pPr>
              <w:pStyle w:val="afe"/>
              <w:suppressAutoHyphens/>
              <w:spacing w:before="0" w:beforeAutospacing="0" w:after="0" w:afterAutospacing="0"/>
              <w:jc w:val="center"/>
            </w:pPr>
          </w:p>
          <w:p w:rsidR="00716D5E" w:rsidRPr="0099779A" w:rsidRDefault="00FF34CF" w:rsidP="00FF34CF">
            <w:pPr>
              <w:pStyle w:val="afe"/>
              <w:suppressAutoHyphens/>
              <w:spacing w:before="0" w:beforeAutospacing="0" w:after="0" w:afterAutospacing="0"/>
              <w:jc w:val="center"/>
            </w:pPr>
            <w:r>
              <w:t>7113</w:t>
            </w:r>
          </w:p>
          <w:p w:rsidR="00FF34CF" w:rsidRDefault="00FF34CF" w:rsidP="00FF34CF">
            <w:pPr>
              <w:pStyle w:val="afe"/>
              <w:suppressAutoHyphens/>
              <w:spacing w:before="0" w:beforeAutospacing="0" w:after="0" w:afterAutospacing="0"/>
              <w:jc w:val="center"/>
            </w:pPr>
          </w:p>
          <w:p w:rsidR="00FF34CF" w:rsidRDefault="00FF34CF" w:rsidP="00FF34CF">
            <w:pPr>
              <w:pStyle w:val="afe"/>
              <w:suppressAutoHyphens/>
              <w:spacing w:before="0" w:beforeAutospacing="0" w:after="0" w:afterAutospacing="0"/>
            </w:pPr>
          </w:p>
          <w:p w:rsidR="0069161D" w:rsidRDefault="0069161D" w:rsidP="00FF34CF">
            <w:pPr>
              <w:pStyle w:val="afe"/>
              <w:suppressAutoHyphens/>
              <w:spacing w:before="0" w:beforeAutospacing="0" w:after="0" w:afterAutospacing="0"/>
            </w:pPr>
          </w:p>
          <w:p w:rsidR="00FD19AD" w:rsidRPr="0099779A" w:rsidRDefault="00FD19AD" w:rsidP="00FF34CF">
            <w:pPr>
              <w:pStyle w:val="afe"/>
              <w:suppressAutoHyphens/>
              <w:spacing w:before="0" w:beforeAutospacing="0" w:after="0" w:afterAutospacing="0"/>
              <w:jc w:val="center"/>
            </w:pPr>
            <w:r w:rsidRPr="0099779A">
              <w:t>7672</w:t>
            </w:r>
          </w:p>
        </w:tc>
      </w:tr>
      <w:tr w:rsidR="00FD19AD" w:rsidRPr="0099779A" w:rsidTr="0069161D">
        <w:tc>
          <w:tcPr>
            <w:tcW w:w="70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
              <w:jc w:val="center"/>
            </w:pPr>
          </w:p>
        </w:tc>
        <w:tc>
          <w:tcPr>
            <w:tcW w:w="4111" w:type="dxa"/>
            <w:tcBorders>
              <w:top w:val="single" w:sz="4" w:space="0" w:color="000000"/>
              <w:left w:val="single" w:sz="4" w:space="0" w:color="000000"/>
              <w:bottom w:val="single" w:sz="4" w:space="0" w:color="000000"/>
            </w:tcBorders>
          </w:tcPr>
          <w:p w:rsidR="00FD19AD" w:rsidRPr="0099779A" w:rsidRDefault="00FD19AD" w:rsidP="00FF34CF">
            <w:pPr>
              <w:pStyle w:val="ConsPlusNormal"/>
              <w:widowControl/>
              <w:suppressAutoHyphens/>
              <w:snapToGrid w:val="0"/>
              <w:ind w:firstLine="132"/>
              <w:jc w:val="both"/>
              <w:rPr>
                <w:rFonts w:ascii="Times New Roman" w:hAnsi="Times New Roman" w:cs="Times New Roman"/>
                <w:sz w:val="24"/>
                <w:szCs w:val="24"/>
              </w:rPr>
            </w:pPr>
            <w:r w:rsidRPr="0099779A">
              <w:rPr>
                <w:rFonts w:ascii="Times New Roman" w:hAnsi="Times New Roman" w:cs="Times New Roman"/>
                <w:sz w:val="24"/>
                <w:szCs w:val="24"/>
              </w:rPr>
              <w:t>Профессиональная квалификационная группа третьего уровня профессиональной квалификационной группы общеотраслевых должностей руководителей, специалистов и служащих</w:t>
            </w:r>
          </w:p>
        </w:tc>
        <w:tc>
          <w:tcPr>
            <w:tcW w:w="1417" w:type="dxa"/>
            <w:tcBorders>
              <w:top w:val="single" w:sz="4" w:space="0" w:color="000000"/>
              <w:left w:val="single" w:sz="4" w:space="0" w:color="000000"/>
              <w:bottom w:val="single" w:sz="4" w:space="0" w:color="000000"/>
            </w:tcBorders>
          </w:tcPr>
          <w:p w:rsidR="0069161D" w:rsidRDefault="0069161D" w:rsidP="00FF34CF">
            <w:pPr>
              <w:pStyle w:val="ConsPlusNormal"/>
              <w:widowControl/>
              <w:suppressAutoHyphens/>
              <w:snapToGrid w:val="0"/>
              <w:ind w:firstLine="0"/>
              <w:jc w:val="center"/>
              <w:rPr>
                <w:rFonts w:ascii="Times New Roman" w:hAnsi="Times New Roman" w:cs="Times New Roman"/>
                <w:sz w:val="24"/>
                <w:szCs w:val="24"/>
              </w:rPr>
            </w:pPr>
          </w:p>
          <w:p w:rsidR="0069161D" w:rsidRDefault="0069161D" w:rsidP="00FF34CF">
            <w:pPr>
              <w:pStyle w:val="ConsPlusNormal"/>
              <w:widowControl/>
              <w:suppressAutoHyphens/>
              <w:snapToGrid w:val="0"/>
              <w:ind w:firstLine="0"/>
              <w:jc w:val="center"/>
              <w:rPr>
                <w:rFonts w:ascii="Times New Roman" w:hAnsi="Times New Roman" w:cs="Times New Roman"/>
                <w:sz w:val="24"/>
                <w:szCs w:val="24"/>
              </w:rPr>
            </w:pPr>
          </w:p>
          <w:p w:rsidR="0069161D" w:rsidRDefault="0069161D" w:rsidP="00FF34CF">
            <w:pPr>
              <w:pStyle w:val="ConsPlusNormal"/>
              <w:widowControl/>
              <w:suppressAutoHyphens/>
              <w:snapToGrid w:val="0"/>
              <w:ind w:firstLine="0"/>
              <w:jc w:val="center"/>
              <w:rPr>
                <w:rFonts w:ascii="Times New Roman" w:hAnsi="Times New Roman" w:cs="Times New Roman"/>
                <w:sz w:val="24"/>
                <w:szCs w:val="24"/>
              </w:rPr>
            </w:pPr>
          </w:p>
          <w:p w:rsidR="0069161D" w:rsidRDefault="0069161D" w:rsidP="00FF34CF">
            <w:pPr>
              <w:pStyle w:val="ConsPlusNormal"/>
              <w:widowControl/>
              <w:suppressAutoHyphens/>
              <w:snapToGrid w:val="0"/>
              <w:ind w:firstLine="0"/>
              <w:jc w:val="center"/>
              <w:rPr>
                <w:rFonts w:ascii="Times New Roman" w:hAnsi="Times New Roman" w:cs="Times New Roman"/>
                <w:sz w:val="24"/>
                <w:szCs w:val="24"/>
              </w:rPr>
            </w:pPr>
          </w:p>
          <w:p w:rsidR="0069161D" w:rsidRDefault="0069161D" w:rsidP="00FF34CF">
            <w:pPr>
              <w:pStyle w:val="ConsPlusNormal"/>
              <w:widowControl/>
              <w:suppressAutoHyphens/>
              <w:snapToGrid w:val="0"/>
              <w:ind w:firstLine="0"/>
              <w:jc w:val="center"/>
              <w:rPr>
                <w:rFonts w:ascii="Times New Roman" w:hAnsi="Times New Roman" w:cs="Times New Roman"/>
                <w:sz w:val="24"/>
                <w:szCs w:val="24"/>
              </w:rPr>
            </w:pPr>
          </w:p>
          <w:p w:rsidR="00FD19AD" w:rsidRPr="0099779A" w:rsidRDefault="00FD19AD" w:rsidP="00FF34CF">
            <w:pPr>
              <w:pStyle w:val="ConsPlusNormal"/>
              <w:widowControl/>
              <w:suppressAutoHyphens/>
              <w:snapToGrid w:val="0"/>
              <w:ind w:firstLine="0"/>
              <w:jc w:val="center"/>
              <w:rPr>
                <w:rFonts w:ascii="Times New Roman" w:hAnsi="Times New Roman" w:cs="Times New Roman"/>
                <w:sz w:val="24"/>
                <w:szCs w:val="24"/>
              </w:rPr>
            </w:pPr>
            <w:r w:rsidRPr="0099779A">
              <w:rPr>
                <w:rFonts w:ascii="Times New Roman" w:hAnsi="Times New Roman" w:cs="Times New Roman"/>
                <w:sz w:val="24"/>
                <w:szCs w:val="24"/>
              </w:rPr>
              <w:t>2908</w:t>
            </w:r>
          </w:p>
        </w:tc>
        <w:tc>
          <w:tcPr>
            <w:tcW w:w="1701"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69161D">
        <w:tc>
          <w:tcPr>
            <w:tcW w:w="4820" w:type="dxa"/>
            <w:gridSpan w:val="2"/>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1-й квалификационный уровень           </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69161D">
        <w:tc>
          <w:tcPr>
            <w:tcW w:w="709" w:type="dxa"/>
            <w:tcBorders>
              <w:top w:val="single" w:sz="4" w:space="0" w:color="000000"/>
              <w:left w:val="single" w:sz="4" w:space="0" w:color="000000"/>
              <w:bottom w:val="single" w:sz="4" w:space="0" w:color="000000"/>
            </w:tcBorders>
          </w:tcPr>
          <w:p w:rsidR="00FD19AD" w:rsidRPr="0099779A" w:rsidRDefault="00FD19AD" w:rsidP="00FF34CF">
            <w:pPr>
              <w:pStyle w:val="afe"/>
              <w:suppressAutoHyphens/>
              <w:snapToGrid w:val="0"/>
              <w:spacing w:before="0" w:beforeAutospacing="0" w:after="0" w:afterAutospacing="0"/>
              <w:ind w:firstLine="1"/>
              <w:jc w:val="center"/>
            </w:pPr>
            <w:r w:rsidRPr="0099779A">
              <w:lastRenderedPageBreak/>
              <w:t>1.</w:t>
            </w:r>
          </w:p>
        </w:tc>
        <w:tc>
          <w:tcPr>
            <w:tcW w:w="4111" w:type="dxa"/>
            <w:tcBorders>
              <w:top w:val="single" w:sz="4" w:space="0" w:color="000000"/>
              <w:left w:val="single" w:sz="4" w:space="0" w:color="000000"/>
              <w:bottom w:val="single" w:sz="4" w:space="0" w:color="000000"/>
            </w:tcBorders>
          </w:tcPr>
          <w:p w:rsidR="00FD19AD" w:rsidRPr="0099779A" w:rsidRDefault="00FD19AD" w:rsidP="00FF34CF">
            <w:pPr>
              <w:pStyle w:val="WW-"/>
              <w:snapToGrid w:val="0"/>
              <w:ind w:firstLine="132"/>
              <w:rPr>
                <w:rFonts w:ascii="Times New Roman" w:hAnsi="Times New Roman" w:cs="Times New Roman"/>
                <w:sz w:val="24"/>
              </w:rPr>
            </w:pPr>
            <w:r w:rsidRPr="0099779A">
              <w:rPr>
                <w:rFonts w:ascii="Times New Roman" w:hAnsi="Times New Roman" w:cs="Times New Roman"/>
                <w:bCs/>
                <w:sz w:val="24"/>
              </w:rPr>
              <w:t>Специалист</w:t>
            </w:r>
            <w:r w:rsidRPr="0099779A">
              <w:rPr>
                <w:rFonts w:ascii="Times New Roman" w:hAnsi="Times New Roman" w:cs="Times New Roman"/>
                <w:sz w:val="24"/>
              </w:rPr>
              <w:t xml:space="preserve"> </w:t>
            </w:r>
          </w:p>
          <w:p w:rsidR="00FD19AD" w:rsidRPr="0099779A" w:rsidRDefault="00FD19AD" w:rsidP="00FF34CF">
            <w:pPr>
              <w:pStyle w:val="WW-"/>
              <w:snapToGrid w:val="0"/>
              <w:ind w:firstLine="132"/>
              <w:rPr>
                <w:rFonts w:ascii="Times New Roman" w:hAnsi="Times New Roman" w:cs="Times New Roman"/>
                <w:sz w:val="24"/>
              </w:rPr>
            </w:pPr>
            <w:r w:rsidRPr="0099779A">
              <w:rPr>
                <w:rFonts w:ascii="Times New Roman" w:hAnsi="Times New Roman" w:cs="Times New Roman"/>
                <w:sz w:val="24"/>
              </w:rPr>
              <w:t xml:space="preserve">- высшее профессиональное образование без предъявления требований к стажу работы </w:t>
            </w:r>
          </w:p>
          <w:p w:rsidR="00FD19AD" w:rsidRPr="0099779A" w:rsidRDefault="00FF34CF" w:rsidP="00FF34CF">
            <w:pPr>
              <w:pStyle w:val="WW-"/>
              <w:snapToGrid w:val="0"/>
              <w:ind w:firstLine="132"/>
              <w:rPr>
                <w:rFonts w:ascii="Times New Roman" w:hAnsi="Times New Roman" w:cs="Times New Roman"/>
                <w:sz w:val="24"/>
              </w:rPr>
            </w:pPr>
            <w:r>
              <w:rPr>
                <w:rFonts w:ascii="Times New Roman" w:hAnsi="Times New Roman" w:cs="Times New Roman"/>
                <w:sz w:val="24"/>
              </w:rPr>
              <w:t xml:space="preserve">- </w:t>
            </w:r>
            <w:r w:rsidR="00FD19AD" w:rsidRPr="0099779A">
              <w:rPr>
                <w:rFonts w:ascii="Times New Roman" w:hAnsi="Times New Roman" w:cs="Times New Roman"/>
                <w:sz w:val="24"/>
              </w:rPr>
              <w:t xml:space="preserve">высшее профессиональное образование и стаж работы в должности специалиста не менее 3 лет </w:t>
            </w:r>
          </w:p>
        </w:tc>
        <w:tc>
          <w:tcPr>
            <w:tcW w:w="1417" w:type="dxa"/>
            <w:tcBorders>
              <w:top w:val="single" w:sz="4" w:space="0" w:color="000000"/>
              <w:left w:val="single" w:sz="4" w:space="0" w:color="000000"/>
              <w:bottom w:val="single" w:sz="4" w:space="0" w:color="000000"/>
            </w:tcBorders>
          </w:tcPr>
          <w:p w:rsidR="00FD19AD" w:rsidRPr="0099779A" w:rsidRDefault="00FD19AD" w:rsidP="003379F1">
            <w:pPr>
              <w:pStyle w:val="WW-"/>
              <w:snapToGrid w:val="0"/>
              <w:ind w:firstLine="709"/>
              <w:jc w:val="center"/>
              <w:rPr>
                <w:rFonts w:ascii="Times New Roman" w:hAnsi="Times New Roman" w:cs="Times New Roman"/>
                <w:sz w:val="24"/>
              </w:rPr>
            </w:pPr>
          </w:p>
        </w:tc>
        <w:tc>
          <w:tcPr>
            <w:tcW w:w="1701" w:type="dxa"/>
            <w:tcBorders>
              <w:top w:val="single" w:sz="4" w:space="0" w:color="000000"/>
              <w:left w:val="single" w:sz="4" w:space="0" w:color="000000"/>
              <w:bottom w:val="single" w:sz="4" w:space="0" w:color="000000"/>
            </w:tcBorders>
            <w:vAlign w:val="center"/>
          </w:tcPr>
          <w:p w:rsidR="0069161D" w:rsidRPr="0099779A" w:rsidRDefault="0069161D" w:rsidP="0069161D">
            <w:pPr>
              <w:pStyle w:val="WW-"/>
              <w:rPr>
                <w:rFonts w:ascii="Times New Roman" w:hAnsi="Times New Roman" w:cs="Times New Roman"/>
                <w:sz w:val="24"/>
              </w:rPr>
            </w:pPr>
          </w:p>
          <w:p w:rsidR="0069161D" w:rsidRDefault="0069161D" w:rsidP="00FF34CF">
            <w:pPr>
              <w:pStyle w:val="WW-"/>
              <w:tabs>
                <w:tab w:val="clear" w:pos="709"/>
                <w:tab w:val="left" w:pos="701"/>
              </w:tabs>
              <w:ind w:firstLine="164"/>
              <w:jc w:val="center"/>
              <w:rPr>
                <w:rFonts w:ascii="Times New Roman" w:hAnsi="Times New Roman" w:cs="Times New Roman"/>
                <w:sz w:val="24"/>
              </w:rPr>
            </w:pPr>
          </w:p>
          <w:p w:rsidR="00FD19AD" w:rsidRPr="0099779A" w:rsidRDefault="00FD19AD" w:rsidP="00FF34CF">
            <w:pPr>
              <w:pStyle w:val="WW-"/>
              <w:tabs>
                <w:tab w:val="clear" w:pos="709"/>
                <w:tab w:val="left" w:pos="701"/>
              </w:tabs>
              <w:ind w:firstLine="164"/>
              <w:jc w:val="center"/>
              <w:rPr>
                <w:rFonts w:ascii="Times New Roman" w:hAnsi="Times New Roman" w:cs="Times New Roman"/>
                <w:sz w:val="24"/>
              </w:rPr>
            </w:pPr>
            <w:r w:rsidRPr="0099779A">
              <w:rPr>
                <w:rFonts w:ascii="Times New Roman" w:hAnsi="Times New Roman" w:cs="Times New Roman"/>
                <w:sz w:val="24"/>
              </w:rPr>
              <w:t>1,0000</w:t>
            </w:r>
          </w:p>
          <w:p w:rsidR="00FD19AD" w:rsidRPr="0099779A" w:rsidRDefault="00FD19AD" w:rsidP="00FF34CF">
            <w:pPr>
              <w:pStyle w:val="WW-"/>
              <w:ind w:firstLine="164"/>
              <w:jc w:val="right"/>
              <w:rPr>
                <w:rFonts w:ascii="Times New Roman" w:hAnsi="Times New Roman" w:cs="Times New Roman"/>
                <w:sz w:val="24"/>
              </w:rPr>
            </w:pPr>
          </w:p>
          <w:p w:rsidR="00FD19AD" w:rsidRPr="0099779A" w:rsidRDefault="00FD19AD" w:rsidP="00FF34CF">
            <w:pPr>
              <w:pStyle w:val="WW-"/>
              <w:ind w:firstLine="164"/>
              <w:jc w:val="center"/>
              <w:rPr>
                <w:rFonts w:ascii="Times New Roman" w:hAnsi="Times New Roman" w:cs="Times New Roman"/>
                <w:sz w:val="24"/>
              </w:rPr>
            </w:pPr>
            <w:r w:rsidRPr="0099779A">
              <w:rPr>
                <w:rFonts w:ascii="Times New Roman" w:hAnsi="Times New Roman" w:cs="Times New Roman"/>
                <w:sz w:val="24"/>
              </w:rPr>
              <w:t>1,1076</w:t>
            </w:r>
          </w:p>
        </w:tc>
        <w:tc>
          <w:tcPr>
            <w:tcW w:w="1418" w:type="dxa"/>
            <w:tcBorders>
              <w:top w:val="single" w:sz="4" w:space="0" w:color="000000"/>
              <w:left w:val="single" w:sz="4" w:space="0" w:color="000000"/>
              <w:bottom w:val="single" w:sz="4" w:space="0" w:color="000000"/>
              <w:right w:val="single" w:sz="4" w:space="0" w:color="000000"/>
            </w:tcBorders>
          </w:tcPr>
          <w:p w:rsidR="00FD19AD" w:rsidRPr="0099779A" w:rsidRDefault="00FD19AD" w:rsidP="00FF34CF">
            <w:pPr>
              <w:pStyle w:val="WW-"/>
              <w:rPr>
                <w:rFonts w:ascii="Times New Roman" w:hAnsi="Times New Roman" w:cs="Times New Roman"/>
                <w:sz w:val="24"/>
              </w:rPr>
            </w:pPr>
          </w:p>
          <w:p w:rsidR="0069161D" w:rsidRDefault="0069161D" w:rsidP="0069161D">
            <w:pPr>
              <w:pStyle w:val="WW-"/>
              <w:rPr>
                <w:rFonts w:ascii="Times New Roman" w:hAnsi="Times New Roman" w:cs="Times New Roman"/>
                <w:sz w:val="24"/>
              </w:rPr>
            </w:pPr>
          </w:p>
          <w:p w:rsidR="0069161D" w:rsidRDefault="0069161D" w:rsidP="00FF34CF">
            <w:pPr>
              <w:pStyle w:val="WW-"/>
              <w:ind w:firstLine="112"/>
              <w:jc w:val="center"/>
              <w:rPr>
                <w:rFonts w:ascii="Times New Roman" w:hAnsi="Times New Roman" w:cs="Times New Roman"/>
                <w:sz w:val="24"/>
              </w:rPr>
            </w:pPr>
          </w:p>
          <w:p w:rsidR="00FD19AD" w:rsidRPr="0099779A" w:rsidRDefault="00FD19AD" w:rsidP="00FF34CF">
            <w:pPr>
              <w:pStyle w:val="WW-"/>
              <w:ind w:firstLine="112"/>
              <w:jc w:val="center"/>
              <w:rPr>
                <w:rFonts w:ascii="Times New Roman" w:hAnsi="Times New Roman" w:cs="Times New Roman"/>
                <w:sz w:val="24"/>
              </w:rPr>
            </w:pPr>
            <w:r w:rsidRPr="0099779A">
              <w:rPr>
                <w:rFonts w:ascii="Times New Roman" w:hAnsi="Times New Roman" w:cs="Times New Roman"/>
                <w:sz w:val="24"/>
              </w:rPr>
              <w:t>2908</w:t>
            </w:r>
          </w:p>
          <w:p w:rsidR="00FD19AD" w:rsidRPr="0099779A" w:rsidRDefault="00FD19AD" w:rsidP="00FF34CF">
            <w:pPr>
              <w:pStyle w:val="WW-"/>
              <w:ind w:firstLine="112"/>
              <w:jc w:val="center"/>
              <w:rPr>
                <w:rFonts w:ascii="Times New Roman" w:hAnsi="Times New Roman" w:cs="Times New Roman"/>
                <w:sz w:val="24"/>
              </w:rPr>
            </w:pPr>
          </w:p>
          <w:p w:rsidR="00FD19AD" w:rsidRPr="0099779A" w:rsidRDefault="00FD19AD" w:rsidP="00FF34CF">
            <w:pPr>
              <w:pStyle w:val="WW-"/>
              <w:ind w:firstLine="112"/>
              <w:jc w:val="center"/>
              <w:rPr>
                <w:rFonts w:ascii="Times New Roman" w:hAnsi="Times New Roman" w:cs="Times New Roman"/>
                <w:sz w:val="24"/>
              </w:rPr>
            </w:pPr>
            <w:r w:rsidRPr="0099779A">
              <w:rPr>
                <w:rFonts w:ascii="Times New Roman" w:hAnsi="Times New Roman" w:cs="Times New Roman"/>
                <w:sz w:val="24"/>
              </w:rPr>
              <w:t>3221</w:t>
            </w:r>
          </w:p>
        </w:tc>
      </w:tr>
    </w:tbl>
    <w:p w:rsidR="00FD19AD" w:rsidRPr="0099779A" w:rsidRDefault="00FD19AD" w:rsidP="003379F1">
      <w:pPr>
        <w:pStyle w:val="WW-"/>
        <w:ind w:firstLine="709"/>
        <w:jc w:val="both"/>
        <w:rPr>
          <w:rFonts w:ascii="Times New Roman" w:hAnsi="Times New Roman" w:cs="Times New Roman"/>
          <w:sz w:val="24"/>
        </w:rPr>
      </w:pPr>
    </w:p>
    <w:p w:rsidR="00E672DB" w:rsidRDefault="00E672DB" w:rsidP="003379F1">
      <w:pPr>
        <w:pStyle w:val="WW-"/>
        <w:ind w:firstLine="709"/>
        <w:jc w:val="center"/>
        <w:rPr>
          <w:rFonts w:ascii="Times New Roman" w:hAnsi="Times New Roman" w:cs="Times New Roman"/>
          <w:sz w:val="24"/>
        </w:rPr>
      </w:pPr>
    </w:p>
    <w:p w:rsidR="00FF34CF" w:rsidRDefault="00FF34CF" w:rsidP="003379F1">
      <w:pPr>
        <w:pStyle w:val="WW-"/>
        <w:ind w:firstLine="709"/>
        <w:jc w:val="center"/>
        <w:rPr>
          <w:rFonts w:ascii="Times New Roman" w:hAnsi="Times New Roman" w:cs="Times New Roman"/>
          <w:sz w:val="24"/>
        </w:rPr>
      </w:pPr>
    </w:p>
    <w:p w:rsidR="00FF34CF" w:rsidRDefault="00FF34CF" w:rsidP="003379F1">
      <w:pPr>
        <w:pStyle w:val="WW-"/>
        <w:ind w:firstLine="709"/>
        <w:jc w:val="center"/>
        <w:rPr>
          <w:rFonts w:ascii="Times New Roman" w:hAnsi="Times New Roman" w:cs="Times New Roman"/>
          <w:sz w:val="24"/>
        </w:rPr>
      </w:pPr>
    </w:p>
    <w:p w:rsidR="00FF34CF" w:rsidRDefault="00FF34CF" w:rsidP="003379F1">
      <w:pPr>
        <w:pStyle w:val="WW-"/>
        <w:ind w:firstLine="709"/>
        <w:jc w:val="center"/>
        <w:rPr>
          <w:rFonts w:ascii="Times New Roman" w:hAnsi="Times New Roman" w:cs="Times New Roman"/>
          <w:sz w:val="24"/>
        </w:rPr>
      </w:pPr>
    </w:p>
    <w:p w:rsidR="00FF34CF" w:rsidRDefault="00FF34CF" w:rsidP="003379F1">
      <w:pPr>
        <w:pStyle w:val="WW-"/>
        <w:ind w:firstLine="709"/>
        <w:jc w:val="center"/>
        <w:rPr>
          <w:rFonts w:ascii="Times New Roman" w:hAnsi="Times New Roman" w:cs="Times New Roman"/>
          <w:sz w:val="24"/>
        </w:rPr>
      </w:pPr>
    </w:p>
    <w:p w:rsidR="00FF34CF" w:rsidRDefault="00FF34CF" w:rsidP="003379F1">
      <w:pPr>
        <w:pStyle w:val="WW-"/>
        <w:ind w:firstLine="709"/>
        <w:jc w:val="center"/>
        <w:rPr>
          <w:rFonts w:ascii="Times New Roman" w:hAnsi="Times New Roman" w:cs="Times New Roman"/>
          <w:sz w:val="24"/>
        </w:rPr>
      </w:pPr>
    </w:p>
    <w:p w:rsidR="00FF34CF" w:rsidRDefault="00FF34CF" w:rsidP="003379F1">
      <w:pPr>
        <w:pStyle w:val="WW-"/>
        <w:ind w:firstLine="709"/>
        <w:jc w:val="center"/>
        <w:rPr>
          <w:rFonts w:ascii="Times New Roman" w:hAnsi="Times New Roman" w:cs="Times New Roman"/>
          <w:sz w:val="24"/>
        </w:rPr>
      </w:pPr>
    </w:p>
    <w:p w:rsidR="00FF34CF" w:rsidRDefault="00FF34CF" w:rsidP="003379F1">
      <w:pPr>
        <w:pStyle w:val="WW-"/>
        <w:ind w:firstLine="709"/>
        <w:jc w:val="center"/>
        <w:rPr>
          <w:rFonts w:ascii="Times New Roman" w:hAnsi="Times New Roman" w:cs="Times New Roman"/>
          <w:sz w:val="24"/>
        </w:rPr>
      </w:pPr>
    </w:p>
    <w:p w:rsidR="00FF34CF" w:rsidRDefault="00FF34CF"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Default="0069161D" w:rsidP="003379F1">
      <w:pPr>
        <w:pStyle w:val="WW-"/>
        <w:ind w:firstLine="709"/>
        <w:jc w:val="center"/>
        <w:rPr>
          <w:rFonts w:ascii="Times New Roman" w:hAnsi="Times New Roman" w:cs="Times New Roman"/>
          <w:sz w:val="24"/>
        </w:rPr>
      </w:pPr>
    </w:p>
    <w:p w:rsidR="0069161D" w:rsidRPr="0099779A" w:rsidRDefault="0069161D" w:rsidP="003379F1">
      <w:pPr>
        <w:pStyle w:val="WW-"/>
        <w:ind w:firstLine="709"/>
        <w:jc w:val="center"/>
        <w:rPr>
          <w:rFonts w:ascii="Times New Roman" w:hAnsi="Times New Roman" w:cs="Times New Roman"/>
          <w:sz w:val="24"/>
        </w:rPr>
      </w:pPr>
    </w:p>
    <w:p w:rsidR="00E672DB" w:rsidRDefault="00E672DB" w:rsidP="00E31E32">
      <w:pPr>
        <w:suppressAutoHyphens/>
        <w:spacing w:after="0" w:line="240" w:lineRule="auto"/>
        <w:rPr>
          <w:rFonts w:ascii="Times New Roman" w:hAnsi="Times New Roman"/>
          <w:sz w:val="24"/>
          <w:szCs w:val="24"/>
        </w:rPr>
      </w:pPr>
    </w:p>
    <w:p w:rsidR="00911DAD" w:rsidRPr="0099779A" w:rsidRDefault="00911DAD" w:rsidP="00E31E32">
      <w:pPr>
        <w:suppressAutoHyphens/>
        <w:spacing w:after="0" w:line="240" w:lineRule="auto"/>
        <w:rPr>
          <w:rFonts w:ascii="Times New Roman" w:hAnsi="Times New Roman"/>
          <w:sz w:val="24"/>
          <w:szCs w:val="24"/>
        </w:rPr>
      </w:pPr>
    </w:p>
    <w:p w:rsidR="00E672DB" w:rsidRPr="00E31E32" w:rsidRDefault="00E672DB" w:rsidP="003379F1">
      <w:pPr>
        <w:suppressAutoHyphens/>
        <w:spacing w:after="0" w:line="240" w:lineRule="auto"/>
        <w:ind w:firstLine="709"/>
        <w:jc w:val="right"/>
        <w:rPr>
          <w:rFonts w:ascii="Times New Roman" w:hAnsi="Times New Roman"/>
          <w:b/>
          <w:sz w:val="24"/>
          <w:szCs w:val="24"/>
        </w:rPr>
      </w:pPr>
      <w:r w:rsidRPr="00E31E32">
        <w:rPr>
          <w:rFonts w:ascii="Times New Roman" w:hAnsi="Times New Roman"/>
          <w:b/>
          <w:sz w:val="24"/>
          <w:szCs w:val="24"/>
        </w:rPr>
        <w:lastRenderedPageBreak/>
        <w:t>Приложение № 13</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sz w:val="24"/>
          <w:szCs w:val="24"/>
        </w:rPr>
        <w:t xml:space="preserve">к Примерному положению </w:t>
      </w:r>
      <w:r w:rsidRPr="00E31E32">
        <w:rPr>
          <w:rFonts w:ascii="Times New Roman" w:hAnsi="Times New Roman"/>
          <w:b/>
          <w:color w:val="000000"/>
          <w:sz w:val="24"/>
          <w:szCs w:val="24"/>
        </w:rPr>
        <w:t xml:space="preserve">об оплате труда </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работников учреждений, подведомственных</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муниципально</w:t>
      </w:r>
      <w:r w:rsidR="0072263F" w:rsidRPr="00E31E32">
        <w:rPr>
          <w:rFonts w:ascii="Times New Roman" w:hAnsi="Times New Roman"/>
          <w:b/>
          <w:color w:val="000000"/>
          <w:sz w:val="24"/>
          <w:szCs w:val="24"/>
        </w:rPr>
        <w:t>му</w:t>
      </w:r>
      <w:r w:rsidRPr="00E31E32">
        <w:rPr>
          <w:rFonts w:ascii="Times New Roman" w:hAnsi="Times New Roman"/>
          <w:b/>
          <w:color w:val="000000"/>
          <w:sz w:val="24"/>
          <w:szCs w:val="24"/>
        </w:rPr>
        <w:t xml:space="preserve"> казенно</w:t>
      </w:r>
      <w:r w:rsidR="0072263F" w:rsidRPr="00E31E32">
        <w:rPr>
          <w:rFonts w:ascii="Times New Roman" w:hAnsi="Times New Roman"/>
          <w:b/>
          <w:color w:val="000000"/>
          <w:sz w:val="24"/>
          <w:szCs w:val="24"/>
        </w:rPr>
        <w:t>му</w:t>
      </w:r>
      <w:r w:rsidRPr="00E31E32">
        <w:rPr>
          <w:rFonts w:ascii="Times New Roman" w:hAnsi="Times New Roman"/>
          <w:b/>
          <w:color w:val="000000"/>
          <w:sz w:val="24"/>
          <w:szCs w:val="24"/>
        </w:rPr>
        <w:t xml:space="preserve"> учреждени</w:t>
      </w:r>
      <w:r w:rsidR="0072263F" w:rsidRPr="00E31E32">
        <w:rPr>
          <w:rFonts w:ascii="Times New Roman" w:hAnsi="Times New Roman"/>
          <w:b/>
          <w:color w:val="000000"/>
          <w:sz w:val="24"/>
          <w:szCs w:val="24"/>
        </w:rPr>
        <w:t>ю</w:t>
      </w:r>
      <w:r w:rsidRPr="00E31E32">
        <w:rPr>
          <w:rFonts w:ascii="Times New Roman" w:hAnsi="Times New Roman"/>
          <w:b/>
          <w:color w:val="000000"/>
          <w:sz w:val="24"/>
          <w:szCs w:val="24"/>
        </w:rPr>
        <w:t xml:space="preserve"> </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«Управление культуры, спорта, молодежной</w:t>
      </w:r>
    </w:p>
    <w:p w:rsidR="00E672DB"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 xml:space="preserve"> и национальной политики Мысковского</w:t>
      </w:r>
    </w:p>
    <w:p w:rsidR="0072263F" w:rsidRPr="00E31E32" w:rsidRDefault="00E672DB"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 xml:space="preserve"> городского округа»</w:t>
      </w:r>
    </w:p>
    <w:p w:rsidR="00911DAD" w:rsidRDefault="00911DAD" w:rsidP="00911DAD">
      <w:pPr>
        <w:suppressAutoHyphens/>
        <w:spacing w:after="0" w:line="240" w:lineRule="auto"/>
        <w:rPr>
          <w:rFonts w:ascii="Times New Roman" w:hAnsi="Times New Roman"/>
          <w:sz w:val="24"/>
          <w:szCs w:val="24"/>
        </w:rPr>
      </w:pPr>
    </w:p>
    <w:p w:rsidR="0069161D" w:rsidRPr="0099779A" w:rsidRDefault="0069161D" w:rsidP="00911DAD">
      <w:pPr>
        <w:suppressAutoHyphens/>
        <w:spacing w:after="0" w:line="240" w:lineRule="auto"/>
        <w:rPr>
          <w:rFonts w:ascii="Times New Roman" w:hAnsi="Times New Roman"/>
          <w:sz w:val="24"/>
          <w:szCs w:val="24"/>
        </w:rPr>
      </w:pPr>
    </w:p>
    <w:p w:rsidR="00FD19AD" w:rsidRPr="0099779A" w:rsidRDefault="00FD19AD" w:rsidP="003379F1">
      <w:pPr>
        <w:pStyle w:val="afe"/>
        <w:suppressAutoHyphens/>
        <w:spacing w:before="0" w:beforeAutospacing="0" w:after="0" w:afterAutospacing="0"/>
        <w:ind w:firstLine="709"/>
        <w:jc w:val="center"/>
        <w:rPr>
          <w:b/>
        </w:rPr>
      </w:pPr>
      <w:r w:rsidRPr="0099779A">
        <w:rPr>
          <w:b/>
        </w:rPr>
        <w:t>Размеры окладов (должностных окладов), ставок заработной платы</w:t>
      </w:r>
      <w:r w:rsidR="00FC21CE" w:rsidRPr="0099779A">
        <w:rPr>
          <w:b/>
        </w:rPr>
        <w:t xml:space="preserve"> с</w:t>
      </w:r>
      <w:r w:rsidR="00EE7E51" w:rsidRPr="0099779A">
        <w:rPr>
          <w:b/>
        </w:rPr>
        <w:t xml:space="preserve"> учетом повышающих коэффициентов </w:t>
      </w:r>
      <w:r w:rsidRPr="0099779A">
        <w:rPr>
          <w:b/>
          <w:bCs/>
        </w:rPr>
        <w:t>работников, осуществляющих профессиональную деятельность по профессиям рабочих учреждений физической культуры и спорта</w:t>
      </w:r>
      <w:r w:rsidR="00EE7E51" w:rsidRPr="0099779A">
        <w:rPr>
          <w:b/>
          <w:bCs/>
        </w:rPr>
        <w:t>, подведомственных муниципальному казенному учреждению «Управление культуры, спорта, молодежной и национальной политики Мысковского городского округа»</w:t>
      </w:r>
      <w:r w:rsidRPr="0099779A">
        <w:rPr>
          <w:b/>
        </w:rPr>
        <w:t xml:space="preserve"> </w:t>
      </w:r>
    </w:p>
    <w:p w:rsidR="00FD19AD" w:rsidRPr="0099779A" w:rsidRDefault="00FD19AD" w:rsidP="003379F1">
      <w:pPr>
        <w:pStyle w:val="WW-"/>
        <w:shd w:val="clear" w:color="auto" w:fill="FFFFFF"/>
        <w:ind w:firstLine="709"/>
        <w:jc w:val="center"/>
        <w:rPr>
          <w:rFonts w:ascii="Times New Roman" w:hAnsi="Times New Roman" w:cs="Times New Roman"/>
          <w:sz w:val="24"/>
        </w:rPr>
      </w:pPr>
    </w:p>
    <w:tbl>
      <w:tblPr>
        <w:tblW w:w="9360" w:type="dxa"/>
        <w:tblInd w:w="10" w:type="dxa"/>
        <w:tblLayout w:type="fixed"/>
        <w:tblCellMar>
          <w:left w:w="10" w:type="dxa"/>
          <w:right w:w="10" w:type="dxa"/>
        </w:tblCellMar>
        <w:tblLook w:val="0000" w:firstRow="0" w:lastRow="0" w:firstColumn="0" w:lastColumn="0" w:noHBand="0" w:noVBand="0"/>
      </w:tblPr>
      <w:tblGrid>
        <w:gridCol w:w="720"/>
        <w:gridCol w:w="4667"/>
        <w:gridCol w:w="1273"/>
        <w:gridCol w:w="1180"/>
        <w:gridCol w:w="1520"/>
      </w:tblGrid>
      <w:tr w:rsidR="00FD19AD" w:rsidRPr="0099779A" w:rsidTr="00690A6B">
        <w:tc>
          <w:tcPr>
            <w:tcW w:w="720" w:type="dxa"/>
            <w:tcBorders>
              <w:top w:val="single" w:sz="4" w:space="0" w:color="000000"/>
              <w:left w:val="single" w:sz="4" w:space="0" w:color="000000"/>
              <w:bottom w:val="single" w:sz="4" w:space="0" w:color="000000"/>
            </w:tcBorders>
          </w:tcPr>
          <w:p w:rsidR="00FF34CF" w:rsidRDefault="00FD19AD" w:rsidP="00FF34CF">
            <w:pPr>
              <w:pStyle w:val="afe"/>
              <w:suppressAutoHyphens/>
              <w:snapToGrid w:val="0"/>
              <w:spacing w:before="0" w:beforeAutospacing="0" w:after="0" w:afterAutospacing="0"/>
              <w:ind w:left="-719" w:firstLine="709"/>
              <w:jc w:val="center"/>
            </w:pPr>
            <w:r w:rsidRPr="0099779A">
              <w:t>№</w:t>
            </w:r>
          </w:p>
          <w:p w:rsidR="00FD19AD" w:rsidRPr="0099779A" w:rsidRDefault="00FD19AD" w:rsidP="00FF34CF">
            <w:pPr>
              <w:pStyle w:val="afe"/>
              <w:suppressAutoHyphens/>
              <w:snapToGrid w:val="0"/>
              <w:spacing w:before="0" w:beforeAutospacing="0" w:after="0" w:afterAutospacing="0"/>
              <w:ind w:left="-719" w:right="-141" w:firstLine="709"/>
              <w:jc w:val="center"/>
            </w:pPr>
            <w:r w:rsidRPr="0099779A">
              <w:t>п/п</w:t>
            </w:r>
          </w:p>
        </w:tc>
        <w:tc>
          <w:tcPr>
            <w:tcW w:w="4667" w:type="dxa"/>
            <w:tcBorders>
              <w:top w:val="single" w:sz="4" w:space="0" w:color="000000"/>
              <w:left w:val="single" w:sz="4" w:space="0" w:color="000000"/>
              <w:bottom w:val="single" w:sz="4" w:space="0" w:color="000000"/>
            </w:tcBorders>
          </w:tcPr>
          <w:p w:rsidR="00690A6B" w:rsidRDefault="00FD19AD" w:rsidP="00690A6B">
            <w:pPr>
              <w:pStyle w:val="afe"/>
              <w:suppressAutoHyphens/>
              <w:snapToGrid w:val="0"/>
              <w:spacing w:before="0" w:beforeAutospacing="0" w:after="0" w:afterAutospacing="0"/>
              <w:jc w:val="center"/>
            </w:pPr>
            <w:r w:rsidRPr="0099779A">
              <w:t xml:space="preserve">Должности, отнесенные к профессиональной </w:t>
            </w:r>
          </w:p>
          <w:p w:rsidR="00FD19AD" w:rsidRPr="0099779A" w:rsidRDefault="00FD19AD" w:rsidP="00690A6B">
            <w:pPr>
              <w:pStyle w:val="afe"/>
              <w:suppressAutoHyphens/>
              <w:snapToGrid w:val="0"/>
              <w:spacing w:before="0" w:beforeAutospacing="0" w:after="0" w:afterAutospacing="0"/>
              <w:jc w:val="center"/>
            </w:pPr>
            <w:r w:rsidRPr="0099779A">
              <w:t>квалификационной группе</w:t>
            </w:r>
          </w:p>
        </w:tc>
        <w:tc>
          <w:tcPr>
            <w:tcW w:w="1273" w:type="dxa"/>
            <w:tcBorders>
              <w:top w:val="single" w:sz="4" w:space="0" w:color="000000"/>
              <w:left w:val="single" w:sz="4" w:space="0" w:color="000000"/>
              <w:bottom w:val="single" w:sz="4" w:space="0" w:color="000000"/>
            </w:tcBorders>
          </w:tcPr>
          <w:p w:rsidR="00FD19AD" w:rsidRPr="0099779A" w:rsidRDefault="00FD19AD" w:rsidP="00690A6B">
            <w:pPr>
              <w:pStyle w:val="afe"/>
              <w:suppressAutoHyphens/>
              <w:snapToGrid w:val="0"/>
              <w:spacing w:before="0" w:beforeAutospacing="0" w:after="0" w:afterAutospacing="0"/>
              <w:jc w:val="center"/>
            </w:pPr>
            <w:r w:rsidRPr="0099779A">
              <w:t>Оклад по ПКГ, ставка по ПКГ, рублей</w:t>
            </w: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afe"/>
              <w:suppressAutoHyphens/>
              <w:snapToGrid w:val="0"/>
              <w:spacing w:before="0" w:beforeAutospacing="0" w:after="0" w:afterAutospacing="0"/>
              <w:jc w:val="center"/>
            </w:pPr>
            <w:r w:rsidRPr="0099779A">
              <w:t>Размер повышающего коэффициента к окладу (должностному окладу), ставке заработной платы</w:t>
            </w: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r w:rsidRPr="0099779A">
              <w:t>Оклад (должностной оклад), ставка заработной платы по профессиональной группе, рублей</w:t>
            </w:r>
          </w:p>
        </w:tc>
      </w:tr>
      <w:tr w:rsidR="00FD19AD" w:rsidRPr="0099779A" w:rsidTr="00690A6B">
        <w:tc>
          <w:tcPr>
            <w:tcW w:w="720" w:type="dxa"/>
            <w:tcBorders>
              <w:top w:val="single" w:sz="4" w:space="0" w:color="000000"/>
              <w:left w:val="single" w:sz="4" w:space="0" w:color="000000"/>
              <w:bottom w:val="single" w:sz="4" w:space="0" w:color="000000"/>
            </w:tcBorders>
          </w:tcPr>
          <w:p w:rsidR="00FD19AD" w:rsidRPr="0099779A" w:rsidRDefault="00FD19AD" w:rsidP="00690A6B">
            <w:pPr>
              <w:pStyle w:val="afe"/>
              <w:suppressAutoHyphens/>
              <w:snapToGrid w:val="0"/>
              <w:spacing w:before="0" w:beforeAutospacing="0" w:after="0" w:afterAutospacing="0"/>
              <w:jc w:val="center"/>
            </w:pPr>
            <w:r w:rsidRPr="0099779A">
              <w:t>1</w:t>
            </w:r>
          </w:p>
        </w:tc>
        <w:tc>
          <w:tcPr>
            <w:tcW w:w="4667" w:type="dxa"/>
            <w:tcBorders>
              <w:top w:val="single" w:sz="4" w:space="0" w:color="000000"/>
              <w:left w:val="single" w:sz="4" w:space="0" w:color="000000"/>
              <w:bottom w:val="single" w:sz="4" w:space="0" w:color="000000"/>
            </w:tcBorders>
          </w:tcPr>
          <w:p w:rsidR="00FD19AD" w:rsidRPr="0099779A" w:rsidRDefault="00FD19AD" w:rsidP="00690A6B">
            <w:pPr>
              <w:pStyle w:val="afe"/>
              <w:suppressAutoHyphens/>
              <w:snapToGrid w:val="0"/>
              <w:spacing w:before="0" w:beforeAutospacing="0" w:after="0" w:afterAutospacing="0"/>
              <w:jc w:val="center"/>
            </w:pPr>
            <w:r w:rsidRPr="0099779A">
              <w:t>2</w:t>
            </w:r>
          </w:p>
        </w:tc>
        <w:tc>
          <w:tcPr>
            <w:tcW w:w="1273" w:type="dxa"/>
            <w:tcBorders>
              <w:top w:val="single" w:sz="4" w:space="0" w:color="000000"/>
              <w:left w:val="single" w:sz="4" w:space="0" w:color="000000"/>
              <w:bottom w:val="single" w:sz="4" w:space="0" w:color="000000"/>
            </w:tcBorders>
          </w:tcPr>
          <w:p w:rsidR="00FD19AD" w:rsidRPr="0099779A" w:rsidRDefault="00FD19AD" w:rsidP="00690A6B">
            <w:pPr>
              <w:pStyle w:val="afe"/>
              <w:suppressAutoHyphens/>
              <w:snapToGrid w:val="0"/>
              <w:spacing w:before="0" w:beforeAutospacing="0" w:after="0" w:afterAutospacing="0"/>
              <w:jc w:val="center"/>
            </w:pPr>
            <w:r w:rsidRPr="0099779A">
              <w:t>3</w:t>
            </w: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afe"/>
              <w:suppressAutoHyphens/>
              <w:snapToGrid w:val="0"/>
              <w:spacing w:before="0" w:beforeAutospacing="0" w:after="0" w:afterAutospacing="0"/>
              <w:jc w:val="center"/>
            </w:pPr>
            <w:r w:rsidRPr="0099779A">
              <w:t>4</w:t>
            </w: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jc w:val="center"/>
            </w:pPr>
            <w:r w:rsidRPr="0099779A">
              <w:t>5</w:t>
            </w:r>
          </w:p>
        </w:tc>
      </w:tr>
      <w:tr w:rsidR="00FD19AD" w:rsidRPr="0099779A" w:rsidTr="00690A6B">
        <w:tc>
          <w:tcPr>
            <w:tcW w:w="72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pPr>
          </w:p>
        </w:tc>
        <w:tc>
          <w:tcPr>
            <w:tcW w:w="4667" w:type="dxa"/>
            <w:tcBorders>
              <w:top w:val="single" w:sz="4" w:space="0" w:color="000000"/>
              <w:left w:val="single" w:sz="4" w:space="0" w:color="000000"/>
              <w:bottom w:val="single" w:sz="4" w:space="0" w:color="000000"/>
            </w:tcBorders>
          </w:tcPr>
          <w:p w:rsidR="00FD19AD" w:rsidRPr="0099779A" w:rsidRDefault="00FD19AD" w:rsidP="00690A6B">
            <w:pPr>
              <w:pStyle w:val="afe"/>
              <w:suppressAutoHyphens/>
              <w:snapToGrid w:val="0"/>
              <w:spacing w:before="0" w:beforeAutospacing="0" w:after="0" w:afterAutospacing="0"/>
              <w:ind w:firstLine="121"/>
            </w:pPr>
            <w:r w:rsidRPr="0099779A">
              <w:t xml:space="preserve">Профессиональная квалификационная группа первого уровня  </w:t>
            </w:r>
          </w:p>
        </w:tc>
        <w:tc>
          <w:tcPr>
            <w:tcW w:w="1273" w:type="dxa"/>
            <w:tcBorders>
              <w:top w:val="single" w:sz="4" w:space="0" w:color="000000"/>
              <w:left w:val="single" w:sz="4" w:space="0" w:color="000000"/>
              <w:bottom w:val="single" w:sz="4" w:space="0" w:color="000000"/>
            </w:tcBorders>
          </w:tcPr>
          <w:p w:rsidR="00FD19AD" w:rsidRPr="0099779A" w:rsidRDefault="00FD19AD" w:rsidP="00690A6B">
            <w:pPr>
              <w:pStyle w:val="afe"/>
              <w:suppressAutoHyphens/>
              <w:snapToGrid w:val="0"/>
              <w:spacing w:before="0" w:beforeAutospacing="0" w:after="0" w:afterAutospacing="0"/>
              <w:ind w:firstLine="132"/>
              <w:jc w:val="center"/>
            </w:pPr>
            <w:r w:rsidRPr="0099779A">
              <w:t>2237</w:t>
            </w:r>
          </w:p>
        </w:tc>
        <w:tc>
          <w:tcPr>
            <w:tcW w:w="118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690A6B">
        <w:tc>
          <w:tcPr>
            <w:tcW w:w="5387" w:type="dxa"/>
            <w:gridSpan w:val="2"/>
            <w:tcBorders>
              <w:top w:val="single" w:sz="4" w:space="0" w:color="000000"/>
              <w:left w:val="single" w:sz="4" w:space="0" w:color="000000"/>
              <w:bottom w:val="single" w:sz="4" w:space="0" w:color="000000"/>
            </w:tcBorders>
          </w:tcPr>
          <w:p w:rsidR="00FD19AD" w:rsidRPr="0099779A" w:rsidRDefault="00FD19AD" w:rsidP="003379F1">
            <w:pPr>
              <w:pStyle w:val="WW-"/>
              <w:snapToGrid w:val="0"/>
              <w:ind w:firstLine="709"/>
              <w:rPr>
                <w:rFonts w:ascii="Times New Roman" w:hAnsi="Times New Roman" w:cs="Times New Roman"/>
                <w:sz w:val="24"/>
              </w:rPr>
            </w:pPr>
            <w:r w:rsidRPr="0099779A">
              <w:rPr>
                <w:rFonts w:ascii="Times New Roman" w:hAnsi="Times New Roman" w:cs="Times New Roman"/>
                <w:sz w:val="24"/>
              </w:rPr>
              <w:t xml:space="preserve">1-й квалификационный уровень    </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690A6B">
        <w:tc>
          <w:tcPr>
            <w:tcW w:w="72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1</w:t>
            </w:r>
            <w:r w:rsidR="00FB4D49" w:rsidRPr="0099779A">
              <w:t>1</w:t>
            </w:r>
            <w:r w:rsidRPr="0099779A">
              <w:t>.</w:t>
            </w:r>
          </w:p>
        </w:tc>
        <w:tc>
          <w:tcPr>
            <w:tcW w:w="4667" w:type="dxa"/>
            <w:tcBorders>
              <w:top w:val="single" w:sz="4" w:space="0" w:color="000000"/>
              <w:left w:val="single" w:sz="4" w:space="0" w:color="000000"/>
              <w:bottom w:val="single" w:sz="4" w:space="0" w:color="000000"/>
            </w:tcBorders>
          </w:tcPr>
          <w:p w:rsidR="00FD19AD" w:rsidRPr="0099779A" w:rsidRDefault="00FD19AD" w:rsidP="00690A6B">
            <w:pPr>
              <w:pStyle w:val="WW-"/>
              <w:snapToGrid w:val="0"/>
              <w:ind w:firstLine="121"/>
              <w:rPr>
                <w:rFonts w:ascii="Times New Roman" w:hAnsi="Times New Roman" w:cs="Times New Roman"/>
                <w:sz w:val="24"/>
              </w:rPr>
            </w:pPr>
            <w:r w:rsidRPr="0099779A">
              <w:rPr>
                <w:rFonts w:ascii="Times New Roman" w:hAnsi="Times New Roman" w:cs="Times New Roman"/>
                <w:sz w:val="24"/>
              </w:rPr>
              <w:t xml:space="preserve">Наименования профессий рабочих, по которым предусмотрено присвоение 1 разряда работ в соответствии с Единым тарифно-квалификационным справочником работ и профессий рабочих </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ConsPlusNormal"/>
              <w:widowControl/>
              <w:suppressAutoHyphens/>
              <w:ind w:firstLine="0"/>
              <w:rPr>
                <w:rFonts w:ascii="Times New Roman" w:hAnsi="Times New Roman" w:cs="Times New Roman"/>
                <w:sz w:val="24"/>
                <w:szCs w:val="24"/>
              </w:rPr>
            </w:pPr>
          </w:p>
          <w:p w:rsidR="00FD19AD" w:rsidRDefault="00FD19AD" w:rsidP="003379F1">
            <w:pPr>
              <w:pStyle w:val="ConsPlusNormal"/>
              <w:widowControl/>
              <w:suppressAutoHyphens/>
              <w:ind w:firstLine="709"/>
              <w:jc w:val="center"/>
              <w:rPr>
                <w:rFonts w:ascii="Times New Roman" w:hAnsi="Times New Roman" w:cs="Times New Roman"/>
                <w:sz w:val="24"/>
                <w:szCs w:val="24"/>
              </w:rPr>
            </w:pPr>
          </w:p>
          <w:p w:rsidR="00911DAD" w:rsidRDefault="00911DAD" w:rsidP="003379F1">
            <w:pPr>
              <w:pStyle w:val="ConsPlusNormal"/>
              <w:widowControl/>
              <w:suppressAutoHyphens/>
              <w:ind w:firstLine="709"/>
              <w:jc w:val="center"/>
              <w:rPr>
                <w:rFonts w:ascii="Times New Roman" w:hAnsi="Times New Roman" w:cs="Times New Roman"/>
                <w:sz w:val="24"/>
                <w:szCs w:val="24"/>
              </w:rPr>
            </w:pPr>
          </w:p>
          <w:p w:rsidR="00911DAD" w:rsidRPr="0099779A" w:rsidRDefault="00911DAD" w:rsidP="003379F1">
            <w:pPr>
              <w:pStyle w:val="ConsPlusNormal"/>
              <w:widowControl/>
              <w:suppressAutoHyphens/>
              <w:ind w:firstLine="709"/>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r w:rsidRPr="0099779A">
              <w:rPr>
                <w:rFonts w:ascii="Times New Roman" w:hAnsi="Times New Roman" w:cs="Times New Roman"/>
                <w:sz w:val="24"/>
                <w:szCs w:val="24"/>
              </w:rPr>
              <w:t>1,0152</w:t>
            </w: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p w:rsidR="00FD19AD" w:rsidRDefault="00FD19AD" w:rsidP="00690A6B">
            <w:pPr>
              <w:pStyle w:val="afe"/>
              <w:suppressAutoHyphens/>
              <w:spacing w:before="0" w:beforeAutospacing="0" w:after="0" w:afterAutospacing="0"/>
            </w:pPr>
          </w:p>
          <w:p w:rsidR="00911DAD" w:rsidRDefault="00911DAD" w:rsidP="00690A6B">
            <w:pPr>
              <w:pStyle w:val="afe"/>
              <w:suppressAutoHyphens/>
              <w:spacing w:before="0" w:beforeAutospacing="0" w:after="0" w:afterAutospacing="0"/>
            </w:pPr>
          </w:p>
          <w:p w:rsidR="00911DAD" w:rsidRPr="0099779A" w:rsidRDefault="00911DAD" w:rsidP="00690A6B">
            <w:pPr>
              <w:pStyle w:val="afe"/>
              <w:suppressAutoHyphens/>
              <w:spacing w:before="0" w:beforeAutospacing="0" w:after="0" w:afterAutospacing="0"/>
            </w:pPr>
          </w:p>
          <w:p w:rsidR="00FD19AD" w:rsidRPr="0099779A" w:rsidRDefault="00FD19AD" w:rsidP="00690A6B">
            <w:pPr>
              <w:pStyle w:val="afe"/>
              <w:suppressAutoHyphens/>
              <w:spacing w:before="0" w:beforeAutospacing="0" w:after="0" w:afterAutospacing="0"/>
              <w:jc w:val="center"/>
            </w:pPr>
            <w:r w:rsidRPr="0099779A">
              <w:t>2271</w:t>
            </w:r>
          </w:p>
        </w:tc>
      </w:tr>
      <w:tr w:rsidR="00FD19AD" w:rsidRPr="0099779A" w:rsidTr="00690A6B">
        <w:tc>
          <w:tcPr>
            <w:tcW w:w="72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2</w:t>
            </w:r>
            <w:r w:rsidR="00FB4D49" w:rsidRPr="0099779A">
              <w:t>2</w:t>
            </w:r>
            <w:r w:rsidRPr="0099779A">
              <w:t>.</w:t>
            </w:r>
          </w:p>
        </w:tc>
        <w:tc>
          <w:tcPr>
            <w:tcW w:w="4667" w:type="dxa"/>
            <w:tcBorders>
              <w:top w:val="single" w:sz="4" w:space="0" w:color="000000"/>
              <w:left w:val="single" w:sz="4" w:space="0" w:color="000000"/>
              <w:bottom w:val="single" w:sz="4" w:space="0" w:color="000000"/>
            </w:tcBorders>
          </w:tcPr>
          <w:p w:rsidR="00FD19AD" w:rsidRPr="0099779A" w:rsidRDefault="00FD19AD" w:rsidP="00690A6B">
            <w:pPr>
              <w:pStyle w:val="WW-"/>
              <w:snapToGrid w:val="0"/>
              <w:ind w:firstLine="121"/>
              <w:rPr>
                <w:rFonts w:ascii="Times New Roman" w:hAnsi="Times New Roman" w:cs="Times New Roman"/>
                <w:sz w:val="24"/>
              </w:rPr>
            </w:pPr>
            <w:r w:rsidRPr="0099779A">
              <w:rPr>
                <w:rFonts w:ascii="Times New Roman" w:hAnsi="Times New Roman" w:cs="Times New Roman"/>
                <w:sz w:val="24"/>
              </w:rPr>
              <w:t>Наименования профессий рабочих, по которым предусмотрено присвоение 2 разряда работ в соответствии с Единым тарифно-квалификационным справочником работ и профессий рабочих</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ConsPlusNormal"/>
              <w:widowControl/>
              <w:suppressAutoHyphens/>
              <w:snapToGrid w:val="0"/>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r w:rsidRPr="0099779A">
              <w:rPr>
                <w:rFonts w:ascii="Times New Roman" w:hAnsi="Times New Roman" w:cs="Times New Roman"/>
                <w:sz w:val="24"/>
                <w:szCs w:val="24"/>
              </w:rPr>
              <w:t>1,0603</w:t>
            </w: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r w:rsidRPr="0099779A">
              <w:t>2372</w:t>
            </w:r>
          </w:p>
        </w:tc>
      </w:tr>
      <w:tr w:rsidR="00FD19AD" w:rsidRPr="0099779A" w:rsidTr="00690A6B">
        <w:tc>
          <w:tcPr>
            <w:tcW w:w="72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3</w:t>
            </w:r>
            <w:r w:rsidR="00FB4D49" w:rsidRPr="0099779A">
              <w:t>3</w:t>
            </w:r>
            <w:r w:rsidRPr="0099779A">
              <w:t>.</w:t>
            </w:r>
          </w:p>
        </w:tc>
        <w:tc>
          <w:tcPr>
            <w:tcW w:w="4667" w:type="dxa"/>
            <w:tcBorders>
              <w:top w:val="single" w:sz="4" w:space="0" w:color="000000"/>
              <w:left w:val="single" w:sz="4" w:space="0" w:color="000000"/>
              <w:bottom w:val="single" w:sz="4" w:space="0" w:color="000000"/>
            </w:tcBorders>
          </w:tcPr>
          <w:p w:rsidR="00FD19AD" w:rsidRPr="0099779A" w:rsidRDefault="00FD19AD" w:rsidP="00690A6B">
            <w:pPr>
              <w:pStyle w:val="WW-"/>
              <w:snapToGrid w:val="0"/>
              <w:ind w:firstLine="121"/>
              <w:rPr>
                <w:rFonts w:ascii="Times New Roman" w:hAnsi="Times New Roman" w:cs="Times New Roman"/>
                <w:sz w:val="24"/>
              </w:rPr>
            </w:pPr>
            <w:r w:rsidRPr="0099779A">
              <w:rPr>
                <w:rFonts w:ascii="Times New Roman" w:hAnsi="Times New Roman" w:cs="Times New Roman"/>
                <w:sz w:val="24"/>
              </w:rPr>
              <w:t>Наименования профессий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ConsPlusNormal"/>
              <w:widowControl/>
              <w:suppressAutoHyphens/>
              <w:snapToGrid w:val="0"/>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r w:rsidRPr="0099779A">
              <w:rPr>
                <w:rFonts w:ascii="Times New Roman" w:hAnsi="Times New Roman" w:cs="Times New Roman"/>
                <w:sz w:val="24"/>
                <w:szCs w:val="24"/>
              </w:rPr>
              <w:t>1,1153</w:t>
            </w: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r w:rsidRPr="0099779A">
              <w:t>2495</w:t>
            </w:r>
          </w:p>
        </w:tc>
      </w:tr>
      <w:tr w:rsidR="00FD19AD" w:rsidRPr="0099779A" w:rsidTr="00690A6B">
        <w:tc>
          <w:tcPr>
            <w:tcW w:w="72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c>
          <w:tcPr>
            <w:tcW w:w="4667" w:type="dxa"/>
            <w:tcBorders>
              <w:top w:val="single" w:sz="4" w:space="0" w:color="000000"/>
              <w:left w:val="single" w:sz="4" w:space="0" w:color="000000"/>
              <w:bottom w:val="single" w:sz="4" w:space="0" w:color="000000"/>
            </w:tcBorders>
          </w:tcPr>
          <w:p w:rsidR="00FD19AD" w:rsidRPr="0099779A" w:rsidRDefault="00FD19AD" w:rsidP="00690A6B">
            <w:pPr>
              <w:pStyle w:val="WW-"/>
              <w:snapToGrid w:val="0"/>
              <w:ind w:firstLine="121"/>
              <w:rPr>
                <w:rFonts w:ascii="Times New Roman" w:hAnsi="Times New Roman" w:cs="Times New Roman"/>
                <w:sz w:val="24"/>
              </w:rPr>
            </w:pPr>
            <w:r w:rsidRPr="0099779A">
              <w:rPr>
                <w:rFonts w:ascii="Times New Roman" w:hAnsi="Times New Roman" w:cs="Times New Roman"/>
                <w:sz w:val="24"/>
              </w:rPr>
              <w:t>Профессиональная квалификационная группа второго уровня</w:t>
            </w:r>
          </w:p>
        </w:tc>
        <w:tc>
          <w:tcPr>
            <w:tcW w:w="1273" w:type="dxa"/>
            <w:tcBorders>
              <w:top w:val="single" w:sz="4" w:space="0" w:color="000000"/>
              <w:left w:val="single" w:sz="4" w:space="0" w:color="000000"/>
              <w:bottom w:val="single" w:sz="4" w:space="0" w:color="000000"/>
            </w:tcBorders>
          </w:tcPr>
          <w:p w:rsidR="00911DAD" w:rsidRDefault="00911DAD" w:rsidP="00690A6B">
            <w:pPr>
              <w:pStyle w:val="ConsPlusNormal"/>
              <w:widowControl/>
              <w:suppressAutoHyphens/>
              <w:snapToGrid w:val="0"/>
              <w:ind w:firstLine="132"/>
              <w:jc w:val="center"/>
              <w:rPr>
                <w:rFonts w:ascii="Times New Roman" w:hAnsi="Times New Roman" w:cs="Times New Roman"/>
                <w:sz w:val="24"/>
                <w:szCs w:val="24"/>
              </w:rPr>
            </w:pPr>
          </w:p>
          <w:p w:rsidR="00FD19AD" w:rsidRPr="0099779A" w:rsidRDefault="00FD19AD" w:rsidP="00690A6B">
            <w:pPr>
              <w:pStyle w:val="ConsPlusNormal"/>
              <w:widowControl/>
              <w:suppressAutoHyphens/>
              <w:snapToGrid w:val="0"/>
              <w:ind w:firstLine="132"/>
              <w:jc w:val="center"/>
              <w:rPr>
                <w:rFonts w:ascii="Times New Roman" w:hAnsi="Times New Roman" w:cs="Times New Roman"/>
                <w:sz w:val="24"/>
                <w:szCs w:val="24"/>
              </w:rPr>
            </w:pPr>
            <w:r w:rsidRPr="0099779A">
              <w:rPr>
                <w:rFonts w:ascii="Times New Roman" w:hAnsi="Times New Roman" w:cs="Times New Roman"/>
                <w:sz w:val="24"/>
                <w:szCs w:val="24"/>
              </w:rPr>
              <w:t>2461</w:t>
            </w:r>
          </w:p>
        </w:tc>
        <w:tc>
          <w:tcPr>
            <w:tcW w:w="1180"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690A6B">
        <w:tc>
          <w:tcPr>
            <w:tcW w:w="5387" w:type="dxa"/>
            <w:gridSpan w:val="2"/>
            <w:tcBorders>
              <w:top w:val="single" w:sz="4" w:space="0" w:color="000000"/>
              <w:left w:val="single" w:sz="4" w:space="0" w:color="000000"/>
              <w:bottom w:val="single" w:sz="4" w:space="0" w:color="000000"/>
            </w:tcBorders>
          </w:tcPr>
          <w:p w:rsidR="00FD19AD" w:rsidRPr="0099779A" w:rsidRDefault="00FD19AD" w:rsidP="003379F1">
            <w:pPr>
              <w:pStyle w:val="WW-"/>
              <w:snapToGrid w:val="0"/>
              <w:ind w:firstLine="709"/>
              <w:jc w:val="center"/>
              <w:rPr>
                <w:rFonts w:ascii="Times New Roman" w:hAnsi="Times New Roman" w:cs="Times New Roman"/>
                <w:sz w:val="24"/>
              </w:rPr>
            </w:pPr>
            <w:r w:rsidRPr="0099779A">
              <w:rPr>
                <w:rFonts w:ascii="Times New Roman" w:hAnsi="Times New Roman" w:cs="Times New Roman"/>
                <w:sz w:val="24"/>
              </w:rPr>
              <w:t>1-й квалификационный уровень</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p>
        </w:tc>
      </w:tr>
      <w:tr w:rsidR="00FD19AD" w:rsidRPr="0099779A" w:rsidTr="00690A6B">
        <w:tc>
          <w:tcPr>
            <w:tcW w:w="72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1</w:t>
            </w:r>
            <w:r w:rsidR="00FB4D49" w:rsidRPr="0099779A">
              <w:t>1</w:t>
            </w:r>
            <w:r w:rsidRPr="0099779A">
              <w:t>.</w:t>
            </w:r>
          </w:p>
        </w:tc>
        <w:tc>
          <w:tcPr>
            <w:tcW w:w="4667" w:type="dxa"/>
            <w:tcBorders>
              <w:top w:val="single" w:sz="4" w:space="0" w:color="000000"/>
              <w:left w:val="single" w:sz="4" w:space="0" w:color="000000"/>
              <w:bottom w:val="single" w:sz="4" w:space="0" w:color="000000"/>
            </w:tcBorders>
          </w:tcPr>
          <w:p w:rsidR="00FD19AD" w:rsidRPr="0099779A" w:rsidRDefault="00FD19AD" w:rsidP="00911DAD">
            <w:pPr>
              <w:pStyle w:val="WW-"/>
              <w:snapToGrid w:val="0"/>
              <w:ind w:firstLine="121"/>
              <w:rPr>
                <w:rFonts w:ascii="Times New Roman" w:hAnsi="Times New Roman" w:cs="Times New Roman"/>
                <w:sz w:val="24"/>
              </w:rPr>
            </w:pPr>
            <w:r w:rsidRPr="0099779A">
              <w:rPr>
                <w:rFonts w:ascii="Times New Roman" w:hAnsi="Times New Roman" w:cs="Times New Roman"/>
                <w:sz w:val="24"/>
              </w:rPr>
              <w:t xml:space="preserve">Наименования профессий рабочих, по которым предусмотрено присвоение 4 </w:t>
            </w:r>
            <w:r w:rsidRPr="0099779A">
              <w:rPr>
                <w:rFonts w:ascii="Times New Roman" w:hAnsi="Times New Roman" w:cs="Times New Roman"/>
                <w:sz w:val="24"/>
              </w:rPr>
              <w:lastRenderedPageBreak/>
              <w:t>разряда работ в соответствии с Единым тарифно-квалификационным справочн</w:t>
            </w:r>
            <w:r w:rsidR="00911DAD">
              <w:rPr>
                <w:rFonts w:ascii="Times New Roman" w:hAnsi="Times New Roman" w:cs="Times New Roman"/>
                <w:sz w:val="24"/>
              </w:rPr>
              <w:t>иком работ и  профессий рабочих</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ConsPlusNormal"/>
              <w:widowControl/>
              <w:suppressAutoHyphens/>
              <w:snapToGrid w:val="0"/>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r w:rsidRPr="0099779A">
              <w:rPr>
                <w:rFonts w:ascii="Times New Roman" w:hAnsi="Times New Roman" w:cs="Times New Roman"/>
                <w:sz w:val="24"/>
                <w:szCs w:val="24"/>
              </w:rPr>
              <w:t>1,0638</w:t>
            </w: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r w:rsidRPr="0099779A">
              <w:t>2618</w:t>
            </w:r>
          </w:p>
        </w:tc>
      </w:tr>
      <w:tr w:rsidR="00FD19AD" w:rsidRPr="0099779A" w:rsidTr="00690A6B">
        <w:tc>
          <w:tcPr>
            <w:tcW w:w="72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lastRenderedPageBreak/>
              <w:t>2</w:t>
            </w:r>
            <w:r w:rsidR="00FB4D49" w:rsidRPr="0099779A">
              <w:t>2</w:t>
            </w:r>
            <w:r w:rsidRPr="0099779A">
              <w:t>.</w:t>
            </w:r>
          </w:p>
        </w:tc>
        <w:tc>
          <w:tcPr>
            <w:tcW w:w="4667" w:type="dxa"/>
            <w:tcBorders>
              <w:top w:val="single" w:sz="4" w:space="0" w:color="000000"/>
              <w:left w:val="single" w:sz="4" w:space="0" w:color="000000"/>
              <w:bottom w:val="single" w:sz="4" w:space="0" w:color="000000"/>
            </w:tcBorders>
          </w:tcPr>
          <w:p w:rsidR="00FD19AD" w:rsidRPr="0099779A" w:rsidRDefault="00FD19AD" w:rsidP="00690A6B">
            <w:pPr>
              <w:pStyle w:val="WW-"/>
              <w:snapToGrid w:val="0"/>
              <w:ind w:firstLine="121"/>
              <w:rPr>
                <w:rFonts w:ascii="Times New Roman" w:hAnsi="Times New Roman" w:cs="Times New Roman"/>
                <w:sz w:val="24"/>
              </w:rPr>
            </w:pPr>
            <w:r w:rsidRPr="0099779A">
              <w:rPr>
                <w:rFonts w:ascii="Times New Roman" w:hAnsi="Times New Roman" w:cs="Times New Roman"/>
                <w:sz w:val="24"/>
              </w:rPr>
              <w:t>Наименования профессий рабочих, по которым предусмотрено присвоение 5 разряда работ в соответствии с Единым тарифно-квалификационным справочником работ и  профессий рабочих</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ConsPlusNormal"/>
              <w:widowControl/>
              <w:suppressAutoHyphens/>
              <w:snapToGrid w:val="0"/>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r w:rsidRPr="0099779A">
              <w:rPr>
                <w:rFonts w:ascii="Times New Roman" w:hAnsi="Times New Roman" w:cs="Times New Roman"/>
                <w:sz w:val="24"/>
                <w:szCs w:val="24"/>
              </w:rPr>
              <w:t>1,1776</w:t>
            </w: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r w:rsidRPr="0099779A">
              <w:t>2898</w:t>
            </w:r>
          </w:p>
        </w:tc>
      </w:tr>
      <w:tr w:rsidR="00FD19AD" w:rsidRPr="0099779A" w:rsidTr="00690A6B">
        <w:tc>
          <w:tcPr>
            <w:tcW w:w="5387" w:type="dxa"/>
            <w:gridSpan w:val="2"/>
            <w:tcBorders>
              <w:top w:val="single" w:sz="4" w:space="0" w:color="000000"/>
              <w:left w:val="single" w:sz="4" w:space="0" w:color="000000"/>
              <w:bottom w:val="single" w:sz="4" w:space="0" w:color="000000"/>
            </w:tcBorders>
          </w:tcPr>
          <w:p w:rsidR="00FD19AD" w:rsidRPr="0099779A" w:rsidRDefault="00FD19AD" w:rsidP="003379F1">
            <w:pPr>
              <w:pStyle w:val="WW-"/>
              <w:snapToGrid w:val="0"/>
              <w:ind w:firstLine="709"/>
              <w:jc w:val="center"/>
              <w:rPr>
                <w:rFonts w:ascii="Times New Roman" w:hAnsi="Times New Roman" w:cs="Times New Roman"/>
                <w:sz w:val="24"/>
              </w:rPr>
            </w:pPr>
            <w:r w:rsidRPr="0099779A">
              <w:rPr>
                <w:rFonts w:ascii="Times New Roman" w:hAnsi="Times New Roman" w:cs="Times New Roman"/>
                <w:sz w:val="24"/>
              </w:rPr>
              <w:t>2-й квалификационный уровень</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ConsPlusNormal"/>
              <w:widowControl/>
              <w:suppressAutoHyphens/>
              <w:snapToGrid w:val="0"/>
              <w:ind w:firstLine="134"/>
              <w:jc w:val="center"/>
              <w:rPr>
                <w:rFonts w:ascii="Times New Roman" w:hAnsi="Times New Roman" w:cs="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p>
        </w:tc>
      </w:tr>
      <w:tr w:rsidR="00FD19AD" w:rsidRPr="0099779A" w:rsidTr="00690A6B">
        <w:tc>
          <w:tcPr>
            <w:tcW w:w="72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1</w:t>
            </w:r>
            <w:r w:rsidR="00FB4D49" w:rsidRPr="0099779A">
              <w:t>1</w:t>
            </w:r>
            <w:r w:rsidRPr="0099779A">
              <w:t>.</w:t>
            </w:r>
          </w:p>
        </w:tc>
        <w:tc>
          <w:tcPr>
            <w:tcW w:w="4667" w:type="dxa"/>
            <w:tcBorders>
              <w:top w:val="single" w:sz="4" w:space="0" w:color="000000"/>
              <w:left w:val="single" w:sz="4" w:space="0" w:color="000000"/>
              <w:bottom w:val="single" w:sz="4" w:space="0" w:color="000000"/>
            </w:tcBorders>
          </w:tcPr>
          <w:p w:rsidR="00FD19AD" w:rsidRPr="0099779A" w:rsidRDefault="00FD19AD" w:rsidP="00690A6B">
            <w:pPr>
              <w:pStyle w:val="WW-"/>
              <w:snapToGrid w:val="0"/>
              <w:ind w:firstLine="121"/>
              <w:rPr>
                <w:rFonts w:ascii="Times New Roman" w:hAnsi="Times New Roman" w:cs="Times New Roman"/>
                <w:sz w:val="24"/>
              </w:rPr>
            </w:pPr>
            <w:r w:rsidRPr="0099779A">
              <w:rPr>
                <w:rFonts w:ascii="Times New Roman" w:hAnsi="Times New Roman" w:cs="Times New Roman"/>
                <w:sz w:val="24"/>
              </w:rPr>
              <w:t>Наименования профессий рабочих, по которым предусмотрено присвоение 6 разряда работ в соответствии с Единым тарифно-квалификационным справочником работ и  профессий рабочих</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ConsPlusNormal"/>
              <w:widowControl/>
              <w:suppressAutoHyphens/>
              <w:snapToGrid w:val="0"/>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r w:rsidRPr="0099779A">
              <w:rPr>
                <w:rFonts w:ascii="Times New Roman" w:hAnsi="Times New Roman" w:cs="Times New Roman"/>
                <w:sz w:val="24"/>
                <w:szCs w:val="24"/>
              </w:rPr>
              <w:t>1,3088</w:t>
            </w: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r w:rsidRPr="0099779A">
              <w:t>3221</w:t>
            </w:r>
          </w:p>
        </w:tc>
      </w:tr>
      <w:tr w:rsidR="00FD19AD" w:rsidRPr="0099779A" w:rsidTr="00690A6B">
        <w:trPr>
          <w:trHeight w:val="1360"/>
        </w:trPr>
        <w:tc>
          <w:tcPr>
            <w:tcW w:w="72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2</w:t>
            </w:r>
            <w:r w:rsidR="00FB4D49" w:rsidRPr="0099779A">
              <w:t>2</w:t>
            </w:r>
            <w:r w:rsidRPr="0099779A">
              <w:t>.</w:t>
            </w:r>
          </w:p>
        </w:tc>
        <w:tc>
          <w:tcPr>
            <w:tcW w:w="4667" w:type="dxa"/>
            <w:tcBorders>
              <w:top w:val="single" w:sz="4" w:space="0" w:color="000000"/>
              <w:left w:val="single" w:sz="4" w:space="0" w:color="000000"/>
              <w:bottom w:val="single" w:sz="4" w:space="0" w:color="000000"/>
            </w:tcBorders>
          </w:tcPr>
          <w:p w:rsidR="00FD19AD" w:rsidRPr="0099779A" w:rsidRDefault="00FD19AD" w:rsidP="00690A6B">
            <w:pPr>
              <w:pStyle w:val="WW-"/>
              <w:ind w:firstLine="121"/>
              <w:rPr>
                <w:rFonts w:ascii="Times New Roman" w:hAnsi="Times New Roman" w:cs="Times New Roman"/>
                <w:sz w:val="24"/>
              </w:rPr>
            </w:pPr>
            <w:r w:rsidRPr="0099779A">
              <w:rPr>
                <w:rFonts w:ascii="Times New Roman" w:hAnsi="Times New Roman" w:cs="Times New Roman"/>
                <w:sz w:val="24"/>
              </w:rPr>
              <w:t>Наименования профессий рабочих, по которым предусмотрено присвоение 7 разряда работ в соответствии с Единым тарифно-квалификационным справочником работ и  профессий рабочих</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ConsPlusNormal"/>
              <w:widowControl/>
              <w:suppressAutoHyphens/>
              <w:snapToGrid w:val="0"/>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134"/>
              <w:jc w:val="center"/>
              <w:rPr>
                <w:rFonts w:ascii="Times New Roman" w:hAnsi="Times New Roman" w:cs="Times New Roman"/>
                <w:sz w:val="24"/>
                <w:szCs w:val="24"/>
              </w:rPr>
            </w:pPr>
            <w:r w:rsidRPr="0099779A">
              <w:rPr>
                <w:rFonts w:ascii="Times New Roman" w:hAnsi="Times New Roman" w:cs="Times New Roman"/>
                <w:sz w:val="24"/>
                <w:szCs w:val="24"/>
              </w:rPr>
              <w:t>1,4364</w:t>
            </w: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r w:rsidRPr="0099779A">
              <w:t>3535</w:t>
            </w:r>
          </w:p>
        </w:tc>
      </w:tr>
      <w:tr w:rsidR="00FD19AD" w:rsidRPr="0099779A" w:rsidTr="00690A6B">
        <w:tc>
          <w:tcPr>
            <w:tcW w:w="5387" w:type="dxa"/>
            <w:gridSpan w:val="2"/>
            <w:tcBorders>
              <w:top w:val="single" w:sz="4" w:space="0" w:color="000000"/>
              <w:left w:val="single" w:sz="4" w:space="0" w:color="000000"/>
              <w:bottom w:val="single" w:sz="4" w:space="0" w:color="000000"/>
            </w:tcBorders>
          </w:tcPr>
          <w:p w:rsidR="00FD19AD" w:rsidRPr="0099779A" w:rsidRDefault="00FD19AD" w:rsidP="00E6069D">
            <w:pPr>
              <w:pStyle w:val="WW-"/>
              <w:snapToGrid w:val="0"/>
              <w:ind w:firstLine="709"/>
              <w:jc w:val="center"/>
              <w:rPr>
                <w:rFonts w:ascii="Times New Roman" w:hAnsi="Times New Roman" w:cs="Times New Roman"/>
                <w:sz w:val="24"/>
              </w:rPr>
            </w:pPr>
            <w:r w:rsidRPr="0099779A">
              <w:rPr>
                <w:rFonts w:ascii="Times New Roman" w:hAnsi="Times New Roman" w:cs="Times New Roman"/>
                <w:sz w:val="24"/>
              </w:rPr>
              <w:t>3</w:t>
            </w:r>
            <w:r w:rsidR="00E6069D">
              <w:rPr>
                <w:rFonts w:ascii="Times New Roman" w:hAnsi="Times New Roman" w:cs="Times New Roman"/>
                <w:sz w:val="24"/>
              </w:rPr>
              <w:t>-</w:t>
            </w:r>
            <w:r w:rsidRPr="0099779A">
              <w:rPr>
                <w:rFonts w:ascii="Times New Roman" w:hAnsi="Times New Roman" w:cs="Times New Roman"/>
                <w:sz w:val="24"/>
              </w:rPr>
              <w:t>й квалификационный уровень</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ConsPlusNormal"/>
              <w:widowControl/>
              <w:suppressAutoHyphens/>
              <w:snapToGrid w:val="0"/>
              <w:ind w:firstLine="134"/>
              <w:jc w:val="center"/>
              <w:rPr>
                <w:rFonts w:ascii="Times New Roman" w:hAnsi="Times New Roman" w:cs="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p>
        </w:tc>
      </w:tr>
      <w:tr w:rsidR="00FD19AD" w:rsidRPr="0099779A" w:rsidTr="00690A6B">
        <w:tc>
          <w:tcPr>
            <w:tcW w:w="72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1</w:t>
            </w:r>
            <w:r w:rsidR="00FB4D49" w:rsidRPr="0099779A">
              <w:t>1</w:t>
            </w:r>
            <w:r w:rsidRPr="0099779A">
              <w:t>.</w:t>
            </w:r>
          </w:p>
        </w:tc>
        <w:tc>
          <w:tcPr>
            <w:tcW w:w="4667" w:type="dxa"/>
            <w:tcBorders>
              <w:top w:val="single" w:sz="4" w:space="0" w:color="000000"/>
              <w:left w:val="single" w:sz="4" w:space="0" w:color="000000"/>
              <w:bottom w:val="single" w:sz="4" w:space="0" w:color="000000"/>
            </w:tcBorders>
          </w:tcPr>
          <w:p w:rsidR="00FD19AD" w:rsidRPr="0099779A" w:rsidRDefault="00FD19AD" w:rsidP="00690A6B">
            <w:pPr>
              <w:pStyle w:val="WW-"/>
              <w:snapToGrid w:val="0"/>
              <w:ind w:firstLine="121"/>
              <w:rPr>
                <w:rFonts w:ascii="Times New Roman" w:hAnsi="Times New Roman" w:cs="Times New Roman"/>
                <w:sz w:val="24"/>
              </w:rPr>
            </w:pPr>
            <w:r w:rsidRPr="0099779A">
              <w:rPr>
                <w:rFonts w:ascii="Times New Roman" w:hAnsi="Times New Roman" w:cs="Times New Roman"/>
                <w:sz w:val="24"/>
              </w:rPr>
              <w:t>Наименования профессий рабочих, по которым предусмотрено присвоение 8 разряда работ в соответствии с Единым тарифно-квалификационным справочником работ и профессий рабочих</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690A6B">
            <w:pPr>
              <w:pStyle w:val="ConsPlusNormal"/>
              <w:widowControl/>
              <w:suppressAutoHyphens/>
              <w:snapToGrid w:val="0"/>
              <w:ind w:firstLine="134"/>
              <w:jc w:val="center"/>
              <w:rPr>
                <w:rFonts w:ascii="Times New Roman" w:hAnsi="Times New Roman" w:cs="Times New Roman"/>
                <w:sz w:val="24"/>
                <w:szCs w:val="24"/>
              </w:rPr>
            </w:pPr>
          </w:p>
          <w:p w:rsidR="00FD19AD" w:rsidRDefault="00FD19AD" w:rsidP="00690A6B">
            <w:pPr>
              <w:pStyle w:val="ConsPlusNormal"/>
              <w:widowControl/>
              <w:suppressAutoHyphens/>
              <w:snapToGrid w:val="0"/>
              <w:ind w:firstLine="134"/>
              <w:jc w:val="center"/>
              <w:rPr>
                <w:rFonts w:ascii="Times New Roman" w:hAnsi="Times New Roman" w:cs="Times New Roman"/>
                <w:sz w:val="24"/>
                <w:szCs w:val="24"/>
              </w:rPr>
            </w:pPr>
          </w:p>
          <w:p w:rsidR="00911DAD" w:rsidRDefault="00911DAD" w:rsidP="00690A6B">
            <w:pPr>
              <w:pStyle w:val="ConsPlusNormal"/>
              <w:widowControl/>
              <w:suppressAutoHyphens/>
              <w:snapToGrid w:val="0"/>
              <w:ind w:firstLine="134"/>
              <w:jc w:val="center"/>
              <w:rPr>
                <w:rFonts w:ascii="Times New Roman" w:hAnsi="Times New Roman" w:cs="Times New Roman"/>
                <w:sz w:val="24"/>
                <w:szCs w:val="24"/>
              </w:rPr>
            </w:pPr>
          </w:p>
          <w:p w:rsidR="00911DAD" w:rsidRPr="0099779A" w:rsidRDefault="00911DAD" w:rsidP="00690A6B">
            <w:pPr>
              <w:pStyle w:val="ConsPlusNormal"/>
              <w:widowControl/>
              <w:suppressAutoHyphens/>
              <w:snapToGrid w:val="0"/>
              <w:ind w:firstLine="134"/>
              <w:jc w:val="center"/>
              <w:rPr>
                <w:rFonts w:ascii="Times New Roman" w:hAnsi="Times New Roman" w:cs="Times New Roman"/>
                <w:sz w:val="24"/>
                <w:szCs w:val="24"/>
              </w:rPr>
            </w:pPr>
          </w:p>
          <w:p w:rsidR="00FD19AD" w:rsidRPr="0099779A" w:rsidRDefault="00FD19AD" w:rsidP="00690A6B">
            <w:pPr>
              <w:pStyle w:val="ConsPlusNormal"/>
              <w:widowControl/>
              <w:suppressAutoHyphens/>
              <w:snapToGrid w:val="0"/>
              <w:ind w:firstLine="134"/>
              <w:jc w:val="center"/>
              <w:rPr>
                <w:rFonts w:ascii="Times New Roman" w:hAnsi="Times New Roman" w:cs="Times New Roman"/>
                <w:sz w:val="24"/>
                <w:szCs w:val="24"/>
              </w:rPr>
            </w:pPr>
            <w:r w:rsidRPr="0099779A">
              <w:rPr>
                <w:rFonts w:ascii="Times New Roman" w:hAnsi="Times New Roman" w:cs="Times New Roman"/>
                <w:sz w:val="24"/>
                <w:szCs w:val="24"/>
              </w:rPr>
              <w:t>1,5863</w:t>
            </w: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p>
          <w:p w:rsidR="00FD19AD" w:rsidRDefault="00FD19AD" w:rsidP="00690A6B">
            <w:pPr>
              <w:pStyle w:val="afe"/>
              <w:suppressAutoHyphens/>
              <w:snapToGrid w:val="0"/>
              <w:spacing w:before="0" w:beforeAutospacing="0" w:after="0" w:afterAutospacing="0"/>
              <w:ind w:firstLine="88"/>
              <w:jc w:val="center"/>
            </w:pPr>
          </w:p>
          <w:p w:rsidR="00911DAD" w:rsidRDefault="00911DAD" w:rsidP="00690A6B">
            <w:pPr>
              <w:pStyle w:val="afe"/>
              <w:suppressAutoHyphens/>
              <w:snapToGrid w:val="0"/>
              <w:spacing w:before="0" w:beforeAutospacing="0" w:after="0" w:afterAutospacing="0"/>
              <w:ind w:firstLine="88"/>
              <w:jc w:val="center"/>
            </w:pPr>
          </w:p>
          <w:p w:rsidR="00911DAD" w:rsidRPr="0099779A" w:rsidRDefault="00911DAD" w:rsidP="00690A6B">
            <w:pPr>
              <w:pStyle w:val="afe"/>
              <w:suppressAutoHyphens/>
              <w:snapToGrid w:val="0"/>
              <w:spacing w:before="0" w:beforeAutospacing="0" w:after="0" w:afterAutospacing="0"/>
              <w:ind w:firstLine="88"/>
              <w:jc w:val="center"/>
            </w:pPr>
          </w:p>
          <w:p w:rsidR="00FD19AD" w:rsidRPr="0099779A" w:rsidRDefault="00FD19AD" w:rsidP="00690A6B">
            <w:pPr>
              <w:pStyle w:val="afe"/>
              <w:suppressAutoHyphens/>
              <w:snapToGrid w:val="0"/>
              <w:spacing w:before="0" w:beforeAutospacing="0" w:after="0" w:afterAutospacing="0"/>
              <w:ind w:firstLine="88"/>
              <w:jc w:val="center"/>
            </w:pPr>
            <w:r w:rsidRPr="0099779A">
              <w:t>3904</w:t>
            </w:r>
          </w:p>
        </w:tc>
      </w:tr>
      <w:tr w:rsidR="00FD19AD" w:rsidRPr="0099779A" w:rsidTr="00690A6B">
        <w:tc>
          <w:tcPr>
            <w:tcW w:w="5387" w:type="dxa"/>
            <w:gridSpan w:val="2"/>
            <w:tcBorders>
              <w:top w:val="single" w:sz="4" w:space="0" w:color="000000"/>
              <w:left w:val="single" w:sz="4" w:space="0" w:color="000000"/>
              <w:bottom w:val="single" w:sz="4" w:space="0" w:color="000000"/>
            </w:tcBorders>
          </w:tcPr>
          <w:p w:rsidR="00FD19AD" w:rsidRPr="0099779A" w:rsidRDefault="00FD19AD" w:rsidP="00E6069D">
            <w:pPr>
              <w:pStyle w:val="WW-"/>
              <w:snapToGrid w:val="0"/>
              <w:ind w:firstLine="709"/>
              <w:jc w:val="center"/>
              <w:rPr>
                <w:rFonts w:ascii="Times New Roman" w:hAnsi="Times New Roman" w:cs="Times New Roman"/>
                <w:sz w:val="24"/>
              </w:rPr>
            </w:pPr>
            <w:r w:rsidRPr="0099779A">
              <w:rPr>
                <w:rFonts w:ascii="Times New Roman" w:hAnsi="Times New Roman" w:cs="Times New Roman"/>
                <w:sz w:val="24"/>
              </w:rPr>
              <w:t>4</w:t>
            </w:r>
            <w:r w:rsidR="00E6069D">
              <w:rPr>
                <w:rFonts w:ascii="Times New Roman" w:hAnsi="Times New Roman" w:cs="Times New Roman"/>
                <w:sz w:val="24"/>
              </w:rPr>
              <w:t>-</w:t>
            </w:r>
            <w:r w:rsidRPr="0099779A">
              <w:rPr>
                <w:rFonts w:ascii="Times New Roman" w:hAnsi="Times New Roman" w:cs="Times New Roman"/>
                <w:sz w:val="24"/>
              </w:rPr>
              <w:t>й квалификационный уровень</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p>
        </w:tc>
      </w:tr>
      <w:tr w:rsidR="00FD19AD" w:rsidRPr="0099779A" w:rsidTr="00690A6B">
        <w:tc>
          <w:tcPr>
            <w:tcW w:w="720" w:type="dxa"/>
            <w:tcBorders>
              <w:top w:val="single" w:sz="4" w:space="0" w:color="000000"/>
              <w:left w:val="single" w:sz="4" w:space="0" w:color="000000"/>
              <w:bottom w:val="single" w:sz="4" w:space="0" w:color="000000"/>
            </w:tcBorders>
          </w:tcPr>
          <w:p w:rsidR="00FD19AD" w:rsidRPr="0099779A" w:rsidRDefault="00FD19AD" w:rsidP="003379F1">
            <w:pPr>
              <w:pStyle w:val="afe"/>
              <w:suppressAutoHyphens/>
              <w:snapToGrid w:val="0"/>
              <w:spacing w:before="0" w:beforeAutospacing="0" w:after="0" w:afterAutospacing="0"/>
              <w:ind w:firstLine="709"/>
              <w:jc w:val="center"/>
            </w:pPr>
            <w:r w:rsidRPr="0099779A">
              <w:t>2</w:t>
            </w:r>
            <w:r w:rsidR="00FB4D49" w:rsidRPr="0099779A">
              <w:t>1</w:t>
            </w:r>
            <w:r w:rsidRPr="0099779A">
              <w:t>.</w:t>
            </w:r>
          </w:p>
        </w:tc>
        <w:tc>
          <w:tcPr>
            <w:tcW w:w="4667" w:type="dxa"/>
            <w:tcBorders>
              <w:top w:val="single" w:sz="4" w:space="0" w:color="000000"/>
              <w:left w:val="single" w:sz="4" w:space="0" w:color="000000"/>
              <w:bottom w:val="single" w:sz="4" w:space="0" w:color="000000"/>
            </w:tcBorders>
          </w:tcPr>
          <w:p w:rsidR="00FD19AD" w:rsidRPr="0099779A" w:rsidRDefault="00FD19AD" w:rsidP="00690A6B">
            <w:pPr>
              <w:pStyle w:val="ConsPlusNormal"/>
              <w:widowControl/>
              <w:suppressAutoHyphens/>
              <w:snapToGrid w:val="0"/>
              <w:ind w:firstLine="121"/>
              <w:rPr>
                <w:rFonts w:ascii="Times New Roman" w:hAnsi="Times New Roman" w:cs="Times New Roman"/>
                <w:sz w:val="24"/>
                <w:szCs w:val="24"/>
              </w:rPr>
            </w:pPr>
            <w:r w:rsidRPr="0099779A">
              <w:rPr>
                <w:rFonts w:ascii="Times New Roman" w:hAnsi="Times New Roman" w:cs="Times New Roman"/>
                <w:sz w:val="24"/>
                <w:szCs w:val="24"/>
              </w:rPr>
              <w:t>Наименования профессий рабочих, предусмотренных 1</w:t>
            </w:r>
            <w:r w:rsidRPr="0099779A">
              <w:rPr>
                <w:rFonts w:ascii="Times New Roman" w:hAnsi="Times New Roman" w:cs="Times New Roman"/>
                <w:sz w:val="24"/>
                <w:szCs w:val="24"/>
                <w:lang w:val="en-US"/>
              </w:rPr>
              <w:t> </w:t>
            </w:r>
            <w:r w:rsidRPr="0099779A">
              <w:rPr>
                <w:rFonts w:ascii="Times New Roman" w:hAnsi="Times New Roman" w:cs="Times New Roman"/>
                <w:sz w:val="24"/>
                <w:szCs w:val="24"/>
              </w:rPr>
              <w:t>–3</w:t>
            </w:r>
            <w:r w:rsidRPr="0099779A">
              <w:rPr>
                <w:rFonts w:ascii="Times New Roman" w:hAnsi="Times New Roman" w:cs="Times New Roman"/>
                <w:sz w:val="24"/>
                <w:szCs w:val="24"/>
                <w:lang w:val="en-US"/>
              </w:rPr>
              <w:t> </w:t>
            </w:r>
            <w:r w:rsidRPr="0099779A">
              <w:rPr>
                <w:rFonts w:ascii="Times New Roman" w:hAnsi="Times New Roman" w:cs="Times New Roman"/>
                <w:sz w:val="24"/>
                <w:szCs w:val="24"/>
              </w:rPr>
              <w:t xml:space="preserve">квалификационными уровнями настоящей профессиональной квалификационной группы, выполняющих важные (особо </w:t>
            </w:r>
            <w:r w:rsidR="00690A6B">
              <w:rPr>
                <w:rFonts w:ascii="Times New Roman" w:hAnsi="Times New Roman" w:cs="Times New Roman"/>
                <w:sz w:val="24"/>
                <w:szCs w:val="24"/>
              </w:rPr>
              <w:t xml:space="preserve">важные) и ответственные (особо </w:t>
            </w:r>
            <w:r w:rsidRPr="0099779A">
              <w:rPr>
                <w:rFonts w:ascii="Times New Roman" w:hAnsi="Times New Roman" w:cs="Times New Roman"/>
                <w:sz w:val="24"/>
                <w:szCs w:val="24"/>
              </w:rPr>
              <w:t>ответственные работы):</w:t>
            </w:r>
          </w:p>
          <w:p w:rsidR="00FD19AD" w:rsidRPr="0099779A" w:rsidRDefault="00FB4D49" w:rsidP="00690A6B">
            <w:pPr>
              <w:pStyle w:val="WW-"/>
              <w:ind w:firstLine="121"/>
              <w:rPr>
                <w:rFonts w:ascii="Times New Roman" w:hAnsi="Times New Roman" w:cs="Times New Roman"/>
                <w:sz w:val="24"/>
              </w:rPr>
            </w:pPr>
            <w:r w:rsidRPr="0099779A">
              <w:rPr>
                <w:rFonts w:ascii="Times New Roman" w:hAnsi="Times New Roman" w:cs="Times New Roman"/>
                <w:sz w:val="24"/>
              </w:rPr>
              <w:t>В</w:t>
            </w:r>
            <w:r w:rsidR="00FD19AD" w:rsidRPr="0099779A">
              <w:rPr>
                <w:rFonts w:ascii="Times New Roman" w:hAnsi="Times New Roman" w:cs="Times New Roman"/>
                <w:sz w:val="24"/>
              </w:rPr>
              <w:t>одитель легкового автомобиля</w:t>
            </w:r>
          </w:p>
        </w:tc>
        <w:tc>
          <w:tcPr>
            <w:tcW w:w="1273"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tc>
        <w:tc>
          <w:tcPr>
            <w:tcW w:w="1180" w:type="dxa"/>
            <w:tcBorders>
              <w:top w:val="single" w:sz="4" w:space="0" w:color="000000"/>
              <w:left w:val="single" w:sz="4" w:space="0" w:color="000000"/>
              <w:bottom w:val="single" w:sz="4" w:space="0" w:color="000000"/>
            </w:tcBorders>
          </w:tcPr>
          <w:p w:rsidR="00FD19AD" w:rsidRPr="0099779A" w:rsidRDefault="00FD19AD" w:rsidP="003379F1">
            <w:pPr>
              <w:pStyle w:val="ConsPlusNormal"/>
              <w:widowControl/>
              <w:suppressAutoHyphens/>
              <w:snapToGrid w:val="0"/>
              <w:ind w:firstLine="709"/>
              <w:jc w:val="center"/>
              <w:rPr>
                <w:rFonts w:ascii="Times New Roman" w:hAnsi="Times New Roman" w:cs="Times New Roman"/>
                <w:sz w:val="24"/>
                <w:szCs w:val="24"/>
              </w:rPr>
            </w:pPr>
          </w:p>
          <w:p w:rsidR="00FD19AD" w:rsidRPr="0099779A" w:rsidRDefault="00FD19AD" w:rsidP="003379F1">
            <w:pPr>
              <w:pStyle w:val="ConsPlusNormal"/>
              <w:widowControl/>
              <w:suppressAutoHyphens/>
              <w:ind w:firstLine="709"/>
              <w:jc w:val="center"/>
              <w:rPr>
                <w:rFonts w:ascii="Times New Roman" w:hAnsi="Times New Roman" w:cs="Times New Roman"/>
                <w:sz w:val="24"/>
                <w:szCs w:val="24"/>
              </w:rPr>
            </w:pPr>
          </w:p>
          <w:p w:rsidR="00FD19AD" w:rsidRPr="0099779A" w:rsidRDefault="00FD19AD" w:rsidP="003379F1">
            <w:pPr>
              <w:pStyle w:val="ConsPlusNormal"/>
              <w:widowControl/>
              <w:suppressAutoHyphens/>
              <w:ind w:firstLine="709"/>
              <w:jc w:val="center"/>
              <w:rPr>
                <w:rFonts w:ascii="Times New Roman" w:hAnsi="Times New Roman" w:cs="Times New Roman"/>
                <w:sz w:val="24"/>
                <w:szCs w:val="24"/>
              </w:rPr>
            </w:pPr>
          </w:p>
          <w:p w:rsidR="00FD19AD" w:rsidRDefault="00FD19AD" w:rsidP="003379F1">
            <w:pPr>
              <w:pStyle w:val="ConsPlusNormal"/>
              <w:widowControl/>
              <w:suppressAutoHyphens/>
              <w:ind w:firstLine="709"/>
              <w:jc w:val="center"/>
              <w:rPr>
                <w:rFonts w:ascii="Times New Roman" w:hAnsi="Times New Roman" w:cs="Times New Roman"/>
                <w:sz w:val="24"/>
                <w:szCs w:val="24"/>
              </w:rPr>
            </w:pPr>
          </w:p>
          <w:p w:rsidR="00911DAD" w:rsidRDefault="00911DAD" w:rsidP="003379F1">
            <w:pPr>
              <w:pStyle w:val="ConsPlusNormal"/>
              <w:widowControl/>
              <w:suppressAutoHyphens/>
              <w:ind w:firstLine="709"/>
              <w:jc w:val="center"/>
              <w:rPr>
                <w:rFonts w:ascii="Times New Roman" w:hAnsi="Times New Roman" w:cs="Times New Roman"/>
                <w:sz w:val="24"/>
                <w:szCs w:val="24"/>
              </w:rPr>
            </w:pPr>
          </w:p>
          <w:p w:rsidR="00911DAD" w:rsidRPr="0099779A" w:rsidRDefault="00911DAD" w:rsidP="003379F1">
            <w:pPr>
              <w:pStyle w:val="ConsPlusNormal"/>
              <w:widowControl/>
              <w:suppressAutoHyphens/>
              <w:ind w:firstLine="709"/>
              <w:jc w:val="center"/>
              <w:rPr>
                <w:rFonts w:ascii="Times New Roman" w:hAnsi="Times New Roman" w:cs="Times New Roman"/>
                <w:sz w:val="24"/>
                <w:szCs w:val="24"/>
              </w:rPr>
            </w:pPr>
          </w:p>
          <w:p w:rsidR="00FD19AD" w:rsidRPr="0099779A" w:rsidRDefault="00FD19AD" w:rsidP="00690A6B">
            <w:pPr>
              <w:pStyle w:val="ConsPlusNormal"/>
              <w:widowControl/>
              <w:suppressAutoHyphens/>
              <w:ind w:firstLine="0"/>
              <w:jc w:val="center"/>
              <w:rPr>
                <w:rFonts w:ascii="Times New Roman" w:hAnsi="Times New Roman" w:cs="Times New Roman"/>
                <w:sz w:val="24"/>
                <w:szCs w:val="24"/>
              </w:rPr>
            </w:pPr>
            <w:r w:rsidRPr="0099779A">
              <w:rPr>
                <w:rFonts w:ascii="Times New Roman" w:hAnsi="Times New Roman" w:cs="Times New Roman"/>
                <w:sz w:val="24"/>
                <w:szCs w:val="24"/>
              </w:rPr>
              <w:t>1,9183</w:t>
            </w:r>
          </w:p>
        </w:tc>
        <w:tc>
          <w:tcPr>
            <w:tcW w:w="1520" w:type="dxa"/>
            <w:tcBorders>
              <w:top w:val="single" w:sz="4" w:space="0" w:color="000000"/>
              <w:left w:val="single" w:sz="4" w:space="0" w:color="000000"/>
              <w:bottom w:val="single" w:sz="4" w:space="0" w:color="000000"/>
              <w:right w:val="single" w:sz="4" w:space="0" w:color="000000"/>
            </w:tcBorders>
          </w:tcPr>
          <w:p w:rsidR="00FD19AD" w:rsidRPr="0099779A" w:rsidRDefault="00FD19AD" w:rsidP="00690A6B">
            <w:pPr>
              <w:pStyle w:val="afe"/>
              <w:suppressAutoHyphens/>
              <w:snapToGrid w:val="0"/>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p>
          <w:p w:rsidR="00FD19AD" w:rsidRDefault="00FD19AD" w:rsidP="00690A6B">
            <w:pPr>
              <w:pStyle w:val="afe"/>
              <w:suppressAutoHyphens/>
              <w:spacing w:before="0" w:beforeAutospacing="0" w:after="0" w:afterAutospacing="0"/>
              <w:ind w:firstLine="88"/>
              <w:jc w:val="center"/>
            </w:pPr>
          </w:p>
          <w:p w:rsidR="00911DAD" w:rsidRDefault="00911DAD" w:rsidP="00690A6B">
            <w:pPr>
              <w:pStyle w:val="afe"/>
              <w:suppressAutoHyphens/>
              <w:spacing w:before="0" w:beforeAutospacing="0" w:after="0" w:afterAutospacing="0"/>
              <w:ind w:firstLine="88"/>
              <w:jc w:val="center"/>
            </w:pPr>
          </w:p>
          <w:p w:rsidR="00911DAD" w:rsidRPr="0099779A" w:rsidRDefault="00911DAD" w:rsidP="00690A6B">
            <w:pPr>
              <w:pStyle w:val="afe"/>
              <w:suppressAutoHyphens/>
              <w:spacing w:before="0" w:beforeAutospacing="0" w:after="0" w:afterAutospacing="0"/>
              <w:ind w:firstLine="88"/>
              <w:jc w:val="center"/>
            </w:pPr>
          </w:p>
          <w:p w:rsidR="00FD19AD" w:rsidRPr="0099779A" w:rsidRDefault="00FD19AD" w:rsidP="00690A6B">
            <w:pPr>
              <w:pStyle w:val="afe"/>
              <w:suppressAutoHyphens/>
              <w:spacing w:before="0" w:beforeAutospacing="0" w:after="0" w:afterAutospacing="0"/>
              <w:ind w:firstLine="88"/>
              <w:jc w:val="center"/>
            </w:pPr>
            <w:r w:rsidRPr="0099779A">
              <w:t>4721</w:t>
            </w:r>
          </w:p>
        </w:tc>
      </w:tr>
    </w:tbl>
    <w:p w:rsidR="00FD19AD" w:rsidRPr="0099779A" w:rsidRDefault="00FD19AD" w:rsidP="003379F1">
      <w:pPr>
        <w:pStyle w:val="WW-"/>
        <w:ind w:firstLine="709"/>
        <w:jc w:val="center"/>
        <w:rPr>
          <w:rFonts w:ascii="Times New Roman" w:hAnsi="Times New Roman" w:cs="Times New Roman"/>
          <w:sz w:val="24"/>
        </w:rPr>
      </w:pPr>
    </w:p>
    <w:p w:rsidR="00FD19AD" w:rsidRPr="0099779A" w:rsidRDefault="00FD19AD" w:rsidP="003379F1">
      <w:pPr>
        <w:pStyle w:val="WW-"/>
        <w:ind w:firstLine="709"/>
        <w:jc w:val="both"/>
        <w:rPr>
          <w:rFonts w:ascii="Times New Roman" w:hAnsi="Times New Roman" w:cs="Times New Roman"/>
          <w:sz w:val="24"/>
        </w:rPr>
      </w:pPr>
      <w:r w:rsidRPr="0099779A">
        <w:rPr>
          <w:rFonts w:ascii="Times New Roman" w:hAnsi="Times New Roman" w:cs="Times New Roman"/>
          <w:sz w:val="24"/>
        </w:rPr>
        <w:t>Примечания:</w:t>
      </w:r>
    </w:p>
    <w:p w:rsidR="00FD19AD" w:rsidRPr="0099779A" w:rsidRDefault="00FD19AD"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«Общеотраслевые профессии рабочих второго уровня» может устанавливаться при условии выполнения ими качественно и в полном объеме работ по трем и более профессиям (специальностям), если по одной из них они имеют разряд работ не ниже 6.</w:t>
      </w:r>
    </w:p>
    <w:p w:rsidR="00FD19AD" w:rsidRPr="0099779A" w:rsidRDefault="00FD19AD"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2) В учреждениях физической культуры и спорта могут применяться перечни высококвалифицированных рабочих, занятых на важных и ответственных работах, оплата труда которых устанавливается в соответствии с 4 квалификационным уровнем профессиональной квалификационной группы «Общеотраслевые профессии рабочих второго уровня», утвержденные в других отраслях при условии выполнения соответствующих видов работ.</w:t>
      </w:r>
    </w:p>
    <w:p w:rsidR="00FD19AD" w:rsidRPr="0099779A" w:rsidRDefault="00FD19AD"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3) Водителям </w:t>
      </w:r>
      <w:r w:rsidR="00BA7C29" w:rsidRPr="0099779A">
        <w:rPr>
          <w:rFonts w:ascii="Times New Roman" w:hAnsi="Times New Roman" w:cs="Times New Roman"/>
          <w:sz w:val="24"/>
          <w:szCs w:val="24"/>
        </w:rPr>
        <w:t>1</w:t>
      </w:r>
      <w:r w:rsidRPr="0099779A">
        <w:rPr>
          <w:rFonts w:ascii="Times New Roman" w:hAnsi="Times New Roman" w:cs="Times New Roman"/>
          <w:sz w:val="24"/>
          <w:szCs w:val="24"/>
        </w:rPr>
        <w:t xml:space="preserve"> класса, предусмотренным в </w:t>
      </w:r>
      <w:r w:rsidR="00BA7C29" w:rsidRPr="0099779A">
        <w:rPr>
          <w:rFonts w:ascii="Times New Roman" w:hAnsi="Times New Roman" w:cs="Times New Roman"/>
          <w:sz w:val="24"/>
          <w:szCs w:val="24"/>
        </w:rPr>
        <w:t>4 квалификационном уровне</w:t>
      </w:r>
      <w:r w:rsidRPr="0099779A">
        <w:rPr>
          <w:rFonts w:ascii="Times New Roman" w:hAnsi="Times New Roman" w:cs="Times New Roman"/>
          <w:sz w:val="24"/>
          <w:szCs w:val="24"/>
        </w:rPr>
        <w:t>, выплата за классность учтена в размере оклада (должностного оклада), ставк</w:t>
      </w:r>
      <w:r w:rsidR="00BA7C29" w:rsidRPr="0099779A">
        <w:rPr>
          <w:rFonts w:ascii="Times New Roman" w:hAnsi="Times New Roman" w:cs="Times New Roman"/>
          <w:sz w:val="24"/>
          <w:szCs w:val="24"/>
        </w:rPr>
        <w:t>и</w:t>
      </w:r>
      <w:r w:rsidRPr="0099779A">
        <w:rPr>
          <w:rFonts w:ascii="Times New Roman" w:hAnsi="Times New Roman" w:cs="Times New Roman"/>
          <w:sz w:val="24"/>
          <w:szCs w:val="24"/>
        </w:rPr>
        <w:t xml:space="preserve"> заработной платы.</w:t>
      </w:r>
    </w:p>
    <w:p w:rsidR="00FD19AD" w:rsidRPr="0099779A" w:rsidRDefault="00FD19AD"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 xml:space="preserve">4) Вопрос о целесообразности оплаты труда высококвалифицированных рабочих в соответствии с настоящим Перечнем в каждом конкретном случае решается </w:t>
      </w:r>
      <w:r w:rsidR="00BA7C29" w:rsidRPr="0099779A">
        <w:rPr>
          <w:rFonts w:ascii="Times New Roman" w:hAnsi="Times New Roman" w:cs="Times New Roman"/>
          <w:sz w:val="24"/>
          <w:szCs w:val="24"/>
        </w:rPr>
        <w:t>руководителем учреждения</w:t>
      </w:r>
      <w:r w:rsidRPr="0099779A">
        <w:rPr>
          <w:rFonts w:ascii="Times New Roman" w:hAnsi="Times New Roman" w:cs="Times New Roman"/>
          <w:sz w:val="24"/>
          <w:szCs w:val="24"/>
        </w:rPr>
        <w:t xml:space="preserve"> физической культуры и спорта.</w:t>
      </w:r>
    </w:p>
    <w:p w:rsidR="00FD19AD" w:rsidRPr="0099779A" w:rsidRDefault="00FD19AD"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lastRenderedPageBreak/>
        <w:t xml:space="preserve">5) Оплата труда рабочих в соответствии с 4 квалификационным уровнем профессиональной квалификационной группы «Общеотраслевые профессии рабочих второго уровня» устанавливается </w:t>
      </w:r>
      <w:r w:rsidR="00BA7C29" w:rsidRPr="0099779A">
        <w:rPr>
          <w:rFonts w:ascii="Times New Roman" w:hAnsi="Times New Roman" w:cs="Times New Roman"/>
          <w:sz w:val="24"/>
          <w:szCs w:val="24"/>
        </w:rPr>
        <w:t xml:space="preserve">руководителем </w:t>
      </w:r>
      <w:r w:rsidRPr="0099779A">
        <w:rPr>
          <w:rFonts w:ascii="Times New Roman" w:hAnsi="Times New Roman" w:cs="Times New Roman"/>
          <w:sz w:val="24"/>
          <w:szCs w:val="24"/>
        </w:rPr>
        <w:t>учреждени</w:t>
      </w:r>
      <w:r w:rsidR="00BA7C29" w:rsidRPr="0099779A">
        <w:rPr>
          <w:rFonts w:ascii="Times New Roman" w:hAnsi="Times New Roman" w:cs="Times New Roman"/>
          <w:sz w:val="24"/>
          <w:szCs w:val="24"/>
        </w:rPr>
        <w:t>я</w:t>
      </w:r>
      <w:r w:rsidRPr="0099779A">
        <w:rPr>
          <w:rFonts w:ascii="Times New Roman" w:hAnsi="Times New Roman" w:cs="Times New Roman"/>
          <w:sz w:val="24"/>
          <w:szCs w:val="24"/>
        </w:rPr>
        <w:t xml:space="preserve"> физической культуры и спорта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FD19AD" w:rsidRPr="0099779A" w:rsidRDefault="00FD19AD" w:rsidP="003379F1">
      <w:pPr>
        <w:pStyle w:val="ConsPlusNormal"/>
        <w:suppressAutoHyphens/>
        <w:ind w:firstLine="709"/>
        <w:jc w:val="both"/>
        <w:rPr>
          <w:rFonts w:ascii="Times New Roman" w:hAnsi="Times New Roman" w:cs="Times New Roman"/>
          <w:sz w:val="24"/>
          <w:szCs w:val="24"/>
        </w:rPr>
      </w:pPr>
      <w:r w:rsidRPr="0099779A">
        <w:rPr>
          <w:rFonts w:ascii="Times New Roman" w:hAnsi="Times New Roman" w:cs="Times New Roman"/>
          <w:sz w:val="24"/>
          <w:szCs w:val="24"/>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Pr="0099779A" w:rsidRDefault="00FD19AD" w:rsidP="003379F1">
      <w:pPr>
        <w:pStyle w:val="23"/>
        <w:ind w:firstLine="709"/>
        <w:jc w:val="center"/>
        <w:rPr>
          <w:rFonts w:ascii="Times New Roman" w:hAnsi="Times New Roman" w:cs="Times New Roman"/>
          <w:sz w:val="24"/>
        </w:rPr>
      </w:pPr>
    </w:p>
    <w:p w:rsidR="00FD19AD" w:rsidRDefault="00FD19AD" w:rsidP="003379F1">
      <w:pPr>
        <w:pStyle w:val="23"/>
        <w:ind w:firstLine="709"/>
        <w:jc w:val="center"/>
        <w:rPr>
          <w:rFonts w:ascii="Times New Roman" w:hAnsi="Times New Roman" w:cs="Times New Roman"/>
          <w:sz w:val="24"/>
        </w:rPr>
      </w:pPr>
    </w:p>
    <w:p w:rsidR="00690A6B" w:rsidRDefault="00690A6B" w:rsidP="003379F1">
      <w:pPr>
        <w:pStyle w:val="23"/>
        <w:ind w:firstLine="709"/>
        <w:jc w:val="center"/>
        <w:rPr>
          <w:rFonts w:ascii="Times New Roman" w:hAnsi="Times New Roman" w:cs="Times New Roman"/>
          <w:sz w:val="24"/>
        </w:rPr>
      </w:pPr>
    </w:p>
    <w:p w:rsidR="00690A6B" w:rsidRDefault="00690A6B" w:rsidP="003379F1">
      <w:pPr>
        <w:pStyle w:val="23"/>
        <w:ind w:firstLine="709"/>
        <w:jc w:val="center"/>
        <w:rPr>
          <w:rFonts w:ascii="Times New Roman" w:hAnsi="Times New Roman" w:cs="Times New Roman"/>
          <w:sz w:val="24"/>
        </w:rPr>
      </w:pPr>
    </w:p>
    <w:p w:rsidR="00690A6B" w:rsidRDefault="00690A6B" w:rsidP="003379F1">
      <w:pPr>
        <w:pStyle w:val="23"/>
        <w:ind w:firstLine="709"/>
        <w:jc w:val="center"/>
        <w:rPr>
          <w:rFonts w:ascii="Times New Roman" w:hAnsi="Times New Roman" w:cs="Times New Roman"/>
          <w:sz w:val="24"/>
        </w:rPr>
      </w:pPr>
    </w:p>
    <w:p w:rsidR="00690A6B" w:rsidRDefault="00690A6B" w:rsidP="003379F1">
      <w:pPr>
        <w:pStyle w:val="23"/>
        <w:ind w:firstLine="709"/>
        <w:jc w:val="center"/>
        <w:rPr>
          <w:rFonts w:ascii="Times New Roman" w:hAnsi="Times New Roman" w:cs="Times New Roman"/>
          <w:sz w:val="24"/>
        </w:rPr>
      </w:pPr>
    </w:p>
    <w:p w:rsidR="00690A6B" w:rsidRDefault="00690A6B" w:rsidP="003379F1">
      <w:pPr>
        <w:pStyle w:val="23"/>
        <w:ind w:firstLine="709"/>
        <w:jc w:val="center"/>
        <w:rPr>
          <w:rFonts w:ascii="Times New Roman" w:hAnsi="Times New Roman" w:cs="Times New Roman"/>
          <w:sz w:val="24"/>
        </w:rPr>
      </w:pPr>
    </w:p>
    <w:p w:rsidR="00690A6B" w:rsidRDefault="00690A6B" w:rsidP="003379F1">
      <w:pPr>
        <w:pStyle w:val="23"/>
        <w:ind w:firstLine="709"/>
        <w:jc w:val="center"/>
        <w:rPr>
          <w:rFonts w:ascii="Times New Roman" w:hAnsi="Times New Roman" w:cs="Times New Roman"/>
          <w:sz w:val="24"/>
        </w:rPr>
      </w:pPr>
    </w:p>
    <w:p w:rsidR="00690A6B" w:rsidRDefault="00690A6B" w:rsidP="003379F1">
      <w:pPr>
        <w:pStyle w:val="23"/>
        <w:ind w:firstLine="709"/>
        <w:jc w:val="center"/>
        <w:rPr>
          <w:rFonts w:ascii="Times New Roman" w:hAnsi="Times New Roman" w:cs="Times New Roman"/>
          <w:sz w:val="24"/>
        </w:rPr>
      </w:pPr>
    </w:p>
    <w:p w:rsidR="00911DAD" w:rsidRDefault="00911DAD" w:rsidP="003379F1">
      <w:pPr>
        <w:pStyle w:val="23"/>
        <w:ind w:firstLine="709"/>
        <w:jc w:val="center"/>
        <w:rPr>
          <w:rFonts w:ascii="Times New Roman" w:hAnsi="Times New Roman" w:cs="Times New Roman"/>
          <w:sz w:val="24"/>
        </w:rPr>
      </w:pPr>
    </w:p>
    <w:p w:rsidR="00911DAD" w:rsidRPr="0099779A" w:rsidRDefault="00911DAD" w:rsidP="003379F1">
      <w:pPr>
        <w:pStyle w:val="23"/>
        <w:ind w:firstLine="709"/>
        <w:jc w:val="center"/>
        <w:rPr>
          <w:rFonts w:ascii="Times New Roman" w:hAnsi="Times New Roman" w:cs="Times New Roman"/>
          <w:sz w:val="24"/>
        </w:rPr>
      </w:pPr>
    </w:p>
    <w:p w:rsidR="00E31E32" w:rsidRPr="0099779A" w:rsidRDefault="00E31E32" w:rsidP="00E31E32">
      <w:pPr>
        <w:suppressAutoHyphens/>
        <w:spacing w:after="0" w:line="240" w:lineRule="auto"/>
        <w:rPr>
          <w:rFonts w:ascii="Times New Roman" w:hAnsi="Times New Roman"/>
          <w:sz w:val="24"/>
          <w:szCs w:val="24"/>
        </w:rPr>
      </w:pPr>
    </w:p>
    <w:p w:rsidR="00E672DB" w:rsidRPr="00E31E32" w:rsidRDefault="00E672DB" w:rsidP="003379F1">
      <w:pPr>
        <w:suppressAutoHyphens/>
        <w:spacing w:after="0" w:line="240" w:lineRule="auto"/>
        <w:ind w:firstLine="709"/>
        <w:jc w:val="right"/>
        <w:rPr>
          <w:rFonts w:ascii="Times New Roman" w:hAnsi="Times New Roman"/>
          <w:b/>
          <w:sz w:val="24"/>
          <w:szCs w:val="24"/>
        </w:rPr>
      </w:pPr>
      <w:r w:rsidRPr="00E31E32">
        <w:rPr>
          <w:rFonts w:ascii="Times New Roman" w:hAnsi="Times New Roman"/>
          <w:b/>
          <w:sz w:val="24"/>
          <w:szCs w:val="24"/>
        </w:rPr>
        <w:lastRenderedPageBreak/>
        <w:t>Приложение № 14</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sz w:val="24"/>
          <w:szCs w:val="24"/>
        </w:rPr>
        <w:t xml:space="preserve">к Примерному положению </w:t>
      </w:r>
      <w:r w:rsidRPr="00E31E32">
        <w:rPr>
          <w:rFonts w:ascii="Times New Roman" w:hAnsi="Times New Roman"/>
          <w:b/>
          <w:color w:val="000000"/>
          <w:sz w:val="24"/>
          <w:szCs w:val="24"/>
        </w:rPr>
        <w:t xml:space="preserve">об оплате труда </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работников учреждений, подведомственных</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 xml:space="preserve">муниципальному казенному учреждению </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«Управление культуры, спорта, молодежной</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 xml:space="preserve"> и национальной политики Мысковского</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 xml:space="preserve"> городского округа»</w:t>
      </w:r>
    </w:p>
    <w:p w:rsidR="00690A6B" w:rsidRDefault="00690A6B" w:rsidP="0069161D">
      <w:pPr>
        <w:pStyle w:val="23"/>
        <w:ind w:firstLine="709"/>
        <w:rPr>
          <w:rFonts w:ascii="Times New Roman" w:hAnsi="Times New Roman" w:cs="Times New Roman"/>
          <w:sz w:val="24"/>
        </w:rPr>
      </w:pPr>
    </w:p>
    <w:p w:rsidR="0069161D" w:rsidRPr="0099779A" w:rsidRDefault="0069161D" w:rsidP="0069161D">
      <w:pPr>
        <w:pStyle w:val="23"/>
        <w:ind w:firstLine="709"/>
        <w:rPr>
          <w:rFonts w:ascii="Times New Roman" w:hAnsi="Times New Roman" w:cs="Times New Roman"/>
          <w:sz w:val="24"/>
        </w:rPr>
      </w:pPr>
    </w:p>
    <w:p w:rsidR="00FD19AD" w:rsidRPr="0099779A" w:rsidRDefault="00FD19AD" w:rsidP="003379F1">
      <w:pPr>
        <w:pStyle w:val="ConsPlusNormal"/>
        <w:suppressAutoHyphens/>
        <w:ind w:firstLine="709"/>
        <w:jc w:val="center"/>
        <w:rPr>
          <w:rFonts w:ascii="Times New Roman" w:hAnsi="Times New Roman" w:cs="Times New Roman"/>
          <w:b/>
          <w:sz w:val="24"/>
          <w:szCs w:val="24"/>
        </w:rPr>
      </w:pPr>
      <w:r w:rsidRPr="0099779A">
        <w:rPr>
          <w:rFonts w:ascii="Times New Roman" w:hAnsi="Times New Roman" w:cs="Times New Roman"/>
          <w:b/>
          <w:sz w:val="24"/>
          <w:szCs w:val="24"/>
        </w:rPr>
        <w:t>ТАРИФИКАЦИОННЫЙ СПИСОК</w:t>
      </w:r>
    </w:p>
    <w:p w:rsidR="0072263F" w:rsidRPr="0099779A" w:rsidRDefault="0072263F" w:rsidP="003379F1">
      <w:pPr>
        <w:pStyle w:val="ConsPlusNormal"/>
        <w:suppressAutoHyphens/>
        <w:ind w:firstLine="709"/>
        <w:jc w:val="center"/>
        <w:rPr>
          <w:rFonts w:ascii="Times New Roman" w:hAnsi="Times New Roman" w:cs="Times New Roman"/>
          <w:b/>
          <w:sz w:val="24"/>
          <w:szCs w:val="24"/>
        </w:rPr>
      </w:pPr>
      <w:r w:rsidRPr="0099779A">
        <w:rPr>
          <w:rFonts w:ascii="Times New Roman" w:hAnsi="Times New Roman" w:cs="Times New Roman"/>
          <w:b/>
          <w:sz w:val="24"/>
          <w:szCs w:val="24"/>
        </w:rPr>
        <w:t>(для учреждений физической культуры и спорта)</w:t>
      </w:r>
    </w:p>
    <w:p w:rsidR="00FD19AD" w:rsidRPr="0099779A" w:rsidRDefault="00FD19AD" w:rsidP="003379F1">
      <w:pPr>
        <w:pStyle w:val="ConsPlusNorma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_______________________________________________________</w:t>
      </w:r>
    </w:p>
    <w:p w:rsidR="00FD19AD" w:rsidRPr="0099779A" w:rsidRDefault="00FD19AD" w:rsidP="003379F1">
      <w:pPr>
        <w:pStyle w:val="ConsPlusNorma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(наименование спортивной школы)</w:t>
      </w:r>
    </w:p>
    <w:p w:rsidR="00FD19AD" w:rsidRPr="0099779A" w:rsidRDefault="00FD19AD" w:rsidP="003379F1">
      <w:pPr>
        <w:pStyle w:val="ConsPlusNormal"/>
        <w:suppressAutoHyphens/>
        <w:ind w:firstLine="709"/>
        <w:jc w:val="center"/>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7"/>
        <w:gridCol w:w="1440"/>
        <w:gridCol w:w="1267"/>
        <w:gridCol w:w="2160"/>
        <w:gridCol w:w="1242"/>
        <w:gridCol w:w="1276"/>
        <w:gridCol w:w="1276"/>
      </w:tblGrid>
      <w:tr w:rsidR="00FD19AD" w:rsidRPr="0099779A" w:rsidTr="00690A6B">
        <w:tc>
          <w:tcPr>
            <w:tcW w:w="837" w:type="dxa"/>
          </w:tcPr>
          <w:p w:rsidR="00FD19AD" w:rsidRPr="008D7381" w:rsidRDefault="00FD19AD" w:rsidP="00E6069D">
            <w:pPr>
              <w:pStyle w:val="ConsPlusNormal"/>
              <w:suppressAutoHyphens/>
              <w:ind w:right="-76" w:firstLine="1"/>
              <w:jc w:val="center"/>
              <w:rPr>
                <w:rFonts w:ascii="Times New Roman" w:hAnsi="Times New Roman" w:cs="Times New Roman"/>
              </w:rPr>
            </w:pPr>
            <w:r w:rsidRPr="008D7381">
              <w:rPr>
                <w:rFonts w:ascii="Times New Roman" w:hAnsi="Times New Roman" w:cs="Times New Roman"/>
              </w:rPr>
              <w:t>Ф.И.О.</w:t>
            </w:r>
          </w:p>
        </w:tc>
        <w:tc>
          <w:tcPr>
            <w:tcW w:w="1440" w:type="dxa"/>
          </w:tcPr>
          <w:p w:rsidR="00FD19AD" w:rsidRPr="008D7381" w:rsidRDefault="00FD19AD" w:rsidP="00690A6B">
            <w:pPr>
              <w:pStyle w:val="ConsPlusNormal"/>
              <w:suppressAutoHyphens/>
              <w:ind w:firstLine="94"/>
              <w:jc w:val="center"/>
              <w:rPr>
                <w:rFonts w:ascii="Times New Roman" w:hAnsi="Times New Roman" w:cs="Times New Roman"/>
              </w:rPr>
            </w:pPr>
            <w:r w:rsidRPr="008D7381">
              <w:rPr>
                <w:rFonts w:ascii="Times New Roman" w:hAnsi="Times New Roman" w:cs="Times New Roman"/>
              </w:rPr>
              <w:t>Занимаемая должность</w:t>
            </w:r>
          </w:p>
        </w:tc>
        <w:tc>
          <w:tcPr>
            <w:tcW w:w="1267" w:type="dxa"/>
          </w:tcPr>
          <w:p w:rsidR="00FD19AD" w:rsidRPr="008D7381" w:rsidRDefault="00FD19AD" w:rsidP="00690A6B">
            <w:pPr>
              <w:pStyle w:val="ConsPlusNormal"/>
              <w:suppressAutoHyphens/>
              <w:ind w:firstLine="71"/>
              <w:jc w:val="center"/>
              <w:rPr>
                <w:rFonts w:ascii="Times New Roman" w:hAnsi="Times New Roman" w:cs="Times New Roman"/>
              </w:rPr>
            </w:pPr>
            <w:bookmarkStart w:id="4" w:name="P7"/>
            <w:bookmarkEnd w:id="4"/>
            <w:r w:rsidRPr="008D7381">
              <w:rPr>
                <w:rFonts w:ascii="Times New Roman" w:hAnsi="Times New Roman" w:cs="Times New Roman"/>
              </w:rPr>
              <w:t>Образование</w:t>
            </w:r>
          </w:p>
        </w:tc>
        <w:tc>
          <w:tcPr>
            <w:tcW w:w="2160" w:type="dxa"/>
          </w:tcPr>
          <w:p w:rsidR="00FD19AD" w:rsidRPr="008D7381" w:rsidRDefault="00FD19AD" w:rsidP="00690A6B">
            <w:pPr>
              <w:pStyle w:val="ConsPlusNormal"/>
              <w:suppressAutoHyphens/>
              <w:ind w:firstLine="80"/>
              <w:jc w:val="center"/>
              <w:rPr>
                <w:rFonts w:ascii="Times New Roman" w:hAnsi="Times New Roman" w:cs="Times New Roman"/>
              </w:rPr>
            </w:pPr>
            <w:r w:rsidRPr="008D7381">
              <w:rPr>
                <w:rFonts w:ascii="Times New Roman" w:hAnsi="Times New Roman" w:cs="Times New Roman"/>
              </w:rPr>
              <w:t>Стаж тренерско-преподавательской работы</w:t>
            </w:r>
          </w:p>
        </w:tc>
        <w:tc>
          <w:tcPr>
            <w:tcW w:w="1242" w:type="dxa"/>
          </w:tcPr>
          <w:p w:rsidR="00FD19AD" w:rsidRPr="008D7381" w:rsidRDefault="00FD19AD" w:rsidP="00690A6B">
            <w:pPr>
              <w:pStyle w:val="ConsPlusNormal"/>
              <w:suppressAutoHyphens/>
              <w:ind w:firstLine="46"/>
              <w:jc w:val="center"/>
              <w:rPr>
                <w:rFonts w:ascii="Times New Roman" w:hAnsi="Times New Roman" w:cs="Times New Roman"/>
              </w:rPr>
            </w:pPr>
            <w:bookmarkStart w:id="5" w:name="P9"/>
            <w:bookmarkEnd w:id="5"/>
            <w:r w:rsidRPr="008D7381">
              <w:rPr>
                <w:rFonts w:ascii="Times New Roman" w:hAnsi="Times New Roman" w:cs="Times New Roman"/>
              </w:rPr>
              <w:t>Квалификационная категория</w:t>
            </w:r>
          </w:p>
        </w:tc>
        <w:tc>
          <w:tcPr>
            <w:tcW w:w="1276" w:type="dxa"/>
          </w:tcPr>
          <w:p w:rsidR="00FD19AD" w:rsidRPr="008D7381" w:rsidRDefault="00FD19AD" w:rsidP="00690A6B">
            <w:pPr>
              <w:pStyle w:val="ConsPlusNormal"/>
              <w:suppressAutoHyphens/>
              <w:ind w:firstLine="80"/>
              <w:jc w:val="center"/>
              <w:rPr>
                <w:rFonts w:ascii="Times New Roman" w:hAnsi="Times New Roman" w:cs="Times New Roman"/>
              </w:rPr>
            </w:pPr>
            <w:r w:rsidRPr="008D7381">
              <w:rPr>
                <w:rFonts w:ascii="Times New Roman" w:hAnsi="Times New Roman" w:cs="Times New Roman"/>
              </w:rPr>
              <w:t xml:space="preserve">Должностной оклад с учетом </w:t>
            </w:r>
            <w:hyperlink w:anchor="P7" w:history="1">
              <w:r w:rsidRPr="008D7381">
                <w:rPr>
                  <w:rFonts w:ascii="Times New Roman" w:hAnsi="Times New Roman" w:cs="Times New Roman"/>
                </w:rPr>
                <w:t>граф 3</w:t>
              </w:r>
            </w:hyperlink>
            <w:r w:rsidRPr="008D7381">
              <w:rPr>
                <w:rFonts w:ascii="Times New Roman" w:hAnsi="Times New Roman" w:cs="Times New Roman"/>
              </w:rPr>
              <w:t xml:space="preserve"> - </w:t>
            </w:r>
            <w:hyperlink w:anchor="P9" w:history="1">
              <w:r w:rsidRPr="008D7381">
                <w:rPr>
                  <w:rFonts w:ascii="Times New Roman" w:hAnsi="Times New Roman" w:cs="Times New Roman"/>
                </w:rPr>
                <w:t>5</w:t>
              </w:r>
            </w:hyperlink>
          </w:p>
        </w:tc>
        <w:tc>
          <w:tcPr>
            <w:tcW w:w="1276" w:type="dxa"/>
          </w:tcPr>
          <w:p w:rsidR="00FD19AD" w:rsidRPr="008D7381" w:rsidRDefault="00FD19AD" w:rsidP="00690A6B">
            <w:pPr>
              <w:pStyle w:val="ConsPlusNormal"/>
              <w:suppressAutoHyphens/>
              <w:ind w:firstLine="80"/>
              <w:jc w:val="center"/>
              <w:rPr>
                <w:rFonts w:ascii="Times New Roman" w:hAnsi="Times New Roman" w:cs="Times New Roman"/>
              </w:rPr>
            </w:pPr>
            <w:r w:rsidRPr="008D7381">
              <w:rPr>
                <w:rFonts w:ascii="Times New Roman" w:hAnsi="Times New Roman" w:cs="Times New Roman"/>
              </w:rPr>
              <w:t>Наличие почетного звания, ученой степени</w:t>
            </w:r>
          </w:p>
        </w:tc>
      </w:tr>
      <w:tr w:rsidR="00FD19AD" w:rsidRPr="0099779A" w:rsidTr="00690A6B">
        <w:tc>
          <w:tcPr>
            <w:tcW w:w="837" w:type="dxa"/>
          </w:tcPr>
          <w:p w:rsidR="00FD19AD" w:rsidRPr="008D7381" w:rsidRDefault="00FD19AD" w:rsidP="00690A6B">
            <w:pPr>
              <w:pStyle w:val="ConsPlusNormal"/>
              <w:suppressAutoHyphens/>
              <w:ind w:firstLine="143"/>
              <w:jc w:val="center"/>
              <w:rPr>
                <w:rFonts w:ascii="Times New Roman" w:hAnsi="Times New Roman" w:cs="Times New Roman"/>
              </w:rPr>
            </w:pPr>
            <w:r w:rsidRPr="008D7381">
              <w:rPr>
                <w:rFonts w:ascii="Times New Roman" w:hAnsi="Times New Roman" w:cs="Times New Roman"/>
              </w:rPr>
              <w:t>1</w:t>
            </w:r>
          </w:p>
        </w:tc>
        <w:tc>
          <w:tcPr>
            <w:tcW w:w="1440" w:type="dxa"/>
          </w:tcPr>
          <w:p w:rsidR="00FD19AD" w:rsidRPr="008D7381" w:rsidRDefault="00FD19AD" w:rsidP="00690A6B">
            <w:pPr>
              <w:pStyle w:val="ConsPlusNormal"/>
              <w:suppressAutoHyphens/>
              <w:ind w:firstLine="94"/>
              <w:jc w:val="center"/>
              <w:rPr>
                <w:rFonts w:ascii="Times New Roman" w:hAnsi="Times New Roman" w:cs="Times New Roman"/>
              </w:rPr>
            </w:pPr>
            <w:r w:rsidRPr="008D7381">
              <w:rPr>
                <w:rFonts w:ascii="Times New Roman" w:hAnsi="Times New Roman" w:cs="Times New Roman"/>
              </w:rPr>
              <w:t>2</w:t>
            </w:r>
          </w:p>
        </w:tc>
        <w:tc>
          <w:tcPr>
            <w:tcW w:w="1267" w:type="dxa"/>
          </w:tcPr>
          <w:p w:rsidR="00FD19AD" w:rsidRPr="008D7381" w:rsidRDefault="00FD19AD" w:rsidP="00690A6B">
            <w:pPr>
              <w:pStyle w:val="ConsPlusNormal"/>
              <w:suppressAutoHyphens/>
              <w:ind w:firstLine="71"/>
              <w:jc w:val="center"/>
              <w:rPr>
                <w:rFonts w:ascii="Times New Roman" w:hAnsi="Times New Roman" w:cs="Times New Roman"/>
              </w:rPr>
            </w:pPr>
            <w:r w:rsidRPr="008D7381">
              <w:rPr>
                <w:rFonts w:ascii="Times New Roman" w:hAnsi="Times New Roman" w:cs="Times New Roman"/>
              </w:rPr>
              <w:t>3</w:t>
            </w:r>
          </w:p>
        </w:tc>
        <w:tc>
          <w:tcPr>
            <w:tcW w:w="2160" w:type="dxa"/>
          </w:tcPr>
          <w:p w:rsidR="00FD19AD" w:rsidRPr="008D7381" w:rsidRDefault="00FD19AD" w:rsidP="00690A6B">
            <w:pPr>
              <w:pStyle w:val="ConsPlusNormal"/>
              <w:suppressAutoHyphens/>
              <w:ind w:firstLine="80"/>
              <w:jc w:val="center"/>
              <w:rPr>
                <w:rFonts w:ascii="Times New Roman" w:hAnsi="Times New Roman" w:cs="Times New Roman"/>
              </w:rPr>
            </w:pPr>
            <w:r w:rsidRPr="008D7381">
              <w:rPr>
                <w:rFonts w:ascii="Times New Roman" w:hAnsi="Times New Roman" w:cs="Times New Roman"/>
              </w:rPr>
              <w:t>4</w:t>
            </w:r>
          </w:p>
        </w:tc>
        <w:tc>
          <w:tcPr>
            <w:tcW w:w="1242" w:type="dxa"/>
          </w:tcPr>
          <w:p w:rsidR="00FD19AD" w:rsidRPr="008D7381" w:rsidRDefault="00FD19AD" w:rsidP="00690A6B">
            <w:pPr>
              <w:pStyle w:val="ConsPlusNormal"/>
              <w:suppressAutoHyphens/>
              <w:ind w:firstLine="46"/>
              <w:jc w:val="center"/>
              <w:rPr>
                <w:rFonts w:ascii="Times New Roman" w:hAnsi="Times New Roman" w:cs="Times New Roman"/>
              </w:rPr>
            </w:pPr>
            <w:r w:rsidRPr="008D7381">
              <w:rPr>
                <w:rFonts w:ascii="Times New Roman" w:hAnsi="Times New Roman" w:cs="Times New Roman"/>
              </w:rPr>
              <w:t>5</w:t>
            </w:r>
          </w:p>
        </w:tc>
        <w:tc>
          <w:tcPr>
            <w:tcW w:w="1276" w:type="dxa"/>
          </w:tcPr>
          <w:p w:rsidR="00FD19AD" w:rsidRPr="008D7381" w:rsidRDefault="00FD19AD" w:rsidP="00690A6B">
            <w:pPr>
              <w:pStyle w:val="ConsPlusNormal"/>
              <w:suppressAutoHyphens/>
              <w:ind w:firstLine="80"/>
              <w:jc w:val="center"/>
              <w:rPr>
                <w:rFonts w:ascii="Times New Roman" w:hAnsi="Times New Roman" w:cs="Times New Roman"/>
              </w:rPr>
            </w:pPr>
            <w:r w:rsidRPr="008D7381">
              <w:rPr>
                <w:rFonts w:ascii="Times New Roman" w:hAnsi="Times New Roman" w:cs="Times New Roman"/>
              </w:rPr>
              <w:t>6</w:t>
            </w:r>
          </w:p>
        </w:tc>
        <w:tc>
          <w:tcPr>
            <w:tcW w:w="1276" w:type="dxa"/>
          </w:tcPr>
          <w:p w:rsidR="00FD19AD" w:rsidRPr="008D7381" w:rsidRDefault="00FD19AD" w:rsidP="00690A6B">
            <w:pPr>
              <w:pStyle w:val="ConsPlusNormal"/>
              <w:suppressAutoHyphens/>
              <w:ind w:firstLine="80"/>
              <w:jc w:val="center"/>
              <w:rPr>
                <w:rFonts w:ascii="Times New Roman" w:hAnsi="Times New Roman" w:cs="Times New Roman"/>
              </w:rPr>
            </w:pPr>
            <w:r w:rsidRPr="008D7381">
              <w:rPr>
                <w:rFonts w:ascii="Times New Roman" w:hAnsi="Times New Roman" w:cs="Times New Roman"/>
              </w:rPr>
              <w:t>7</w:t>
            </w:r>
          </w:p>
        </w:tc>
      </w:tr>
    </w:tbl>
    <w:p w:rsidR="00FD19AD" w:rsidRPr="0099779A" w:rsidRDefault="00FD19AD" w:rsidP="003379F1">
      <w:pPr>
        <w:pStyle w:val="ConsPlusNormal"/>
        <w:suppressAutoHyphens/>
        <w:ind w:firstLine="709"/>
        <w:jc w:val="center"/>
        <w:rPr>
          <w:rFonts w:ascii="Times New Roman" w:hAnsi="Times New Roman" w:cs="Times New Roman"/>
          <w:sz w:val="24"/>
          <w:szCs w:val="24"/>
        </w:rPr>
      </w:pPr>
    </w:p>
    <w:p w:rsidR="00FD19AD" w:rsidRPr="0099779A" w:rsidRDefault="00FD19AD" w:rsidP="003379F1">
      <w:pPr>
        <w:pStyle w:val="ConsPlusNormal"/>
        <w:suppressAutoHyphens/>
        <w:ind w:firstLine="709"/>
        <w:jc w:val="center"/>
        <w:rPr>
          <w:rFonts w:ascii="Times New Roman" w:hAnsi="Times New Roman" w:cs="Times New Roman"/>
          <w:sz w:val="24"/>
          <w:szCs w:val="24"/>
        </w:rPr>
      </w:pPr>
      <w:r w:rsidRPr="0099779A">
        <w:rPr>
          <w:rFonts w:ascii="Times New Roman" w:hAnsi="Times New Roman" w:cs="Times New Roman"/>
          <w:sz w:val="24"/>
          <w:szCs w:val="24"/>
        </w:rPr>
        <w:t>(продолжение таблицы)</w:t>
      </w:r>
    </w:p>
    <w:p w:rsidR="00FD19AD" w:rsidRPr="0099779A" w:rsidRDefault="00FD19AD" w:rsidP="003379F1">
      <w:pPr>
        <w:pStyle w:val="ConsPlusNormal"/>
        <w:suppressAutoHyphens/>
        <w:ind w:firstLine="709"/>
        <w:jc w:val="center"/>
        <w:rPr>
          <w:rFonts w:ascii="Times New Roman" w:hAnsi="Times New Roman" w:cs="Times New Roman"/>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97"/>
        <w:gridCol w:w="1200"/>
        <w:gridCol w:w="1276"/>
        <w:gridCol w:w="1124"/>
        <w:gridCol w:w="1440"/>
        <w:gridCol w:w="1319"/>
      </w:tblGrid>
      <w:tr w:rsidR="00FD19AD" w:rsidRPr="0099779A" w:rsidTr="00690A6B">
        <w:tc>
          <w:tcPr>
            <w:tcW w:w="2997" w:type="dxa"/>
          </w:tcPr>
          <w:p w:rsidR="00FD19AD" w:rsidRPr="008D7381" w:rsidRDefault="00FD19AD" w:rsidP="00690A6B">
            <w:pPr>
              <w:pStyle w:val="ConsPlusNormal"/>
              <w:suppressAutoHyphens/>
              <w:ind w:firstLine="1"/>
              <w:jc w:val="center"/>
              <w:rPr>
                <w:rFonts w:ascii="Times New Roman" w:hAnsi="Times New Roman" w:cs="Times New Roman"/>
              </w:rPr>
            </w:pPr>
            <w:r w:rsidRPr="008D7381">
              <w:rPr>
                <w:rFonts w:ascii="Times New Roman" w:hAnsi="Times New Roman" w:cs="Times New Roman"/>
              </w:rPr>
              <w:t>Должностной оклад с учетом повышающего коэффициента за</w:t>
            </w:r>
          </w:p>
          <w:p w:rsidR="00FD19AD" w:rsidRPr="008D7381" w:rsidRDefault="00FD19AD" w:rsidP="00690A6B">
            <w:pPr>
              <w:pStyle w:val="ConsPlusNormal"/>
              <w:suppressAutoHyphens/>
              <w:ind w:firstLine="1"/>
              <w:jc w:val="center"/>
              <w:rPr>
                <w:rFonts w:ascii="Times New Roman" w:hAnsi="Times New Roman" w:cs="Times New Roman"/>
              </w:rPr>
            </w:pPr>
            <w:r w:rsidRPr="008D7381">
              <w:rPr>
                <w:rFonts w:ascii="Times New Roman" w:hAnsi="Times New Roman" w:cs="Times New Roman"/>
              </w:rPr>
              <w:t>специфику учреждения, наличие почетного звания,</w:t>
            </w:r>
          </w:p>
          <w:p w:rsidR="00FD19AD" w:rsidRPr="008D7381" w:rsidRDefault="00FD19AD" w:rsidP="00690A6B">
            <w:pPr>
              <w:pStyle w:val="ConsPlusNormal"/>
              <w:suppressAutoHyphens/>
              <w:ind w:firstLine="1"/>
              <w:jc w:val="center"/>
              <w:rPr>
                <w:rFonts w:ascii="Times New Roman" w:hAnsi="Times New Roman" w:cs="Times New Roman"/>
              </w:rPr>
            </w:pPr>
            <w:r w:rsidRPr="008D7381">
              <w:rPr>
                <w:rFonts w:ascii="Times New Roman" w:hAnsi="Times New Roman" w:cs="Times New Roman"/>
              </w:rPr>
              <w:t>ученой степени,</w:t>
            </w:r>
          </w:p>
          <w:p w:rsidR="00FD19AD" w:rsidRPr="008D7381" w:rsidRDefault="00FD19AD" w:rsidP="00690A6B">
            <w:pPr>
              <w:pStyle w:val="ConsPlusNormal"/>
              <w:suppressAutoHyphens/>
              <w:ind w:firstLine="1"/>
              <w:jc w:val="center"/>
              <w:rPr>
                <w:rFonts w:ascii="Times New Roman" w:hAnsi="Times New Roman" w:cs="Times New Roman"/>
              </w:rPr>
            </w:pPr>
            <w:r w:rsidRPr="008D7381">
              <w:rPr>
                <w:rFonts w:ascii="Times New Roman" w:hAnsi="Times New Roman" w:cs="Times New Roman"/>
              </w:rPr>
              <w:t>рублей</w:t>
            </w:r>
          </w:p>
        </w:tc>
        <w:tc>
          <w:tcPr>
            <w:tcW w:w="1200" w:type="dxa"/>
          </w:tcPr>
          <w:p w:rsidR="00FD19AD" w:rsidRPr="008D7381" w:rsidRDefault="00FD19AD" w:rsidP="00690A6B">
            <w:pPr>
              <w:pStyle w:val="ConsPlusNormal"/>
              <w:suppressAutoHyphens/>
              <w:ind w:firstLine="60"/>
              <w:jc w:val="center"/>
              <w:rPr>
                <w:rFonts w:ascii="Times New Roman" w:hAnsi="Times New Roman" w:cs="Times New Roman"/>
              </w:rPr>
            </w:pPr>
            <w:r w:rsidRPr="008D7381">
              <w:rPr>
                <w:rFonts w:ascii="Times New Roman" w:hAnsi="Times New Roman" w:cs="Times New Roman"/>
              </w:rPr>
              <w:t>Нагрузка, процентов</w:t>
            </w:r>
          </w:p>
        </w:tc>
        <w:tc>
          <w:tcPr>
            <w:tcW w:w="1276" w:type="dxa"/>
          </w:tcPr>
          <w:p w:rsidR="00FD19AD" w:rsidRPr="008D7381" w:rsidRDefault="00FD19AD" w:rsidP="00690A6B">
            <w:pPr>
              <w:pStyle w:val="ConsPlusNormal"/>
              <w:suppressAutoHyphens/>
              <w:ind w:firstLine="0"/>
              <w:jc w:val="center"/>
              <w:rPr>
                <w:rFonts w:ascii="Times New Roman" w:hAnsi="Times New Roman" w:cs="Times New Roman"/>
              </w:rPr>
            </w:pPr>
            <w:r w:rsidRPr="008D7381">
              <w:rPr>
                <w:rFonts w:ascii="Times New Roman" w:hAnsi="Times New Roman" w:cs="Times New Roman"/>
              </w:rPr>
              <w:t>Заработная плата в месяц с учетом нагрузки,</w:t>
            </w:r>
          </w:p>
          <w:p w:rsidR="00FD19AD" w:rsidRPr="008D7381" w:rsidRDefault="00FD19AD" w:rsidP="00690A6B">
            <w:pPr>
              <w:pStyle w:val="ConsPlusNormal"/>
              <w:suppressAutoHyphens/>
              <w:ind w:firstLine="0"/>
              <w:jc w:val="center"/>
              <w:rPr>
                <w:rFonts w:ascii="Times New Roman" w:hAnsi="Times New Roman" w:cs="Times New Roman"/>
              </w:rPr>
            </w:pPr>
            <w:r w:rsidRPr="008D7381">
              <w:rPr>
                <w:rFonts w:ascii="Times New Roman" w:hAnsi="Times New Roman" w:cs="Times New Roman"/>
              </w:rPr>
              <w:t>рублей</w:t>
            </w:r>
          </w:p>
        </w:tc>
        <w:tc>
          <w:tcPr>
            <w:tcW w:w="1124" w:type="dxa"/>
          </w:tcPr>
          <w:p w:rsidR="00FD19AD" w:rsidRPr="008D7381" w:rsidRDefault="00FD19AD" w:rsidP="00690A6B">
            <w:pPr>
              <w:pStyle w:val="ConsPlusNormal"/>
              <w:suppressAutoHyphens/>
              <w:ind w:firstLine="0"/>
              <w:jc w:val="center"/>
              <w:rPr>
                <w:rFonts w:ascii="Times New Roman" w:hAnsi="Times New Roman" w:cs="Times New Roman"/>
              </w:rPr>
            </w:pPr>
            <w:r w:rsidRPr="008D7381">
              <w:rPr>
                <w:rFonts w:ascii="Times New Roman" w:hAnsi="Times New Roman" w:cs="Times New Roman"/>
              </w:rPr>
              <w:t>Стимулирующие выплаты</w:t>
            </w:r>
          </w:p>
        </w:tc>
        <w:tc>
          <w:tcPr>
            <w:tcW w:w="1440" w:type="dxa"/>
          </w:tcPr>
          <w:p w:rsidR="00FD19AD" w:rsidRPr="008D7381" w:rsidRDefault="00FD19AD" w:rsidP="00690A6B">
            <w:pPr>
              <w:pStyle w:val="ConsPlusNormal"/>
              <w:suppressAutoHyphens/>
              <w:ind w:firstLine="0"/>
              <w:jc w:val="center"/>
              <w:rPr>
                <w:rFonts w:ascii="Times New Roman" w:hAnsi="Times New Roman" w:cs="Times New Roman"/>
              </w:rPr>
            </w:pPr>
            <w:r w:rsidRPr="008D7381">
              <w:rPr>
                <w:rFonts w:ascii="Times New Roman" w:hAnsi="Times New Roman" w:cs="Times New Roman"/>
              </w:rPr>
              <w:t>Компенса</w:t>
            </w:r>
            <w:r w:rsidR="00814938" w:rsidRPr="008D7381">
              <w:rPr>
                <w:rFonts w:ascii="Times New Roman" w:hAnsi="Times New Roman" w:cs="Times New Roman"/>
              </w:rPr>
              <w:t>-</w:t>
            </w:r>
          </w:p>
          <w:p w:rsidR="00FD19AD" w:rsidRPr="008D7381" w:rsidRDefault="00FD19AD" w:rsidP="00690A6B">
            <w:pPr>
              <w:pStyle w:val="ConsPlusNormal"/>
              <w:suppressAutoHyphens/>
              <w:ind w:firstLine="0"/>
              <w:jc w:val="center"/>
              <w:rPr>
                <w:rFonts w:ascii="Times New Roman" w:hAnsi="Times New Roman" w:cs="Times New Roman"/>
              </w:rPr>
            </w:pPr>
            <w:r w:rsidRPr="008D7381">
              <w:rPr>
                <w:rFonts w:ascii="Times New Roman" w:hAnsi="Times New Roman" w:cs="Times New Roman"/>
              </w:rPr>
              <w:t>ционные выплаты</w:t>
            </w:r>
          </w:p>
        </w:tc>
        <w:tc>
          <w:tcPr>
            <w:tcW w:w="1319" w:type="dxa"/>
          </w:tcPr>
          <w:p w:rsidR="00FD19AD" w:rsidRPr="008D7381" w:rsidRDefault="00FD19AD" w:rsidP="00690A6B">
            <w:pPr>
              <w:pStyle w:val="ConsPlusNormal"/>
              <w:suppressAutoHyphens/>
              <w:ind w:firstLine="0"/>
              <w:jc w:val="center"/>
              <w:rPr>
                <w:rFonts w:ascii="Times New Roman" w:hAnsi="Times New Roman" w:cs="Times New Roman"/>
              </w:rPr>
            </w:pPr>
            <w:r w:rsidRPr="008D7381">
              <w:rPr>
                <w:rFonts w:ascii="Times New Roman" w:hAnsi="Times New Roman" w:cs="Times New Roman"/>
              </w:rPr>
              <w:t>Итого заработная плата в месяц,</w:t>
            </w:r>
          </w:p>
          <w:p w:rsidR="00FD19AD" w:rsidRPr="008D7381" w:rsidRDefault="00FD19AD" w:rsidP="00690A6B">
            <w:pPr>
              <w:pStyle w:val="ConsPlusNormal"/>
              <w:suppressAutoHyphens/>
              <w:ind w:firstLine="0"/>
              <w:jc w:val="center"/>
              <w:rPr>
                <w:rFonts w:ascii="Times New Roman" w:hAnsi="Times New Roman" w:cs="Times New Roman"/>
              </w:rPr>
            </w:pPr>
            <w:r w:rsidRPr="008D7381">
              <w:rPr>
                <w:rFonts w:ascii="Times New Roman" w:hAnsi="Times New Roman" w:cs="Times New Roman"/>
              </w:rPr>
              <w:t>рублей</w:t>
            </w:r>
          </w:p>
        </w:tc>
      </w:tr>
      <w:tr w:rsidR="00FD19AD" w:rsidRPr="0099779A" w:rsidTr="00690A6B">
        <w:tc>
          <w:tcPr>
            <w:tcW w:w="2997" w:type="dxa"/>
          </w:tcPr>
          <w:p w:rsidR="00FD19AD" w:rsidRPr="008D7381" w:rsidRDefault="00FD19AD" w:rsidP="00690A6B">
            <w:pPr>
              <w:pStyle w:val="ConsPlusNormal"/>
              <w:suppressAutoHyphens/>
              <w:ind w:firstLine="1"/>
              <w:jc w:val="center"/>
              <w:rPr>
                <w:rFonts w:ascii="Times New Roman" w:hAnsi="Times New Roman" w:cs="Times New Roman"/>
              </w:rPr>
            </w:pPr>
            <w:r w:rsidRPr="008D7381">
              <w:rPr>
                <w:rFonts w:ascii="Times New Roman" w:hAnsi="Times New Roman" w:cs="Times New Roman"/>
              </w:rPr>
              <w:t>8</w:t>
            </w:r>
          </w:p>
        </w:tc>
        <w:tc>
          <w:tcPr>
            <w:tcW w:w="1200" w:type="dxa"/>
          </w:tcPr>
          <w:p w:rsidR="00FD19AD" w:rsidRPr="008D7381" w:rsidRDefault="00FD19AD" w:rsidP="00690A6B">
            <w:pPr>
              <w:pStyle w:val="ConsPlusNormal"/>
              <w:suppressAutoHyphens/>
              <w:ind w:firstLine="60"/>
              <w:jc w:val="center"/>
              <w:rPr>
                <w:rFonts w:ascii="Times New Roman" w:hAnsi="Times New Roman" w:cs="Times New Roman"/>
              </w:rPr>
            </w:pPr>
            <w:r w:rsidRPr="008D7381">
              <w:rPr>
                <w:rFonts w:ascii="Times New Roman" w:hAnsi="Times New Roman" w:cs="Times New Roman"/>
              </w:rPr>
              <w:t>9</w:t>
            </w:r>
          </w:p>
        </w:tc>
        <w:tc>
          <w:tcPr>
            <w:tcW w:w="1276" w:type="dxa"/>
          </w:tcPr>
          <w:p w:rsidR="00FD19AD" w:rsidRPr="008D7381" w:rsidRDefault="00FD19AD" w:rsidP="00690A6B">
            <w:pPr>
              <w:pStyle w:val="ConsPlusNormal"/>
              <w:suppressAutoHyphens/>
              <w:ind w:firstLine="0"/>
              <w:jc w:val="center"/>
              <w:rPr>
                <w:rFonts w:ascii="Times New Roman" w:hAnsi="Times New Roman" w:cs="Times New Roman"/>
              </w:rPr>
            </w:pPr>
            <w:r w:rsidRPr="008D7381">
              <w:rPr>
                <w:rFonts w:ascii="Times New Roman" w:hAnsi="Times New Roman" w:cs="Times New Roman"/>
              </w:rPr>
              <w:t>10</w:t>
            </w:r>
          </w:p>
        </w:tc>
        <w:tc>
          <w:tcPr>
            <w:tcW w:w="1124" w:type="dxa"/>
          </w:tcPr>
          <w:p w:rsidR="00FD19AD" w:rsidRPr="008D7381" w:rsidRDefault="00FD19AD" w:rsidP="00690A6B">
            <w:pPr>
              <w:pStyle w:val="ConsPlusNormal"/>
              <w:suppressAutoHyphens/>
              <w:ind w:firstLine="0"/>
              <w:jc w:val="center"/>
              <w:rPr>
                <w:rFonts w:ascii="Times New Roman" w:hAnsi="Times New Roman" w:cs="Times New Roman"/>
              </w:rPr>
            </w:pPr>
            <w:r w:rsidRPr="008D7381">
              <w:rPr>
                <w:rFonts w:ascii="Times New Roman" w:hAnsi="Times New Roman" w:cs="Times New Roman"/>
              </w:rPr>
              <w:t>11</w:t>
            </w:r>
          </w:p>
        </w:tc>
        <w:tc>
          <w:tcPr>
            <w:tcW w:w="1440" w:type="dxa"/>
          </w:tcPr>
          <w:p w:rsidR="00FD19AD" w:rsidRPr="008D7381" w:rsidRDefault="00FD19AD" w:rsidP="00690A6B">
            <w:pPr>
              <w:pStyle w:val="ConsPlusNormal"/>
              <w:suppressAutoHyphens/>
              <w:ind w:firstLine="0"/>
              <w:jc w:val="center"/>
              <w:rPr>
                <w:rFonts w:ascii="Times New Roman" w:hAnsi="Times New Roman" w:cs="Times New Roman"/>
              </w:rPr>
            </w:pPr>
            <w:r w:rsidRPr="008D7381">
              <w:rPr>
                <w:rFonts w:ascii="Times New Roman" w:hAnsi="Times New Roman" w:cs="Times New Roman"/>
              </w:rPr>
              <w:t>12</w:t>
            </w:r>
          </w:p>
        </w:tc>
        <w:tc>
          <w:tcPr>
            <w:tcW w:w="1319" w:type="dxa"/>
          </w:tcPr>
          <w:p w:rsidR="00FD19AD" w:rsidRPr="008D7381" w:rsidRDefault="00FD19AD" w:rsidP="00690A6B">
            <w:pPr>
              <w:pStyle w:val="ConsPlusNormal"/>
              <w:suppressAutoHyphens/>
              <w:ind w:firstLine="0"/>
              <w:jc w:val="center"/>
              <w:rPr>
                <w:rFonts w:ascii="Times New Roman" w:hAnsi="Times New Roman" w:cs="Times New Roman"/>
              </w:rPr>
            </w:pPr>
            <w:r w:rsidRPr="008D7381">
              <w:rPr>
                <w:rFonts w:ascii="Times New Roman" w:hAnsi="Times New Roman" w:cs="Times New Roman"/>
              </w:rPr>
              <w:t>13</w:t>
            </w:r>
          </w:p>
        </w:tc>
      </w:tr>
    </w:tbl>
    <w:p w:rsidR="00FD19AD" w:rsidRPr="0099779A" w:rsidRDefault="00FD19AD" w:rsidP="00690A6B">
      <w:pPr>
        <w:pStyle w:val="23"/>
        <w:rPr>
          <w:rFonts w:ascii="Times New Roman" w:hAnsi="Times New Roman" w:cs="Times New Roman"/>
          <w:sz w:val="24"/>
        </w:rPr>
      </w:pPr>
    </w:p>
    <w:p w:rsidR="00FD19AD" w:rsidRPr="0099779A" w:rsidRDefault="00911DAD" w:rsidP="003379F1">
      <w:pPr>
        <w:pStyle w:val="23"/>
        <w:ind w:firstLine="709"/>
        <w:jc w:val="both"/>
        <w:rPr>
          <w:rFonts w:ascii="Times New Roman" w:hAnsi="Times New Roman" w:cs="Times New Roman"/>
          <w:sz w:val="24"/>
        </w:rPr>
      </w:pPr>
      <w:r>
        <w:rPr>
          <w:rFonts w:ascii="Times New Roman" w:hAnsi="Times New Roman" w:cs="Times New Roman"/>
          <w:sz w:val="24"/>
        </w:rPr>
        <w:t>Примечания</w:t>
      </w:r>
      <w:r w:rsidR="00FD19AD" w:rsidRPr="0099779A">
        <w:rPr>
          <w:rFonts w:ascii="Times New Roman" w:hAnsi="Times New Roman" w:cs="Times New Roman"/>
          <w:sz w:val="24"/>
        </w:rPr>
        <w:t>:</w:t>
      </w: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1. Нагрузка определяется в соответствии с приложением к тарификационному списку.</w:t>
      </w: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2. Графы 11,12 учреждение формирует самостоятельно, исходя из утвержденного  в учреждении положения об оплате труда работников учреждения</w:t>
      </w:r>
      <w:r w:rsidR="008D7381">
        <w:rPr>
          <w:rFonts w:ascii="Times New Roman" w:hAnsi="Times New Roman" w:cs="Times New Roman"/>
          <w:sz w:val="24"/>
        </w:rPr>
        <w:t>.</w:t>
      </w:r>
    </w:p>
    <w:p w:rsidR="00FD19AD" w:rsidRPr="0099779A" w:rsidRDefault="00FD19AD" w:rsidP="003379F1">
      <w:pPr>
        <w:pStyle w:val="23"/>
        <w:ind w:firstLine="709"/>
        <w:jc w:val="both"/>
        <w:rPr>
          <w:rFonts w:ascii="Times New Roman" w:hAnsi="Times New Roman" w:cs="Times New Roman"/>
          <w:sz w:val="24"/>
        </w:rPr>
      </w:pPr>
    </w:p>
    <w:p w:rsidR="00FD19AD" w:rsidRPr="0099779A" w:rsidRDefault="00FD19AD" w:rsidP="003379F1">
      <w:pPr>
        <w:pStyle w:val="23"/>
        <w:ind w:firstLine="709"/>
        <w:rPr>
          <w:rFonts w:ascii="Times New Roman" w:hAnsi="Times New Roman" w:cs="Times New Roman"/>
          <w:sz w:val="24"/>
        </w:rPr>
      </w:pPr>
      <w:r w:rsidRPr="0099779A">
        <w:rPr>
          <w:rFonts w:ascii="Times New Roman" w:hAnsi="Times New Roman" w:cs="Times New Roman"/>
          <w:sz w:val="24"/>
        </w:rPr>
        <w:t>Подписи:</w:t>
      </w:r>
    </w:p>
    <w:p w:rsidR="00FD19AD" w:rsidRPr="0099779A" w:rsidRDefault="00FD19AD" w:rsidP="003379F1">
      <w:pPr>
        <w:pStyle w:val="23"/>
        <w:ind w:firstLine="709"/>
        <w:rPr>
          <w:rFonts w:ascii="Times New Roman" w:hAnsi="Times New Roman" w:cs="Times New Roman"/>
          <w:sz w:val="24"/>
        </w:rPr>
      </w:pPr>
      <w:r w:rsidRPr="0099779A">
        <w:rPr>
          <w:rFonts w:ascii="Times New Roman" w:hAnsi="Times New Roman" w:cs="Times New Roman"/>
          <w:sz w:val="24"/>
        </w:rPr>
        <w:t>Руководитель учреждения</w:t>
      </w:r>
      <w:r w:rsidR="008D7381">
        <w:rPr>
          <w:rFonts w:ascii="Times New Roman" w:hAnsi="Times New Roman" w:cs="Times New Roman"/>
          <w:sz w:val="24"/>
        </w:rPr>
        <w:t>:</w:t>
      </w:r>
      <w:r w:rsidRPr="0099779A">
        <w:rPr>
          <w:rFonts w:ascii="Times New Roman" w:hAnsi="Times New Roman" w:cs="Times New Roman"/>
          <w:sz w:val="24"/>
        </w:rPr>
        <w:t xml:space="preserve"> ______________________</w:t>
      </w:r>
    </w:p>
    <w:p w:rsidR="00FD19AD" w:rsidRPr="0099779A" w:rsidRDefault="00FD19AD" w:rsidP="003379F1">
      <w:pPr>
        <w:pStyle w:val="23"/>
        <w:ind w:firstLine="709"/>
        <w:rPr>
          <w:rFonts w:ascii="Times New Roman" w:hAnsi="Times New Roman" w:cs="Times New Roman"/>
          <w:sz w:val="24"/>
        </w:rPr>
      </w:pPr>
      <w:r w:rsidRPr="0099779A">
        <w:rPr>
          <w:rFonts w:ascii="Times New Roman" w:hAnsi="Times New Roman" w:cs="Times New Roman"/>
          <w:sz w:val="24"/>
        </w:rPr>
        <w:t>Ответственный за составление тарификационного списка</w:t>
      </w:r>
      <w:r w:rsidR="008D7381">
        <w:rPr>
          <w:rFonts w:ascii="Times New Roman" w:hAnsi="Times New Roman" w:cs="Times New Roman"/>
          <w:sz w:val="24"/>
        </w:rPr>
        <w:t>:</w:t>
      </w:r>
      <w:r w:rsidRPr="0099779A">
        <w:rPr>
          <w:rFonts w:ascii="Times New Roman" w:hAnsi="Times New Roman" w:cs="Times New Roman"/>
          <w:sz w:val="24"/>
        </w:rPr>
        <w:t>_______________</w:t>
      </w: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Default="00FD19AD" w:rsidP="003379F1">
      <w:pPr>
        <w:pStyle w:val="WW-"/>
        <w:ind w:firstLine="709"/>
        <w:rPr>
          <w:rFonts w:ascii="Times New Roman" w:hAnsi="Times New Roman" w:cs="Times New Roman"/>
          <w:sz w:val="24"/>
        </w:rPr>
      </w:pPr>
    </w:p>
    <w:p w:rsidR="00911DAD" w:rsidRDefault="00911DAD" w:rsidP="003379F1">
      <w:pPr>
        <w:pStyle w:val="WW-"/>
        <w:ind w:firstLine="709"/>
        <w:rPr>
          <w:rFonts w:ascii="Times New Roman" w:hAnsi="Times New Roman" w:cs="Times New Roman"/>
          <w:sz w:val="24"/>
        </w:rPr>
      </w:pPr>
    </w:p>
    <w:p w:rsidR="00911DAD" w:rsidRDefault="00911DAD" w:rsidP="003379F1">
      <w:pPr>
        <w:pStyle w:val="WW-"/>
        <w:ind w:firstLine="709"/>
        <w:rPr>
          <w:rFonts w:ascii="Times New Roman" w:hAnsi="Times New Roman" w:cs="Times New Roman"/>
          <w:sz w:val="24"/>
        </w:rPr>
      </w:pPr>
    </w:p>
    <w:p w:rsidR="00911DAD" w:rsidRDefault="00911D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690A6B" w:rsidRDefault="00E672DB" w:rsidP="003379F1">
      <w:pPr>
        <w:pStyle w:val="WW-"/>
        <w:ind w:firstLine="709"/>
        <w:jc w:val="right"/>
        <w:rPr>
          <w:rFonts w:ascii="Times New Roman" w:hAnsi="Times New Roman" w:cs="Times New Roman"/>
          <w:sz w:val="24"/>
        </w:rPr>
      </w:pPr>
      <w:r w:rsidRPr="0099779A">
        <w:rPr>
          <w:rFonts w:ascii="Times New Roman" w:hAnsi="Times New Roman" w:cs="Times New Roman"/>
          <w:sz w:val="24"/>
        </w:rPr>
        <w:lastRenderedPageBreak/>
        <w:tab/>
      </w:r>
      <w:r w:rsidR="00FD19AD" w:rsidRPr="0099779A">
        <w:rPr>
          <w:rFonts w:ascii="Times New Roman" w:hAnsi="Times New Roman" w:cs="Times New Roman"/>
          <w:sz w:val="24"/>
        </w:rPr>
        <w:t xml:space="preserve">Приложение </w:t>
      </w:r>
    </w:p>
    <w:p w:rsidR="00FD19AD" w:rsidRPr="0099779A" w:rsidRDefault="00FD19AD" w:rsidP="003379F1">
      <w:pPr>
        <w:pStyle w:val="WW-"/>
        <w:ind w:firstLine="709"/>
        <w:jc w:val="right"/>
        <w:rPr>
          <w:rFonts w:ascii="Times New Roman" w:hAnsi="Times New Roman" w:cs="Times New Roman"/>
          <w:sz w:val="24"/>
        </w:rPr>
      </w:pPr>
      <w:r w:rsidRPr="0099779A">
        <w:rPr>
          <w:rFonts w:ascii="Times New Roman" w:hAnsi="Times New Roman" w:cs="Times New Roman"/>
          <w:sz w:val="24"/>
        </w:rPr>
        <w:t>к тарификационному списку</w:t>
      </w:r>
    </w:p>
    <w:p w:rsidR="00814938" w:rsidRPr="0099779A" w:rsidRDefault="00814938" w:rsidP="003379F1">
      <w:pPr>
        <w:pStyle w:val="WW-"/>
        <w:ind w:firstLine="709"/>
        <w:jc w:val="center"/>
        <w:rPr>
          <w:rFonts w:ascii="Times New Roman" w:hAnsi="Times New Roman" w:cs="Times New Roman"/>
          <w:sz w:val="24"/>
        </w:rPr>
      </w:pPr>
    </w:p>
    <w:p w:rsidR="00FD19AD" w:rsidRPr="0099779A" w:rsidRDefault="00FD19AD" w:rsidP="003379F1">
      <w:pPr>
        <w:pStyle w:val="WW-"/>
        <w:ind w:firstLine="709"/>
        <w:jc w:val="center"/>
        <w:rPr>
          <w:rFonts w:ascii="Times New Roman" w:hAnsi="Times New Roman" w:cs="Times New Roman"/>
          <w:sz w:val="24"/>
        </w:rPr>
      </w:pPr>
      <w:r w:rsidRPr="0099779A">
        <w:rPr>
          <w:rFonts w:ascii="Times New Roman" w:hAnsi="Times New Roman" w:cs="Times New Roman"/>
          <w:sz w:val="24"/>
        </w:rPr>
        <w:t xml:space="preserve">Расчет нагрузки </w:t>
      </w:r>
      <w:r w:rsidR="00814938" w:rsidRPr="0099779A">
        <w:rPr>
          <w:rFonts w:ascii="Times New Roman" w:hAnsi="Times New Roman" w:cs="Times New Roman"/>
          <w:sz w:val="24"/>
        </w:rPr>
        <w:t xml:space="preserve">тренеров, </w:t>
      </w:r>
      <w:r w:rsidRPr="0099779A">
        <w:rPr>
          <w:rFonts w:ascii="Times New Roman" w:hAnsi="Times New Roman" w:cs="Times New Roman"/>
          <w:sz w:val="24"/>
        </w:rPr>
        <w:t>тренеров-преподавателей</w:t>
      </w:r>
    </w:p>
    <w:p w:rsidR="00FD19AD" w:rsidRPr="0099779A" w:rsidRDefault="00FD19AD" w:rsidP="003379F1">
      <w:pPr>
        <w:pStyle w:val="WW-"/>
        <w:ind w:firstLine="709"/>
        <w:jc w:val="center"/>
        <w:rPr>
          <w:rFonts w:ascii="Times New Roman" w:hAnsi="Times New Roman" w:cs="Times New Roman"/>
          <w:sz w:val="24"/>
        </w:rPr>
      </w:pPr>
    </w:p>
    <w:tbl>
      <w:tblPr>
        <w:tblW w:w="9802" w:type="dxa"/>
        <w:tblInd w:w="-251" w:type="dxa"/>
        <w:tblLayout w:type="fixed"/>
        <w:tblCellMar>
          <w:left w:w="10" w:type="dxa"/>
          <w:right w:w="10" w:type="dxa"/>
        </w:tblCellMar>
        <w:tblLook w:val="0000" w:firstRow="0" w:lastRow="0" w:firstColumn="0" w:lastColumn="0" w:noHBand="0" w:noVBand="0"/>
      </w:tblPr>
      <w:tblGrid>
        <w:gridCol w:w="687"/>
        <w:gridCol w:w="1213"/>
        <w:gridCol w:w="1055"/>
        <w:gridCol w:w="1227"/>
        <w:gridCol w:w="1024"/>
        <w:gridCol w:w="1213"/>
        <w:gridCol w:w="1164"/>
        <w:gridCol w:w="1213"/>
        <w:gridCol w:w="1006"/>
      </w:tblGrid>
      <w:tr w:rsidR="00FD19AD" w:rsidRPr="0099779A" w:rsidTr="009D4E7C">
        <w:tc>
          <w:tcPr>
            <w:tcW w:w="687" w:type="dxa"/>
            <w:vMerge w:val="restart"/>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both"/>
              <w:rPr>
                <w:rFonts w:ascii="Times New Roman" w:hAnsi="Times New Roman" w:cs="Times New Roman"/>
                <w:szCs w:val="20"/>
              </w:rPr>
            </w:pPr>
            <w:r w:rsidRPr="008D7381">
              <w:rPr>
                <w:rFonts w:ascii="Times New Roman" w:hAnsi="Times New Roman" w:cs="Times New Roman"/>
                <w:szCs w:val="20"/>
              </w:rPr>
              <w:t>Ф</w:t>
            </w:r>
            <w:r w:rsidR="008D7381">
              <w:rPr>
                <w:rFonts w:ascii="Times New Roman" w:hAnsi="Times New Roman" w:cs="Times New Roman"/>
                <w:szCs w:val="20"/>
              </w:rPr>
              <w:t>Ф</w:t>
            </w:r>
            <w:r w:rsidRPr="008D7381">
              <w:rPr>
                <w:rFonts w:ascii="Times New Roman" w:hAnsi="Times New Roman" w:cs="Times New Roman"/>
                <w:szCs w:val="20"/>
              </w:rPr>
              <w:t>.И.О.</w:t>
            </w:r>
          </w:p>
        </w:tc>
        <w:tc>
          <w:tcPr>
            <w:tcW w:w="4519" w:type="dxa"/>
            <w:gridSpan w:val="4"/>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r w:rsidRPr="008D7381">
              <w:rPr>
                <w:rFonts w:ascii="Times New Roman" w:hAnsi="Times New Roman" w:cs="Times New Roman"/>
                <w:szCs w:val="20"/>
              </w:rPr>
              <w:t>Группы начальной подготовки</w:t>
            </w:r>
          </w:p>
        </w:tc>
        <w:tc>
          <w:tcPr>
            <w:tcW w:w="4596" w:type="dxa"/>
            <w:gridSpan w:val="4"/>
            <w:tcBorders>
              <w:top w:val="single" w:sz="4" w:space="0" w:color="000000"/>
              <w:left w:val="single" w:sz="4" w:space="0" w:color="000000"/>
              <w:bottom w:val="single" w:sz="4" w:space="0" w:color="000000"/>
              <w:right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r w:rsidRPr="008D7381">
              <w:rPr>
                <w:rFonts w:ascii="Times New Roman" w:hAnsi="Times New Roman" w:cs="Times New Roman"/>
                <w:szCs w:val="20"/>
              </w:rPr>
              <w:t>Группы тренировочные</w:t>
            </w:r>
          </w:p>
        </w:tc>
      </w:tr>
      <w:tr w:rsidR="00FD19AD" w:rsidRPr="0099779A" w:rsidTr="009D4E7C">
        <w:tc>
          <w:tcPr>
            <w:tcW w:w="687" w:type="dxa"/>
            <w:vMerge/>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both"/>
              <w:rPr>
                <w:rFonts w:ascii="Times New Roman" w:hAnsi="Times New Roman" w:cs="Times New Roman"/>
                <w:szCs w:val="20"/>
              </w:rPr>
            </w:pPr>
          </w:p>
        </w:tc>
        <w:tc>
          <w:tcPr>
            <w:tcW w:w="2268" w:type="dxa"/>
            <w:gridSpan w:val="2"/>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r w:rsidRPr="008D7381">
              <w:rPr>
                <w:rFonts w:ascii="Times New Roman" w:hAnsi="Times New Roman" w:cs="Times New Roman"/>
                <w:szCs w:val="20"/>
              </w:rPr>
              <w:t>До года</w:t>
            </w:r>
          </w:p>
        </w:tc>
        <w:tc>
          <w:tcPr>
            <w:tcW w:w="2251" w:type="dxa"/>
            <w:gridSpan w:val="2"/>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r w:rsidRPr="008D7381">
              <w:rPr>
                <w:rFonts w:ascii="Times New Roman" w:hAnsi="Times New Roman" w:cs="Times New Roman"/>
                <w:szCs w:val="20"/>
              </w:rPr>
              <w:t>Более года</w:t>
            </w:r>
          </w:p>
        </w:tc>
        <w:tc>
          <w:tcPr>
            <w:tcW w:w="2377" w:type="dxa"/>
            <w:gridSpan w:val="2"/>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r w:rsidRPr="008D7381">
              <w:rPr>
                <w:rFonts w:ascii="Times New Roman" w:hAnsi="Times New Roman" w:cs="Times New Roman"/>
                <w:szCs w:val="20"/>
              </w:rPr>
              <w:t>До 2 лет</w:t>
            </w:r>
          </w:p>
        </w:tc>
        <w:tc>
          <w:tcPr>
            <w:tcW w:w="2219" w:type="dxa"/>
            <w:gridSpan w:val="2"/>
            <w:tcBorders>
              <w:top w:val="single" w:sz="4" w:space="0" w:color="000000"/>
              <w:left w:val="single" w:sz="4" w:space="0" w:color="000000"/>
              <w:bottom w:val="single" w:sz="4" w:space="0" w:color="000000"/>
              <w:right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r w:rsidRPr="008D7381">
              <w:rPr>
                <w:rFonts w:ascii="Times New Roman" w:hAnsi="Times New Roman" w:cs="Times New Roman"/>
                <w:szCs w:val="20"/>
              </w:rPr>
              <w:t>Свыше 2 лет</w:t>
            </w:r>
          </w:p>
        </w:tc>
      </w:tr>
      <w:tr w:rsidR="00FD19AD" w:rsidRPr="0099779A" w:rsidTr="008D7381">
        <w:trPr>
          <w:cantSplit/>
          <w:trHeight w:val="1663"/>
        </w:trPr>
        <w:tc>
          <w:tcPr>
            <w:tcW w:w="687" w:type="dxa"/>
            <w:vMerge/>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both"/>
              <w:rPr>
                <w:rFonts w:ascii="Times New Roman" w:hAnsi="Times New Roman" w:cs="Times New Roman"/>
                <w:szCs w:val="20"/>
              </w:rPr>
            </w:pPr>
          </w:p>
        </w:tc>
        <w:tc>
          <w:tcPr>
            <w:tcW w:w="1213" w:type="dxa"/>
            <w:tcBorders>
              <w:top w:val="single" w:sz="4" w:space="0" w:color="000000"/>
              <w:left w:val="single" w:sz="4" w:space="0" w:color="000000"/>
              <w:bottom w:val="single" w:sz="4" w:space="0" w:color="000000"/>
            </w:tcBorders>
            <w:shd w:val="clear" w:color="auto" w:fill="auto"/>
          </w:tcPr>
          <w:p w:rsidR="00FD19AD" w:rsidRPr="008D7381" w:rsidRDefault="00FD19AD" w:rsidP="008D7381">
            <w:pPr>
              <w:pStyle w:val="WW-"/>
              <w:snapToGrid w:val="0"/>
              <w:jc w:val="center"/>
              <w:rPr>
                <w:rFonts w:ascii="Times New Roman" w:hAnsi="Times New Roman" w:cs="Times New Roman"/>
                <w:szCs w:val="20"/>
              </w:rPr>
            </w:pPr>
            <w:r w:rsidRPr="008D7381">
              <w:rPr>
                <w:rFonts w:ascii="Times New Roman" w:hAnsi="Times New Roman" w:cs="Times New Roman"/>
                <w:szCs w:val="20"/>
              </w:rPr>
              <w:t>Размер нагрузки на одного занимающегося,%</w:t>
            </w:r>
          </w:p>
        </w:tc>
        <w:tc>
          <w:tcPr>
            <w:tcW w:w="1055" w:type="dxa"/>
            <w:tcBorders>
              <w:top w:val="single" w:sz="4" w:space="0" w:color="000000"/>
              <w:left w:val="single" w:sz="4" w:space="0" w:color="000000"/>
              <w:bottom w:val="single" w:sz="4" w:space="0" w:color="000000"/>
            </w:tcBorders>
            <w:shd w:val="clear" w:color="auto" w:fill="auto"/>
          </w:tcPr>
          <w:p w:rsidR="00FD19AD" w:rsidRPr="008D7381" w:rsidRDefault="00FD19AD" w:rsidP="00690A6B">
            <w:pPr>
              <w:pStyle w:val="WW-"/>
              <w:snapToGrid w:val="0"/>
              <w:ind w:firstLine="52"/>
              <w:jc w:val="center"/>
              <w:rPr>
                <w:rFonts w:ascii="Times New Roman" w:hAnsi="Times New Roman" w:cs="Times New Roman"/>
                <w:szCs w:val="20"/>
              </w:rPr>
            </w:pPr>
            <w:r w:rsidRPr="008D7381">
              <w:rPr>
                <w:rFonts w:ascii="Times New Roman" w:hAnsi="Times New Roman" w:cs="Times New Roman"/>
                <w:szCs w:val="20"/>
              </w:rPr>
              <w:t xml:space="preserve">Количество </w:t>
            </w:r>
            <w:r w:rsidR="00814938" w:rsidRPr="008D7381">
              <w:rPr>
                <w:rFonts w:ascii="Times New Roman" w:hAnsi="Times New Roman" w:cs="Times New Roman"/>
                <w:szCs w:val="20"/>
              </w:rPr>
              <w:t>занимающихся (обучающихся), человек</w:t>
            </w:r>
          </w:p>
        </w:tc>
        <w:tc>
          <w:tcPr>
            <w:tcW w:w="1227" w:type="dxa"/>
            <w:tcBorders>
              <w:top w:val="single" w:sz="4" w:space="0" w:color="000000"/>
              <w:left w:val="single" w:sz="4" w:space="0" w:color="000000"/>
              <w:bottom w:val="single" w:sz="4" w:space="0" w:color="000000"/>
            </w:tcBorders>
            <w:shd w:val="clear" w:color="auto" w:fill="auto"/>
          </w:tcPr>
          <w:p w:rsidR="00FD19AD" w:rsidRPr="008D7381" w:rsidRDefault="00FD19AD" w:rsidP="008D7381">
            <w:pPr>
              <w:pStyle w:val="WW-"/>
              <w:snapToGrid w:val="0"/>
              <w:jc w:val="center"/>
              <w:rPr>
                <w:rFonts w:ascii="Times New Roman" w:hAnsi="Times New Roman" w:cs="Times New Roman"/>
                <w:szCs w:val="20"/>
              </w:rPr>
            </w:pPr>
            <w:r w:rsidRPr="008D7381">
              <w:rPr>
                <w:rFonts w:ascii="Times New Roman" w:hAnsi="Times New Roman" w:cs="Times New Roman"/>
                <w:szCs w:val="20"/>
              </w:rPr>
              <w:t>Размер нагрузки на одного занимающегося</w:t>
            </w:r>
            <w:r w:rsidR="00814938" w:rsidRPr="008D7381">
              <w:rPr>
                <w:rFonts w:ascii="Times New Roman" w:hAnsi="Times New Roman" w:cs="Times New Roman"/>
                <w:szCs w:val="20"/>
              </w:rPr>
              <w:t xml:space="preserve"> (обучающегося)</w:t>
            </w:r>
            <w:r w:rsidRPr="008D7381">
              <w:rPr>
                <w:rFonts w:ascii="Times New Roman" w:hAnsi="Times New Roman" w:cs="Times New Roman"/>
                <w:szCs w:val="20"/>
              </w:rPr>
              <w:t>, %</w:t>
            </w:r>
          </w:p>
        </w:tc>
        <w:tc>
          <w:tcPr>
            <w:tcW w:w="1024" w:type="dxa"/>
            <w:tcBorders>
              <w:top w:val="single" w:sz="4" w:space="0" w:color="000000"/>
              <w:left w:val="single" w:sz="4" w:space="0" w:color="000000"/>
              <w:bottom w:val="single" w:sz="4" w:space="0" w:color="000000"/>
            </w:tcBorders>
            <w:shd w:val="clear" w:color="auto" w:fill="auto"/>
          </w:tcPr>
          <w:p w:rsidR="00FD19AD" w:rsidRPr="008D7381" w:rsidRDefault="00FD19AD" w:rsidP="00690A6B">
            <w:pPr>
              <w:pStyle w:val="WW-"/>
              <w:snapToGrid w:val="0"/>
              <w:ind w:firstLine="38"/>
              <w:jc w:val="center"/>
              <w:rPr>
                <w:rFonts w:ascii="Times New Roman" w:hAnsi="Times New Roman" w:cs="Times New Roman"/>
                <w:szCs w:val="20"/>
              </w:rPr>
            </w:pPr>
            <w:r w:rsidRPr="008D7381">
              <w:rPr>
                <w:rFonts w:ascii="Times New Roman" w:hAnsi="Times New Roman" w:cs="Times New Roman"/>
                <w:szCs w:val="20"/>
              </w:rPr>
              <w:t xml:space="preserve">Количество </w:t>
            </w:r>
            <w:r w:rsidR="00814938" w:rsidRPr="008D7381">
              <w:rPr>
                <w:rFonts w:ascii="Times New Roman" w:hAnsi="Times New Roman" w:cs="Times New Roman"/>
                <w:szCs w:val="20"/>
              </w:rPr>
              <w:t>занимающихся (обучающихся), человек</w:t>
            </w:r>
          </w:p>
        </w:tc>
        <w:tc>
          <w:tcPr>
            <w:tcW w:w="1213" w:type="dxa"/>
            <w:tcBorders>
              <w:top w:val="single" w:sz="4" w:space="0" w:color="000000"/>
              <w:left w:val="single" w:sz="4" w:space="0" w:color="000000"/>
              <w:bottom w:val="single" w:sz="4" w:space="0" w:color="000000"/>
            </w:tcBorders>
            <w:shd w:val="clear" w:color="auto" w:fill="auto"/>
          </w:tcPr>
          <w:p w:rsidR="00FD19AD" w:rsidRPr="008D7381" w:rsidRDefault="00FD19AD" w:rsidP="008D7381">
            <w:pPr>
              <w:pStyle w:val="WW-"/>
              <w:snapToGrid w:val="0"/>
              <w:ind w:firstLine="7"/>
              <w:jc w:val="center"/>
              <w:rPr>
                <w:rFonts w:ascii="Times New Roman" w:hAnsi="Times New Roman" w:cs="Times New Roman"/>
                <w:szCs w:val="20"/>
              </w:rPr>
            </w:pPr>
            <w:r w:rsidRPr="008D7381">
              <w:rPr>
                <w:rFonts w:ascii="Times New Roman" w:hAnsi="Times New Roman" w:cs="Times New Roman"/>
                <w:szCs w:val="20"/>
              </w:rPr>
              <w:t>Размер нагрузки на одного занимающегося</w:t>
            </w:r>
            <w:r w:rsidR="00814938" w:rsidRPr="008D7381">
              <w:rPr>
                <w:rFonts w:ascii="Times New Roman" w:hAnsi="Times New Roman" w:cs="Times New Roman"/>
                <w:szCs w:val="20"/>
              </w:rPr>
              <w:t xml:space="preserve"> (обучающегося)</w:t>
            </w:r>
            <w:r w:rsidRPr="008D7381">
              <w:rPr>
                <w:rFonts w:ascii="Times New Roman" w:hAnsi="Times New Roman" w:cs="Times New Roman"/>
                <w:szCs w:val="20"/>
              </w:rPr>
              <w:t>, %</w:t>
            </w:r>
          </w:p>
        </w:tc>
        <w:tc>
          <w:tcPr>
            <w:tcW w:w="1164" w:type="dxa"/>
            <w:tcBorders>
              <w:top w:val="single" w:sz="4" w:space="0" w:color="000000"/>
              <w:left w:val="single" w:sz="4" w:space="0" w:color="000000"/>
              <w:bottom w:val="single" w:sz="4" w:space="0" w:color="000000"/>
            </w:tcBorders>
            <w:shd w:val="clear" w:color="auto" w:fill="auto"/>
          </w:tcPr>
          <w:p w:rsidR="00FD19AD" w:rsidRPr="008D7381" w:rsidRDefault="00FD19AD" w:rsidP="00690A6B">
            <w:pPr>
              <w:pStyle w:val="WW-"/>
              <w:snapToGrid w:val="0"/>
              <w:ind w:firstLine="69"/>
              <w:jc w:val="center"/>
              <w:rPr>
                <w:rFonts w:ascii="Times New Roman" w:hAnsi="Times New Roman" w:cs="Times New Roman"/>
                <w:szCs w:val="20"/>
              </w:rPr>
            </w:pPr>
            <w:r w:rsidRPr="008D7381">
              <w:rPr>
                <w:rFonts w:ascii="Times New Roman" w:hAnsi="Times New Roman" w:cs="Times New Roman"/>
                <w:szCs w:val="20"/>
              </w:rPr>
              <w:t xml:space="preserve">Количество </w:t>
            </w:r>
            <w:r w:rsidR="00814938" w:rsidRPr="008D7381">
              <w:rPr>
                <w:rFonts w:ascii="Times New Roman" w:hAnsi="Times New Roman" w:cs="Times New Roman"/>
                <w:szCs w:val="20"/>
              </w:rPr>
              <w:t>занимающихся (обучающихся), человек</w:t>
            </w:r>
          </w:p>
        </w:tc>
        <w:tc>
          <w:tcPr>
            <w:tcW w:w="1213" w:type="dxa"/>
            <w:tcBorders>
              <w:top w:val="single" w:sz="4" w:space="0" w:color="000000"/>
              <w:left w:val="single" w:sz="4" w:space="0" w:color="000000"/>
              <w:bottom w:val="single" w:sz="4" w:space="0" w:color="000000"/>
            </w:tcBorders>
            <w:shd w:val="clear" w:color="auto" w:fill="auto"/>
          </w:tcPr>
          <w:p w:rsidR="00FD19AD" w:rsidRPr="008D7381" w:rsidRDefault="00FD19AD" w:rsidP="008D7381">
            <w:pPr>
              <w:pStyle w:val="WW-"/>
              <w:snapToGrid w:val="0"/>
              <w:ind w:firstLine="39"/>
              <w:jc w:val="center"/>
              <w:rPr>
                <w:rFonts w:ascii="Times New Roman" w:hAnsi="Times New Roman" w:cs="Times New Roman"/>
                <w:szCs w:val="20"/>
              </w:rPr>
            </w:pPr>
            <w:r w:rsidRPr="008D7381">
              <w:rPr>
                <w:rFonts w:ascii="Times New Roman" w:hAnsi="Times New Roman" w:cs="Times New Roman"/>
                <w:szCs w:val="20"/>
              </w:rPr>
              <w:t>Размер нагрузки на одного занимающегося</w:t>
            </w:r>
            <w:r w:rsidR="00814938" w:rsidRPr="008D7381">
              <w:rPr>
                <w:rFonts w:ascii="Times New Roman" w:hAnsi="Times New Roman" w:cs="Times New Roman"/>
                <w:szCs w:val="20"/>
              </w:rPr>
              <w:t xml:space="preserve"> (обучающегося)</w:t>
            </w:r>
            <w:r w:rsidRPr="008D7381">
              <w:rPr>
                <w:rFonts w:ascii="Times New Roman" w:hAnsi="Times New Roman" w:cs="Times New Roman"/>
                <w:szCs w:val="20"/>
              </w:rPr>
              <w:t>,%</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FD19AD" w:rsidRPr="008D7381" w:rsidRDefault="00FD19AD" w:rsidP="00690A6B">
            <w:pPr>
              <w:pStyle w:val="WW-"/>
              <w:snapToGrid w:val="0"/>
              <w:ind w:firstLine="102"/>
              <w:jc w:val="center"/>
              <w:rPr>
                <w:rFonts w:ascii="Times New Roman" w:hAnsi="Times New Roman" w:cs="Times New Roman"/>
                <w:szCs w:val="20"/>
              </w:rPr>
            </w:pPr>
            <w:r w:rsidRPr="008D7381">
              <w:rPr>
                <w:rFonts w:ascii="Times New Roman" w:hAnsi="Times New Roman" w:cs="Times New Roman"/>
                <w:szCs w:val="20"/>
              </w:rPr>
              <w:t xml:space="preserve">Количество </w:t>
            </w:r>
            <w:r w:rsidR="00814938" w:rsidRPr="008D7381">
              <w:rPr>
                <w:rFonts w:ascii="Times New Roman" w:hAnsi="Times New Roman" w:cs="Times New Roman"/>
                <w:szCs w:val="20"/>
              </w:rPr>
              <w:t>занимающихся (обучающихся), человек</w:t>
            </w:r>
          </w:p>
        </w:tc>
      </w:tr>
      <w:tr w:rsidR="00FD19AD" w:rsidRPr="0099779A" w:rsidTr="009D4E7C">
        <w:tc>
          <w:tcPr>
            <w:tcW w:w="687" w:type="dxa"/>
            <w:tcBorders>
              <w:top w:val="single" w:sz="4" w:space="0" w:color="000000"/>
              <w:left w:val="single" w:sz="4" w:space="0" w:color="000000"/>
              <w:bottom w:val="single" w:sz="4" w:space="0" w:color="000000"/>
            </w:tcBorders>
            <w:shd w:val="clear" w:color="auto" w:fill="auto"/>
          </w:tcPr>
          <w:p w:rsidR="00FD19AD" w:rsidRPr="008D7381" w:rsidRDefault="00814938" w:rsidP="003379F1">
            <w:pPr>
              <w:pStyle w:val="WW-"/>
              <w:snapToGrid w:val="0"/>
              <w:ind w:firstLine="709"/>
              <w:jc w:val="center"/>
              <w:rPr>
                <w:rFonts w:ascii="Times New Roman" w:hAnsi="Times New Roman" w:cs="Times New Roman"/>
                <w:szCs w:val="20"/>
              </w:rPr>
            </w:pPr>
            <w:r w:rsidRPr="008D7381">
              <w:rPr>
                <w:rFonts w:ascii="Times New Roman" w:hAnsi="Times New Roman" w:cs="Times New Roman"/>
                <w:szCs w:val="20"/>
              </w:rPr>
              <w:t>1</w:t>
            </w:r>
            <w:r w:rsidR="00FD19AD" w:rsidRPr="008D7381">
              <w:rPr>
                <w:rFonts w:ascii="Times New Roman" w:hAnsi="Times New Roman" w:cs="Times New Roman"/>
                <w:szCs w:val="20"/>
              </w:rPr>
              <w:t>1</w:t>
            </w:r>
          </w:p>
        </w:tc>
        <w:tc>
          <w:tcPr>
            <w:tcW w:w="1213" w:type="dxa"/>
            <w:tcBorders>
              <w:top w:val="single" w:sz="4" w:space="0" w:color="000000"/>
              <w:left w:val="single" w:sz="4" w:space="0" w:color="000000"/>
              <w:bottom w:val="single" w:sz="4" w:space="0" w:color="000000"/>
            </w:tcBorders>
            <w:shd w:val="clear" w:color="auto" w:fill="auto"/>
          </w:tcPr>
          <w:p w:rsidR="00814938" w:rsidRPr="008D7381" w:rsidRDefault="00814938" w:rsidP="00690A6B">
            <w:pPr>
              <w:pStyle w:val="WW-"/>
              <w:snapToGrid w:val="0"/>
              <w:jc w:val="center"/>
              <w:rPr>
                <w:rFonts w:ascii="Times New Roman" w:hAnsi="Times New Roman" w:cs="Times New Roman"/>
                <w:szCs w:val="20"/>
              </w:rPr>
            </w:pPr>
          </w:p>
          <w:p w:rsidR="00FD19AD" w:rsidRPr="008D7381" w:rsidRDefault="00FD19AD" w:rsidP="00690A6B">
            <w:pPr>
              <w:pStyle w:val="WW-"/>
              <w:snapToGrid w:val="0"/>
              <w:jc w:val="center"/>
              <w:rPr>
                <w:rFonts w:ascii="Times New Roman" w:hAnsi="Times New Roman" w:cs="Times New Roman"/>
                <w:szCs w:val="20"/>
              </w:rPr>
            </w:pPr>
            <w:r w:rsidRPr="008D7381">
              <w:rPr>
                <w:rFonts w:ascii="Times New Roman" w:hAnsi="Times New Roman" w:cs="Times New Roman"/>
                <w:szCs w:val="20"/>
              </w:rPr>
              <w:t>2</w:t>
            </w:r>
          </w:p>
        </w:tc>
        <w:tc>
          <w:tcPr>
            <w:tcW w:w="1055" w:type="dxa"/>
            <w:tcBorders>
              <w:top w:val="single" w:sz="4" w:space="0" w:color="000000"/>
              <w:left w:val="single" w:sz="4" w:space="0" w:color="000000"/>
              <w:bottom w:val="single" w:sz="4" w:space="0" w:color="000000"/>
            </w:tcBorders>
            <w:shd w:val="clear" w:color="auto" w:fill="auto"/>
          </w:tcPr>
          <w:p w:rsidR="00814938" w:rsidRPr="008D7381" w:rsidRDefault="00814938" w:rsidP="00690A6B">
            <w:pPr>
              <w:pStyle w:val="WW-"/>
              <w:snapToGrid w:val="0"/>
              <w:ind w:firstLine="52"/>
              <w:jc w:val="center"/>
              <w:rPr>
                <w:rFonts w:ascii="Times New Roman" w:hAnsi="Times New Roman" w:cs="Times New Roman"/>
                <w:szCs w:val="20"/>
              </w:rPr>
            </w:pPr>
          </w:p>
          <w:p w:rsidR="00FD19AD" w:rsidRPr="008D7381" w:rsidRDefault="00FD19AD" w:rsidP="00690A6B">
            <w:pPr>
              <w:pStyle w:val="WW-"/>
              <w:snapToGrid w:val="0"/>
              <w:ind w:firstLine="52"/>
              <w:jc w:val="center"/>
              <w:rPr>
                <w:rFonts w:ascii="Times New Roman" w:hAnsi="Times New Roman" w:cs="Times New Roman"/>
                <w:szCs w:val="20"/>
              </w:rPr>
            </w:pPr>
            <w:r w:rsidRPr="008D7381">
              <w:rPr>
                <w:rFonts w:ascii="Times New Roman" w:hAnsi="Times New Roman" w:cs="Times New Roman"/>
                <w:szCs w:val="20"/>
              </w:rPr>
              <w:t>3</w:t>
            </w:r>
          </w:p>
        </w:tc>
        <w:tc>
          <w:tcPr>
            <w:tcW w:w="1227" w:type="dxa"/>
            <w:tcBorders>
              <w:top w:val="single" w:sz="4" w:space="0" w:color="000000"/>
              <w:left w:val="single" w:sz="4" w:space="0" w:color="000000"/>
              <w:bottom w:val="single" w:sz="4" w:space="0" w:color="000000"/>
            </w:tcBorders>
            <w:shd w:val="clear" w:color="auto" w:fill="auto"/>
          </w:tcPr>
          <w:p w:rsidR="00814938" w:rsidRPr="008D7381" w:rsidRDefault="00814938" w:rsidP="00690A6B">
            <w:pPr>
              <w:pStyle w:val="WW-"/>
              <w:snapToGrid w:val="0"/>
              <w:jc w:val="center"/>
              <w:rPr>
                <w:rFonts w:ascii="Times New Roman" w:hAnsi="Times New Roman" w:cs="Times New Roman"/>
                <w:szCs w:val="20"/>
              </w:rPr>
            </w:pPr>
          </w:p>
          <w:p w:rsidR="00FD19AD" w:rsidRPr="008D7381" w:rsidRDefault="00FD19AD" w:rsidP="00690A6B">
            <w:pPr>
              <w:pStyle w:val="WW-"/>
              <w:snapToGrid w:val="0"/>
              <w:jc w:val="center"/>
              <w:rPr>
                <w:rFonts w:ascii="Times New Roman" w:hAnsi="Times New Roman" w:cs="Times New Roman"/>
                <w:szCs w:val="20"/>
              </w:rPr>
            </w:pPr>
            <w:r w:rsidRPr="008D7381">
              <w:rPr>
                <w:rFonts w:ascii="Times New Roman" w:hAnsi="Times New Roman" w:cs="Times New Roman"/>
                <w:szCs w:val="20"/>
              </w:rPr>
              <w:t>4</w:t>
            </w:r>
          </w:p>
        </w:tc>
        <w:tc>
          <w:tcPr>
            <w:tcW w:w="1024" w:type="dxa"/>
            <w:tcBorders>
              <w:top w:val="single" w:sz="4" w:space="0" w:color="000000"/>
              <w:left w:val="single" w:sz="4" w:space="0" w:color="000000"/>
              <w:bottom w:val="single" w:sz="4" w:space="0" w:color="000000"/>
            </w:tcBorders>
            <w:shd w:val="clear" w:color="auto" w:fill="auto"/>
          </w:tcPr>
          <w:p w:rsidR="00814938" w:rsidRPr="008D7381" w:rsidRDefault="00814938" w:rsidP="00690A6B">
            <w:pPr>
              <w:pStyle w:val="WW-"/>
              <w:snapToGrid w:val="0"/>
              <w:ind w:firstLine="38"/>
              <w:jc w:val="center"/>
              <w:rPr>
                <w:rFonts w:ascii="Times New Roman" w:hAnsi="Times New Roman" w:cs="Times New Roman"/>
                <w:szCs w:val="20"/>
              </w:rPr>
            </w:pPr>
          </w:p>
          <w:p w:rsidR="00FD19AD" w:rsidRPr="008D7381" w:rsidRDefault="00FD19AD" w:rsidP="00690A6B">
            <w:pPr>
              <w:pStyle w:val="WW-"/>
              <w:snapToGrid w:val="0"/>
              <w:ind w:firstLine="38"/>
              <w:jc w:val="center"/>
              <w:rPr>
                <w:rFonts w:ascii="Times New Roman" w:hAnsi="Times New Roman" w:cs="Times New Roman"/>
                <w:szCs w:val="20"/>
              </w:rPr>
            </w:pPr>
            <w:r w:rsidRPr="008D7381">
              <w:rPr>
                <w:rFonts w:ascii="Times New Roman" w:hAnsi="Times New Roman" w:cs="Times New Roman"/>
                <w:szCs w:val="20"/>
              </w:rPr>
              <w:t>5</w:t>
            </w:r>
          </w:p>
        </w:tc>
        <w:tc>
          <w:tcPr>
            <w:tcW w:w="1213" w:type="dxa"/>
            <w:tcBorders>
              <w:top w:val="single" w:sz="4" w:space="0" w:color="000000"/>
              <w:left w:val="single" w:sz="4" w:space="0" w:color="000000"/>
              <w:bottom w:val="single" w:sz="4" w:space="0" w:color="000000"/>
            </w:tcBorders>
            <w:shd w:val="clear" w:color="auto" w:fill="auto"/>
          </w:tcPr>
          <w:p w:rsidR="00814938" w:rsidRPr="008D7381" w:rsidRDefault="00814938" w:rsidP="00690A6B">
            <w:pPr>
              <w:pStyle w:val="WW-"/>
              <w:snapToGrid w:val="0"/>
              <w:ind w:firstLine="7"/>
              <w:jc w:val="center"/>
              <w:rPr>
                <w:rFonts w:ascii="Times New Roman" w:hAnsi="Times New Roman" w:cs="Times New Roman"/>
                <w:szCs w:val="20"/>
              </w:rPr>
            </w:pPr>
          </w:p>
          <w:p w:rsidR="00FD19AD" w:rsidRPr="008D7381" w:rsidRDefault="00FD19AD" w:rsidP="00690A6B">
            <w:pPr>
              <w:pStyle w:val="WW-"/>
              <w:snapToGrid w:val="0"/>
              <w:ind w:firstLine="7"/>
              <w:jc w:val="center"/>
              <w:rPr>
                <w:rFonts w:ascii="Times New Roman" w:hAnsi="Times New Roman" w:cs="Times New Roman"/>
                <w:szCs w:val="20"/>
              </w:rPr>
            </w:pPr>
            <w:r w:rsidRPr="008D7381">
              <w:rPr>
                <w:rFonts w:ascii="Times New Roman" w:hAnsi="Times New Roman" w:cs="Times New Roman"/>
                <w:szCs w:val="20"/>
              </w:rPr>
              <w:t>6</w:t>
            </w:r>
          </w:p>
        </w:tc>
        <w:tc>
          <w:tcPr>
            <w:tcW w:w="1164" w:type="dxa"/>
            <w:tcBorders>
              <w:top w:val="single" w:sz="4" w:space="0" w:color="000000"/>
              <w:left w:val="single" w:sz="4" w:space="0" w:color="000000"/>
              <w:bottom w:val="single" w:sz="4" w:space="0" w:color="000000"/>
            </w:tcBorders>
            <w:shd w:val="clear" w:color="auto" w:fill="auto"/>
          </w:tcPr>
          <w:p w:rsidR="00814938" w:rsidRPr="008D7381" w:rsidRDefault="00814938" w:rsidP="00690A6B">
            <w:pPr>
              <w:pStyle w:val="WW-"/>
              <w:snapToGrid w:val="0"/>
              <w:ind w:firstLine="69"/>
              <w:jc w:val="center"/>
              <w:rPr>
                <w:rFonts w:ascii="Times New Roman" w:hAnsi="Times New Roman" w:cs="Times New Roman"/>
                <w:szCs w:val="20"/>
              </w:rPr>
            </w:pPr>
          </w:p>
          <w:p w:rsidR="00FD19AD" w:rsidRPr="008D7381" w:rsidRDefault="00FD19AD" w:rsidP="00690A6B">
            <w:pPr>
              <w:pStyle w:val="WW-"/>
              <w:snapToGrid w:val="0"/>
              <w:ind w:firstLine="69"/>
              <w:jc w:val="center"/>
              <w:rPr>
                <w:rFonts w:ascii="Times New Roman" w:hAnsi="Times New Roman" w:cs="Times New Roman"/>
                <w:szCs w:val="20"/>
              </w:rPr>
            </w:pPr>
            <w:r w:rsidRPr="008D7381">
              <w:rPr>
                <w:rFonts w:ascii="Times New Roman" w:hAnsi="Times New Roman" w:cs="Times New Roman"/>
                <w:szCs w:val="20"/>
              </w:rPr>
              <w:t>7</w:t>
            </w:r>
          </w:p>
        </w:tc>
        <w:tc>
          <w:tcPr>
            <w:tcW w:w="1213" w:type="dxa"/>
            <w:tcBorders>
              <w:top w:val="single" w:sz="4" w:space="0" w:color="000000"/>
              <w:left w:val="single" w:sz="4" w:space="0" w:color="000000"/>
              <w:bottom w:val="single" w:sz="4" w:space="0" w:color="000000"/>
            </w:tcBorders>
            <w:shd w:val="clear" w:color="auto" w:fill="auto"/>
          </w:tcPr>
          <w:p w:rsidR="00814938" w:rsidRPr="008D7381" w:rsidRDefault="00814938" w:rsidP="00690A6B">
            <w:pPr>
              <w:pStyle w:val="WW-"/>
              <w:snapToGrid w:val="0"/>
              <w:ind w:firstLine="39"/>
              <w:jc w:val="center"/>
              <w:rPr>
                <w:rFonts w:ascii="Times New Roman" w:hAnsi="Times New Roman" w:cs="Times New Roman"/>
                <w:szCs w:val="20"/>
              </w:rPr>
            </w:pPr>
          </w:p>
          <w:p w:rsidR="00FD19AD" w:rsidRPr="008D7381" w:rsidRDefault="00FD19AD" w:rsidP="00690A6B">
            <w:pPr>
              <w:pStyle w:val="WW-"/>
              <w:snapToGrid w:val="0"/>
              <w:ind w:firstLine="39"/>
              <w:jc w:val="center"/>
              <w:rPr>
                <w:rFonts w:ascii="Times New Roman" w:hAnsi="Times New Roman" w:cs="Times New Roman"/>
                <w:szCs w:val="20"/>
              </w:rPr>
            </w:pPr>
            <w:r w:rsidRPr="008D7381">
              <w:rPr>
                <w:rFonts w:ascii="Times New Roman" w:hAnsi="Times New Roman" w:cs="Times New Roman"/>
                <w:szCs w:val="20"/>
              </w:rPr>
              <w:t>8</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814938" w:rsidRPr="008D7381" w:rsidRDefault="00814938" w:rsidP="00690A6B">
            <w:pPr>
              <w:pStyle w:val="WW-"/>
              <w:snapToGrid w:val="0"/>
              <w:ind w:firstLine="102"/>
              <w:jc w:val="center"/>
              <w:rPr>
                <w:rFonts w:ascii="Times New Roman" w:hAnsi="Times New Roman" w:cs="Times New Roman"/>
                <w:szCs w:val="20"/>
              </w:rPr>
            </w:pPr>
          </w:p>
          <w:p w:rsidR="00FD19AD" w:rsidRPr="008D7381" w:rsidRDefault="00FD19AD" w:rsidP="00690A6B">
            <w:pPr>
              <w:pStyle w:val="WW-"/>
              <w:snapToGrid w:val="0"/>
              <w:ind w:firstLine="102"/>
              <w:jc w:val="center"/>
              <w:rPr>
                <w:rFonts w:ascii="Times New Roman" w:hAnsi="Times New Roman" w:cs="Times New Roman"/>
                <w:szCs w:val="20"/>
              </w:rPr>
            </w:pPr>
            <w:r w:rsidRPr="008D7381">
              <w:rPr>
                <w:rFonts w:ascii="Times New Roman" w:hAnsi="Times New Roman" w:cs="Times New Roman"/>
                <w:szCs w:val="20"/>
              </w:rPr>
              <w:t>9</w:t>
            </w:r>
          </w:p>
        </w:tc>
      </w:tr>
    </w:tbl>
    <w:p w:rsidR="008D7381" w:rsidRDefault="008D7381" w:rsidP="003379F1">
      <w:pPr>
        <w:pStyle w:val="WW-"/>
        <w:ind w:firstLine="709"/>
        <w:jc w:val="both"/>
        <w:rPr>
          <w:rFonts w:ascii="Times New Roman" w:hAnsi="Times New Roman" w:cs="Times New Roman"/>
          <w:sz w:val="24"/>
        </w:rPr>
      </w:pPr>
    </w:p>
    <w:p w:rsidR="00FD19AD" w:rsidRDefault="00FD19AD" w:rsidP="008D7381">
      <w:pPr>
        <w:pStyle w:val="WW-"/>
        <w:jc w:val="center"/>
        <w:rPr>
          <w:rFonts w:ascii="Times New Roman" w:hAnsi="Times New Roman" w:cs="Times New Roman"/>
          <w:sz w:val="24"/>
        </w:rPr>
      </w:pPr>
      <w:r w:rsidRPr="0099779A">
        <w:rPr>
          <w:rFonts w:ascii="Times New Roman" w:hAnsi="Times New Roman" w:cs="Times New Roman"/>
          <w:sz w:val="24"/>
        </w:rPr>
        <w:t>(продолжение таблицы)</w:t>
      </w:r>
    </w:p>
    <w:p w:rsidR="008D7381" w:rsidRPr="0099779A" w:rsidRDefault="008D7381" w:rsidP="003379F1">
      <w:pPr>
        <w:pStyle w:val="WW-"/>
        <w:ind w:firstLine="709"/>
        <w:jc w:val="both"/>
        <w:rPr>
          <w:rFonts w:ascii="Times New Roman" w:hAnsi="Times New Roman" w:cs="Times New Roman"/>
          <w:sz w:val="24"/>
        </w:rPr>
      </w:pPr>
    </w:p>
    <w:tbl>
      <w:tblPr>
        <w:tblW w:w="9758" w:type="dxa"/>
        <w:tblInd w:w="-251" w:type="dxa"/>
        <w:tblLayout w:type="fixed"/>
        <w:tblCellMar>
          <w:left w:w="10" w:type="dxa"/>
          <w:right w:w="10" w:type="dxa"/>
        </w:tblCellMar>
        <w:tblLook w:val="0000" w:firstRow="0" w:lastRow="0" w:firstColumn="0" w:lastColumn="0" w:noHBand="0" w:noVBand="0"/>
      </w:tblPr>
      <w:tblGrid>
        <w:gridCol w:w="1173"/>
        <w:gridCol w:w="1073"/>
        <w:gridCol w:w="1174"/>
        <w:gridCol w:w="952"/>
        <w:gridCol w:w="1174"/>
        <w:gridCol w:w="1174"/>
        <w:gridCol w:w="1174"/>
        <w:gridCol w:w="872"/>
        <w:gridCol w:w="992"/>
      </w:tblGrid>
      <w:tr w:rsidR="00FD19AD" w:rsidRPr="008D7381" w:rsidTr="009D4E7C">
        <w:tc>
          <w:tcPr>
            <w:tcW w:w="4372" w:type="dxa"/>
            <w:gridSpan w:val="4"/>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r w:rsidRPr="008D7381">
              <w:rPr>
                <w:rFonts w:ascii="Times New Roman" w:hAnsi="Times New Roman" w:cs="Times New Roman"/>
                <w:szCs w:val="20"/>
              </w:rPr>
              <w:t>Группы совершенствования</w:t>
            </w:r>
            <w:r w:rsidR="00814938" w:rsidRPr="008D7381">
              <w:rPr>
                <w:rFonts w:ascii="Times New Roman" w:hAnsi="Times New Roman" w:cs="Times New Roman"/>
                <w:szCs w:val="20"/>
              </w:rPr>
              <w:t xml:space="preserve"> спортивного мастерства</w:t>
            </w:r>
          </w:p>
        </w:tc>
        <w:tc>
          <w:tcPr>
            <w:tcW w:w="2348" w:type="dxa"/>
            <w:gridSpan w:val="2"/>
            <w:tcBorders>
              <w:top w:val="single" w:sz="4" w:space="0" w:color="000000"/>
              <w:left w:val="single" w:sz="4" w:space="0" w:color="000000"/>
              <w:bottom w:val="single" w:sz="4" w:space="0" w:color="000000"/>
            </w:tcBorders>
            <w:shd w:val="clear" w:color="auto" w:fill="auto"/>
          </w:tcPr>
          <w:p w:rsidR="00FD19AD" w:rsidRPr="008D7381" w:rsidRDefault="00FD19AD" w:rsidP="00441C61">
            <w:pPr>
              <w:pStyle w:val="WW-"/>
              <w:snapToGrid w:val="0"/>
              <w:jc w:val="center"/>
              <w:rPr>
                <w:rFonts w:ascii="Times New Roman" w:hAnsi="Times New Roman" w:cs="Times New Roman"/>
                <w:szCs w:val="20"/>
              </w:rPr>
            </w:pPr>
            <w:r w:rsidRPr="008D7381">
              <w:rPr>
                <w:rFonts w:ascii="Times New Roman" w:hAnsi="Times New Roman" w:cs="Times New Roman"/>
                <w:szCs w:val="20"/>
              </w:rPr>
              <w:t>Группы высшего спортивного мастерства</w:t>
            </w:r>
          </w:p>
        </w:tc>
        <w:tc>
          <w:tcPr>
            <w:tcW w:w="2046" w:type="dxa"/>
            <w:gridSpan w:val="2"/>
            <w:vMerge w:val="restart"/>
            <w:tcBorders>
              <w:top w:val="single" w:sz="4" w:space="0" w:color="000000"/>
              <w:left w:val="single" w:sz="4" w:space="0" w:color="000000"/>
              <w:bottom w:val="single" w:sz="4" w:space="0" w:color="000000"/>
            </w:tcBorders>
            <w:shd w:val="clear" w:color="auto" w:fill="auto"/>
          </w:tcPr>
          <w:p w:rsidR="00FD19AD" w:rsidRPr="008D7381" w:rsidRDefault="00FD19AD" w:rsidP="00441C61">
            <w:pPr>
              <w:pStyle w:val="WW-"/>
              <w:snapToGrid w:val="0"/>
              <w:ind w:firstLine="52"/>
              <w:jc w:val="center"/>
              <w:rPr>
                <w:rFonts w:ascii="Times New Roman" w:hAnsi="Times New Roman" w:cs="Times New Roman"/>
                <w:szCs w:val="20"/>
              </w:rPr>
            </w:pPr>
            <w:r w:rsidRPr="008D7381">
              <w:rPr>
                <w:rFonts w:ascii="Times New Roman" w:hAnsi="Times New Roman" w:cs="Times New Roman"/>
                <w:szCs w:val="20"/>
              </w:rPr>
              <w:t>Подготовка спортсмена высокого класса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19AD" w:rsidRPr="008D7381" w:rsidRDefault="00FD19AD" w:rsidP="00441C61">
            <w:pPr>
              <w:pStyle w:val="WW-"/>
              <w:tabs>
                <w:tab w:val="clear" w:pos="709"/>
                <w:tab w:val="left" w:pos="972"/>
              </w:tabs>
              <w:snapToGrid w:val="0"/>
              <w:jc w:val="center"/>
              <w:rPr>
                <w:rFonts w:ascii="Times New Roman" w:hAnsi="Times New Roman" w:cs="Times New Roman"/>
                <w:szCs w:val="20"/>
              </w:rPr>
            </w:pPr>
            <w:r w:rsidRPr="008D7381">
              <w:rPr>
                <w:rFonts w:ascii="Times New Roman" w:hAnsi="Times New Roman" w:cs="Times New Roman"/>
                <w:szCs w:val="20"/>
              </w:rPr>
              <w:t>Нагрузка,   всего</w:t>
            </w:r>
          </w:p>
          <w:p w:rsidR="00FD19AD" w:rsidRPr="008D7381" w:rsidRDefault="00FD19AD" w:rsidP="00690A6B">
            <w:pPr>
              <w:pStyle w:val="WW-"/>
              <w:tabs>
                <w:tab w:val="clear" w:pos="709"/>
                <w:tab w:val="left" w:pos="972"/>
              </w:tabs>
              <w:snapToGrid w:val="0"/>
              <w:ind w:firstLine="132"/>
              <w:jc w:val="center"/>
              <w:rPr>
                <w:rFonts w:ascii="Times New Roman" w:hAnsi="Times New Roman" w:cs="Times New Roman"/>
                <w:szCs w:val="20"/>
              </w:rPr>
            </w:pPr>
            <w:r w:rsidRPr="008D7381">
              <w:rPr>
                <w:rFonts w:ascii="Times New Roman" w:hAnsi="Times New Roman" w:cs="Times New Roman"/>
                <w:szCs w:val="20"/>
              </w:rPr>
              <w:t xml:space="preserve"> ( %)</w:t>
            </w:r>
          </w:p>
        </w:tc>
      </w:tr>
      <w:tr w:rsidR="00FD19AD" w:rsidRPr="008D7381" w:rsidTr="009D4E7C">
        <w:tc>
          <w:tcPr>
            <w:tcW w:w="2246" w:type="dxa"/>
            <w:gridSpan w:val="2"/>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r w:rsidRPr="008D7381">
              <w:rPr>
                <w:rFonts w:ascii="Times New Roman" w:hAnsi="Times New Roman" w:cs="Times New Roman"/>
                <w:szCs w:val="20"/>
              </w:rPr>
              <w:t>До года</w:t>
            </w:r>
          </w:p>
        </w:tc>
        <w:tc>
          <w:tcPr>
            <w:tcW w:w="2126" w:type="dxa"/>
            <w:gridSpan w:val="2"/>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r w:rsidRPr="008D7381">
              <w:rPr>
                <w:rFonts w:ascii="Times New Roman" w:hAnsi="Times New Roman" w:cs="Times New Roman"/>
                <w:szCs w:val="20"/>
              </w:rPr>
              <w:t>Более года</w:t>
            </w:r>
          </w:p>
        </w:tc>
        <w:tc>
          <w:tcPr>
            <w:tcW w:w="2348" w:type="dxa"/>
            <w:gridSpan w:val="2"/>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r w:rsidRPr="008D7381">
              <w:rPr>
                <w:rFonts w:ascii="Times New Roman" w:hAnsi="Times New Roman" w:cs="Times New Roman"/>
                <w:szCs w:val="20"/>
              </w:rPr>
              <w:t>Весь период</w:t>
            </w:r>
          </w:p>
        </w:tc>
        <w:tc>
          <w:tcPr>
            <w:tcW w:w="2046" w:type="dxa"/>
            <w:gridSpan w:val="2"/>
            <w:vMerge/>
            <w:tcBorders>
              <w:top w:val="single" w:sz="4" w:space="0" w:color="000000"/>
              <w:left w:val="single" w:sz="4" w:space="0" w:color="000000"/>
              <w:bottom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p>
        </w:tc>
      </w:tr>
      <w:tr w:rsidR="00FD19AD" w:rsidRPr="008D7381" w:rsidTr="008D7381">
        <w:trPr>
          <w:trHeight w:val="1807"/>
        </w:trPr>
        <w:tc>
          <w:tcPr>
            <w:tcW w:w="1173" w:type="dxa"/>
            <w:tcBorders>
              <w:top w:val="single" w:sz="4" w:space="0" w:color="000000"/>
              <w:left w:val="single" w:sz="4" w:space="0" w:color="000000"/>
              <w:bottom w:val="single" w:sz="4" w:space="0" w:color="000000"/>
            </w:tcBorders>
            <w:shd w:val="clear" w:color="auto" w:fill="auto"/>
          </w:tcPr>
          <w:p w:rsidR="00FD19AD" w:rsidRPr="008D7381" w:rsidRDefault="00FD19AD" w:rsidP="008D7381">
            <w:pPr>
              <w:pStyle w:val="WW-"/>
              <w:snapToGrid w:val="0"/>
              <w:jc w:val="center"/>
              <w:rPr>
                <w:rFonts w:ascii="Times New Roman" w:hAnsi="Times New Roman" w:cs="Times New Roman"/>
                <w:szCs w:val="20"/>
              </w:rPr>
            </w:pPr>
            <w:r w:rsidRPr="008D7381">
              <w:rPr>
                <w:rFonts w:ascii="Times New Roman" w:hAnsi="Times New Roman" w:cs="Times New Roman"/>
                <w:szCs w:val="20"/>
              </w:rPr>
              <w:t>Размер нагрузки на одного занимающегося (обучающегося),%</w:t>
            </w:r>
          </w:p>
        </w:tc>
        <w:tc>
          <w:tcPr>
            <w:tcW w:w="1073" w:type="dxa"/>
            <w:tcBorders>
              <w:top w:val="single" w:sz="4" w:space="0" w:color="000000"/>
              <w:left w:val="single" w:sz="4" w:space="0" w:color="000000"/>
              <w:bottom w:val="single" w:sz="4" w:space="0" w:color="000000"/>
            </w:tcBorders>
            <w:shd w:val="clear" w:color="auto" w:fill="auto"/>
          </w:tcPr>
          <w:p w:rsidR="00FD19AD" w:rsidRPr="008D7381" w:rsidRDefault="00FD19AD" w:rsidP="00690A6B">
            <w:pPr>
              <w:pStyle w:val="WW-"/>
              <w:snapToGrid w:val="0"/>
              <w:ind w:firstLine="71"/>
              <w:jc w:val="center"/>
              <w:rPr>
                <w:rFonts w:ascii="Times New Roman" w:hAnsi="Times New Roman" w:cs="Times New Roman"/>
                <w:szCs w:val="20"/>
              </w:rPr>
            </w:pPr>
            <w:r w:rsidRPr="008D7381">
              <w:rPr>
                <w:rFonts w:ascii="Times New Roman" w:hAnsi="Times New Roman" w:cs="Times New Roman"/>
                <w:szCs w:val="20"/>
              </w:rPr>
              <w:t xml:space="preserve">Количество </w:t>
            </w:r>
            <w:r w:rsidR="007538B4" w:rsidRPr="008D7381">
              <w:rPr>
                <w:rFonts w:ascii="Times New Roman" w:hAnsi="Times New Roman" w:cs="Times New Roman"/>
                <w:szCs w:val="20"/>
              </w:rPr>
              <w:t>занимающихся (обучающихся), человек</w:t>
            </w:r>
          </w:p>
        </w:tc>
        <w:tc>
          <w:tcPr>
            <w:tcW w:w="1174" w:type="dxa"/>
            <w:tcBorders>
              <w:top w:val="single" w:sz="4" w:space="0" w:color="000000"/>
              <w:left w:val="single" w:sz="4" w:space="0" w:color="000000"/>
              <w:bottom w:val="single" w:sz="4" w:space="0" w:color="000000"/>
            </w:tcBorders>
            <w:shd w:val="clear" w:color="auto" w:fill="auto"/>
          </w:tcPr>
          <w:p w:rsidR="00FD19AD" w:rsidRPr="008D7381" w:rsidRDefault="00FD19AD" w:rsidP="00690A6B">
            <w:pPr>
              <w:pStyle w:val="WW-"/>
              <w:snapToGrid w:val="0"/>
              <w:jc w:val="center"/>
              <w:rPr>
                <w:rFonts w:ascii="Times New Roman" w:hAnsi="Times New Roman" w:cs="Times New Roman"/>
                <w:szCs w:val="20"/>
              </w:rPr>
            </w:pPr>
            <w:r w:rsidRPr="008D7381">
              <w:rPr>
                <w:rFonts w:ascii="Times New Roman" w:hAnsi="Times New Roman" w:cs="Times New Roman"/>
                <w:szCs w:val="20"/>
              </w:rPr>
              <w:t>Размер нагрузки на одного занимающегося (обучающегося),%</w:t>
            </w:r>
          </w:p>
        </w:tc>
        <w:tc>
          <w:tcPr>
            <w:tcW w:w="952" w:type="dxa"/>
            <w:tcBorders>
              <w:top w:val="single" w:sz="4" w:space="0" w:color="000000"/>
              <w:left w:val="single" w:sz="4" w:space="0" w:color="000000"/>
              <w:bottom w:val="single" w:sz="4" w:space="0" w:color="000000"/>
            </w:tcBorders>
            <w:shd w:val="clear" w:color="auto" w:fill="auto"/>
          </w:tcPr>
          <w:p w:rsidR="00FD19AD" w:rsidRPr="008D7381" w:rsidRDefault="00FD19AD" w:rsidP="00690A6B">
            <w:pPr>
              <w:pStyle w:val="WW-"/>
              <w:tabs>
                <w:tab w:val="clear" w:pos="709"/>
                <w:tab w:val="left" w:pos="1266"/>
              </w:tabs>
              <w:snapToGrid w:val="0"/>
              <w:ind w:firstLine="92"/>
              <w:jc w:val="center"/>
              <w:rPr>
                <w:rFonts w:ascii="Times New Roman" w:hAnsi="Times New Roman" w:cs="Times New Roman"/>
                <w:szCs w:val="20"/>
              </w:rPr>
            </w:pPr>
            <w:r w:rsidRPr="008D7381">
              <w:rPr>
                <w:rFonts w:ascii="Times New Roman" w:hAnsi="Times New Roman" w:cs="Times New Roman"/>
                <w:szCs w:val="20"/>
              </w:rPr>
              <w:t>Количест</w:t>
            </w:r>
            <w:r w:rsidR="007538B4" w:rsidRPr="008D7381">
              <w:rPr>
                <w:rFonts w:ascii="Times New Roman" w:hAnsi="Times New Roman" w:cs="Times New Roman"/>
                <w:szCs w:val="20"/>
              </w:rPr>
              <w:t>во занимающихся (обучающихся), человек</w:t>
            </w:r>
            <w:r w:rsidRPr="008D7381">
              <w:rPr>
                <w:rFonts w:ascii="Times New Roman" w:hAnsi="Times New Roman" w:cs="Times New Roman"/>
                <w:szCs w:val="20"/>
              </w:rPr>
              <w:t xml:space="preserve"> </w:t>
            </w:r>
          </w:p>
        </w:tc>
        <w:tc>
          <w:tcPr>
            <w:tcW w:w="1174" w:type="dxa"/>
            <w:tcBorders>
              <w:top w:val="single" w:sz="4" w:space="0" w:color="000000"/>
              <w:left w:val="single" w:sz="4" w:space="0" w:color="000000"/>
              <w:bottom w:val="single" w:sz="4" w:space="0" w:color="000000"/>
            </w:tcBorders>
            <w:shd w:val="clear" w:color="auto" w:fill="auto"/>
          </w:tcPr>
          <w:p w:rsidR="00FD19AD" w:rsidRPr="008D7381" w:rsidRDefault="00FD19AD" w:rsidP="008D7381">
            <w:pPr>
              <w:pStyle w:val="WW-"/>
              <w:snapToGrid w:val="0"/>
              <w:jc w:val="center"/>
              <w:rPr>
                <w:rFonts w:ascii="Times New Roman" w:hAnsi="Times New Roman" w:cs="Times New Roman"/>
                <w:szCs w:val="20"/>
              </w:rPr>
            </w:pPr>
            <w:r w:rsidRPr="008D7381">
              <w:rPr>
                <w:rFonts w:ascii="Times New Roman" w:hAnsi="Times New Roman" w:cs="Times New Roman"/>
                <w:szCs w:val="20"/>
              </w:rPr>
              <w:t>Размер нагрузки на одного занимающегося (обучающегося),</w:t>
            </w:r>
            <w:r w:rsidR="00441C61" w:rsidRPr="008D7381">
              <w:rPr>
                <w:rFonts w:ascii="Times New Roman" w:hAnsi="Times New Roman" w:cs="Times New Roman"/>
                <w:szCs w:val="20"/>
              </w:rPr>
              <w:t>%</w:t>
            </w:r>
          </w:p>
        </w:tc>
        <w:tc>
          <w:tcPr>
            <w:tcW w:w="1174" w:type="dxa"/>
            <w:tcBorders>
              <w:top w:val="single" w:sz="4" w:space="0" w:color="000000"/>
              <w:left w:val="single" w:sz="4" w:space="0" w:color="000000"/>
              <w:bottom w:val="single" w:sz="4" w:space="0" w:color="000000"/>
            </w:tcBorders>
            <w:shd w:val="clear" w:color="auto" w:fill="auto"/>
          </w:tcPr>
          <w:p w:rsidR="00FD19AD" w:rsidRPr="008D7381" w:rsidRDefault="00FD19AD" w:rsidP="00690A6B">
            <w:pPr>
              <w:pStyle w:val="WW-"/>
              <w:snapToGrid w:val="0"/>
              <w:ind w:firstLine="92"/>
              <w:jc w:val="center"/>
              <w:rPr>
                <w:rFonts w:ascii="Times New Roman" w:hAnsi="Times New Roman" w:cs="Times New Roman"/>
                <w:szCs w:val="20"/>
              </w:rPr>
            </w:pPr>
            <w:r w:rsidRPr="008D7381">
              <w:rPr>
                <w:rFonts w:ascii="Times New Roman" w:hAnsi="Times New Roman" w:cs="Times New Roman"/>
                <w:szCs w:val="20"/>
              </w:rPr>
              <w:t xml:space="preserve">Количество </w:t>
            </w:r>
            <w:r w:rsidR="007538B4" w:rsidRPr="008D7381">
              <w:rPr>
                <w:rFonts w:ascii="Times New Roman" w:hAnsi="Times New Roman" w:cs="Times New Roman"/>
                <w:szCs w:val="20"/>
              </w:rPr>
              <w:t>занимающихся (обучающихся), человек</w:t>
            </w:r>
          </w:p>
        </w:tc>
        <w:tc>
          <w:tcPr>
            <w:tcW w:w="1174" w:type="dxa"/>
            <w:tcBorders>
              <w:top w:val="single" w:sz="4" w:space="0" w:color="000000"/>
              <w:left w:val="single" w:sz="4" w:space="0" w:color="000000"/>
              <w:bottom w:val="single" w:sz="4" w:space="0" w:color="000000"/>
            </w:tcBorders>
            <w:shd w:val="clear" w:color="auto" w:fill="auto"/>
          </w:tcPr>
          <w:p w:rsidR="00FD19AD" w:rsidRPr="008D7381" w:rsidRDefault="00FD19AD" w:rsidP="008D7381">
            <w:pPr>
              <w:pStyle w:val="WW-"/>
              <w:snapToGrid w:val="0"/>
              <w:ind w:firstLine="52"/>
              <w:jc w:val="center"/>
              <w:rPr>
                <w:rFonts w:ascii="Times New Roman" w:hAnsi="Times New Roman" w:cs="Times New Roman"/>
                <w:szCs w:val="20"/>
              </w:rPr>
            </w:pPr>
            <w:r w:rsidRPr="008D7381">
              <w:rPr>
                <w:rFonts w:ascii="Times New Roman" w:hAnsi="Times New Roman" w:cs="Times New Roman"/>
                <w:szCs w:val="20"/>
              </w:rPr>
              <w:t>Размер нагрузки на одного занимающегося (обучающегося),%</w:t>
            </w:r>
          </w:p>
        </w:tc>
        <w:tc>
          <w:tcPr>
            <w:tcW w:w="872" w:type="dxa"/>
            <w:tcBorders>
              <w:top w:val="single" w:sz="4" w:space="0" w:color="000000"/>
              <w:left w:val="single" w:sz="4" w:space="0" w:color="000000"/>
              <w:bottom w:val="single" w:sz="4" w:space="0" w:color="000000"/>
            </w:tcBorders>
            <w:shd w:val="clear" w:color="auto" w:fill="auto"/>
          </w:tcPr>
          <w:p w:rsidR="00FD19AD" w:rsidRPr="008D7381" w:rsidRDefault="00FD19AD" w:rsidP="00690A6B">
            <w:pPr>
              <w:pStyle w:val="WW-"/>
              <w:tabs>
                <w:tab w:val="clear" w:pos="709"/>
              </w:tabs>
              <w:snapToGrid w:val="0"/>
              <w:ind w:firstLine="12"/>
              <w:jc w:val="center"/>
              <w:rPr>
                <w:rFonts w:ascii="Times New Roman" w:hAnsi="Times New Roman" w:cs="Times New Roman"/>
                <w:szCs w:val="20"/>
              </w:rPr>
            </w:pPr>
            <w:r w:rsidRPr="008D7381">
              <w:rPr>
                <w:rFonts w:ascii="Times New Roman" w:hAnsi="Times New Roman" w:cs="Times New Roman"/>
                <w:szCs w:val="20"/>
              </w:rPr>
              <w:t>Количеств</w:t>
            </w:r>
            <w:r w:rsidR="007538B4" w:rsidRPr="008D7381">
              <w:rPr>
                <w:rFonts w:ascii="Times New Roman" w:hAnsi="Times New Roman" w:cs="Times New Roman"/>
                <w:szCs w:val="20"/>
              </w:rPr>
              <w:t>о занимающихся (обучающихся), человек</w:t>
            </w:r>
            <w:r w:rsidRPr="008D7381">
              <w:rPr>
                <w:rFonts w:ascii="Times New Roman" w:hAnsi="Times New Roman" w:cs="Times New Roman"/>
                <w:szCs w:val="20"/>
              </w:rPr>
              <w:t xml:space="preserve"> </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FD19AD" w:rsidRPr="008D7381" w:rsidRDefault="00FD19AD" w:rsidP="003379F1">
            <w:pPr>
              <w:pStyle w:val="WW-"/>
              <w:snapToGrid w:val="0"/>
              <w:ind w:firstLine="709"/>
              <w:jc w:val="center"/>
              <w:rPr>
                <w:rFonts w:ascii="Times New Roman" w:hAnsi="Times New Roman" w:cs="Times New Roman"/>
                <w:szCs w:val="20"/>
              </w:rPr>
            </w:pPr>
          </w:p>
        </w:tc>
      </w:tr>
      <w:tr w:rsidR="007538B4" w:rsidRPr="008D7381" w:rsidTr="007538B4">
        <w:trPr>
          <w:trHeight w:val="449"/>
        </w:trPr>
        <w:tc>
          <w:tcPr>
            <w:tcW w:w="1173" w:type="dxa"/>
            <w:tcBorders>
              <w:top w:val="single" w:sz="4" w:space="0" w:color="000000"/>
              <w:left w:val="single" w:sz="4" w:space="0" w:color="000000"/>
              <w:bottom w:val="single" w:sz="4" w:space="0" w:color="000000"/>
            </w:tcBorders>
            <w:shd w:val="clear" w:color="auto" w:fill="auto"/>
          </w:tcPr>
          <w:p w:rsidR="007538B4" w:rsidRPr="008D7381" w:rsidRDefault="007538B4" w:rsidP="00441C61">
            <w:pPr>
              <w:pStyle w:val="WW-"/>
              <w:snapToGrid w:val="0"/>
              <w:ind w:firstLine="109"/>
              <w:jc w:val="center"/>
              <w:rPr>
                <w:rFonts w:ascii="Times New Roman" w:hAnsi="Times New Roman" w:cs="Times New Roman"/>
                <w:szCs w:val="20"/>
              </w:rPr>
            </w:pPr>
            <w:r w:rsidRPr="008D7381">
              <w:rPr>
                <w:rFonts w:ascii="Times New Roman" w:hAnsi="Times New Roman" w:cs="Times New Roman"/>
                <w:szCs w:val="20"/>
              </w:rPr>
              <w:t>10</w:t>
            </w:r>
          </w:p>
        </w:tc>
        <w:tc>
          <w:tcPr>
            <w:tcW w:w="1073" w:type="dxa"/>
            <w:tcBorders>
              <w:top w:val="single" w:sz="4" w:space="0" w:color="000000"/>
              <w:left w:val="single" w:sz="4" w:space="0" w:color="000000"/>
              <w:bottom w:val="single" w:sz="4" w:space="0" w:color="000000"/>
            </w:tcBorders>
            <w:shd w:val="clear" w:color="auto" w:fill="auto"/>
          </w:tcPr>
          <w:p w:rsidR="007538B4" w:rsidRPr="008D7381" w:rsidRDefault="007538B4" w:rsidP="00441C61">
            <w:pPr>
              <w:pStyle w:val="WW-"/>
              <w:snapToGrid w:val="0"/>
              <w:ind w:firstLine="71"/>
              <w:jc w:val="center"/>
              <w:rPr>
                <w:rFonts w:ascii="Times New Roman" w:hAnsi="Times New Roman" w:cs="Times New Roman"/>
                <w:szCs w:val="20"/>
              </w:rPr>
            </w:pPr>
            <w:r w:rsidRPr="008D7381">
              <w:rPr>
                <w:rFonts w:ascii="Times New Roman" w:hAnsi="Times New Roman" w:cs="Times New Roman"/>
                <w:szCs w:val="20"/>
              </w:rPr>
              <w:t>11</w:t>
            </w:r>
          </w:p>
        </w:tc>
        <w:tc>
          <w:tcPr>
            <w:tcW w:w="1174" w:type="dxa"/>
            <w:tcBorders>
              <w:top w:val="single" w:sz="4" w:space="0" w:color="000000"/>
              <w:left w:val="single" w:sz="4" w:space="0" w:color="000000"/>
              <w:bottom w:val="single" w:sz="4" w:space="0" w:color="000000"/>
            </w:tcBorders>
            <w:shd w:val="clear" w:color="auto" w:fill="auto"/>
          </w:tcPr>
          <w:p w:rsidR="007538B4" w:rsidRPr="008D7381" w:rsidRDefault="007538B4" w:rsidP="00441C61">
            <w:pPr>
              <w:pStyle w:val="WW-"/>
              <w:snapToGrid w:val="0"/>
              <w:ind w:firstLine="132"/>
              <w:jc w:val="center"/>
              <w:rPr>
                <w:rFonts w:ascii="Times New Roman" w:hAnsi="Times New Roman" w:cs="Times New Roman"/>
                <w:szCs w:val="20"/>
              </w:rPr>
            </w:pPr>
            <w:r w:rsidRPr="008D7381">
              <w:rPr>
                <w:rFonts w:ascii="Times New Roman" w:hAnsi="Times New Roman" w:cs="Times New Roman"/>
                <w:szCs w:val="20"/>
              </w:rPr>
              <w:t>12</w:t>
            </w:r>
          </w:p>
        </w:tc>
        <w:tc>
          <w:tcPr>
            <w:tcW w:w="952" w:type="dxa"/>
            <w:tcBorders>
              <w:top w:val="single" w:sz="4" w:space="0" w:color="000000"/>
              <w:left w:val="single" w:sz="4" w:space="0" w:color="000000"/>
              <w:bottom w:val="single" w:sz="4" w:space="0" w:color="000000"/>
            </w:tcBorders>
            <w:shd w:val="clear" w:color="auto" w:fill="auto"/>
          </w:tcPr>
          <w:p w:rsidR="007538B4" w:rsidRPr="008D7381" w:rsidRDefault="007538B4" w:rsidP="00441C61">
            <w:pPr>
              <w:pStyle w:val="WW-"/>
              <w:tabs>
                <w:tab w:val="clear" w:pos="709"/>
                <w:tab w:val="left" w:pos="1266"/>
              </w:tabs>
              <w:snapToGrid w:val="0"/>
              <w:ind w:firstLine="92"/>
              <w:jc w:val="center"/>
              <w:rPr>
                <w:rFonts w:ascii="Times New Roman" w:hAnsi="Times New Roman" w:cs="Times New Roman"/>
                <w:szCs w:val="20"/>
              </w:rPr>
            </w:pPr>
            <w:r w:rsidRPr="008D7381">
              <w:rPr>
                <w:rFonts w:ascii="Times New Roman" w:hAnsi="Times New Roman" w:cs="Times New Roman"/>
                <w:szCs w:val="20"/>
              </w:rPr>
              <w:t>13</w:t>
            </w:r>
          </w:p>
        </w:tc>
        <w:tc>
          <w:tcPr>
            <w:tcW w:w="1174" w:type="dxa"/>
            <w:tcBorders>
              <w:top w:val="single" w:sz="4" w:space="0" w:color="000000"/>
              <w:left w:val="single" w:sz="4" w:space="0" w:color="000000"/>
              <w:bottom w:val="single" w:sz="4" w:space="0" w:color="000000"/>
            </w:tcBorders>
            <w:shd w:val="clear" w:color="auto" w:fill="auto"/>
          </w:tcPr>
          <w:p w:rsidR="007538B4" w:rsidRPr="008D7381" w:rsidRDefault="007538B4" w:rsidP="00441C61">
            <w:pPr>
              <w:pStyle w:val="WW-"/>
              <w:snapToGrid w:val="0"/>
              <w:ind w:firstLine="132"/>
              <w:jc w:val="center"/>
              <w:rPr>
                <w:rFonts w:ascii="Times New Roman" w:hAnsi="Times New Roman" w:cs="Times New Roman"/>
                <w:szCs w:val="20"/>
              </w:rPr>
            </w:pPr>
            <w:r w:rsidRPr="008D7381">
              <w:rPr>
                <w:rFonts w:ascii="Times New Roman" w:hAnsi="Times New Roman" w:cs="Times New Roman"/>
                <w:szCs w:val="20"/>
              </w:rPr>
              <w:t>14</w:t>
            </w:r>
          </w:p>
        </w:tc>
        <w:tc>
          <w:tcPr>
            <w:tcW w:w="1174" w:type="dxa"/>
            <w:tcBorders>
              <w:top w:val="single" w:sz="4" w:space="0" w:color="000000"/>
              <w:left w:val="single" w:sz="4" w:space="0" w:color="000000"/>
              <w:bottom w:val="single" w:sz="4" w:space="0" w:color="000000"/>
            </w:tcBorders>
            <w:shd w:val="clear" w:color="auto" w:fill="auto"/>
          </w:tcPr>
          <w:p w:rsidR="007538B4" w:rsidRPr="008D7381" w:rsidRDefault="007538B4" w:rsidP="00441C61">
            <w:pPr>
              <w:pStyle w:val="WW-"/>
              <w:snapToGrid w:val="0"/>
              <w:ind w:firstLine="92"/>
              <w:jc w:val="center"/>
              <w:rPr>
                <w:rFonts w:ascii="Times New Roman" w:hAnsi="Times New Roman" w:cs="Times New Roman"/>
                <w:szCs w:val="20"/>
              </w:rPr>
            </w:pPr>
            <w:r w:rsidRPr="008D7381">
              <w:rPr>
                <w:rFonts w:ascii="Times New Roman" w:hAnsi="Times New Roman" w:cs="Times New Roman"/>
                <w:szCs w:val="20"/>
              </w:rPr>
              <w:t>15</w:t>
            </w:r>
          </w:p>
        </w:tc>
        <w:tc>
          <w:tcPr>
            <w:tcW w:w="1174" w:type="dxa"/>
            <w:tcBorders>
              <w:top w:val="single" w:sz="4" w:space="0" w:color="000000"/>
              <w:left w:val="single" w:sz="4" w:space="0" w:color="000000"/>
              <w:bottom w:val="single" w:sz="4" w:space="0" w:color="000000"/>
            </w:tcBorders>
            <w:shd w:val="clear" w:color="auto" w:fill="auto"/>
          </w:tcPr>
          <w:p w:rsidR="007538B4" w:rsidRPr="008D7381" w:rsidRDefault="007538B4" w:rsidP="00441C61">
            <w:pPr>
              <w:pStyle w:val="WW-"/>
              <w:snapToGrid w:val="0"/>
              <w:ind w:firstLine="52"/>
              <w:jc w:val="center"/>
              <w:rPr>
                <w:rFonts w:ascii="Times New Roman" w:hAnsi="Times New Roman" w:cs="Times New Roman"/>
                <w:szCs w:val="20"/>
              </w:rPr>
            </w:pPr>
            <w:r w:rsidRPr="008D7381">
              <w:rPr>
                <w:rFonts w:ascii="Times New Roman" w:hAnsi="Times New Roman" w:cs="Times New Roman"/>
                <w:szCs w:val="20"/>
              </w:rPr>
              <w:t>16</w:t>
            </w:r>
          </w:p>
        </w:tc>
        <w:tc>
          <w:tcPr>
            <w:tcW w:w="872" w:type="dxa"/>
            <w:tcBorders>
              <w:top w:val="single" w:sz="4" w:space="0" w:color="000000"/>
              <w:left w:val="single" w:sz="4" w:space="0" w:color="000000"/>
              <w:bottom w:val="single" w:sz="4" w:space="0" w:color="000000"/>
            </w:tcBorders>
            <w:shd w:val="clear" w:color="auto" w:fill="auto"/>
          </w:tcPr>
          <w:p w:rsidR="007538B4" w:rsidRPr="008D7381" w:rsidRDefault="007538B4" w:rsidP="00441C61">
            <w:pPr>
              <w:pStyle w:val="WW-"/>
              <w:tabs>
                <w:tab w:val="clear" w:pos="709"/>
              </w:tabs>
              <w:snapToGrid w:val="0"/>
              <w:ind w:firstLine="154"/>
              <w:jc w:val="center"/>
              <w:rPr>
                <w:rFonts w:ascii="Times New Roman" w:hAnsi="Times New Roman" w:cs="Times New Roman"/>
                <w:szCs w:val="20"/>
              </w:rPr>
            </w:pPr>
            <w:r w:rsidRPr="008D7381">
              <w:rPr>
                <w:rFonts w:ascii="Times New Roman" w:hAnsi="Times New Roman" w:cs="Times New Roman"/>
                <w:szCs w:val="20"/>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538B4" w:rsidRPr="008D7381" w:rsidRDefault="007538B4" w:rsidP="00441C61">
            <w:pPr>
              <w:pStyle w:val="WW-"/>
              <w:snapToGrid w:val="0"/>
              <w:ind w:firstLine="132"/>
              <w:jc w:val="center"/>
              <w:rPr>
                <w:rFonts w:ascii="Times New Roman" w:hAnsi="Times New Roman" w:cs="Times New Roman"/>
                <w:szCs w:val="20"/>
              </w:rPr>
            </w:pPr>
            <w:r w:rsidRPr="008D7381">
              <w:rPr>
                <w:rFonts w:ascii="Times New Roman" w:hAnsi="Times New Roman" w:cs="Times New Roman"/>
                <w:szCs w:val="20"/>
              </w:rPr>
              <w:t>18</w:t>
            </w:r>
          </w:p>
        </w:tc>
      </w:tr>
    </w:tbl>
    <w:p w:rsidR="00FD19AD" w:rsidRPr="008D7381" w:rsidRDefault="00FD19AD" w:rsidP="003379F1">
      <w:pPr>
        <w:pStyle w:val="WW-"/>
        <w:ind w:firstLine="709"/>
        <w:rPr>
          <w:rFonts w:ascii="Times New Roman" w:hAnsi="Times New Roman" w:cs="Times New Roman"/>
          <w:szCs w:val="20"/>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FD19AD" w:rsidRPr="0099779A" w:rsidRDefault="00FD19AD" w:rsidP="003379F1">
      <w:pPr>
        <w:pStyle w:val="WW-"/>
        <w:ind w:firstLine="709"/>
        <w:rPr>
          <w:rFonts w:ascii="Times New Roman" w:hAnsi="Times New Roman" w:cs="Times New Roman"/>
          <w:sz w:val="24"/>
        </w:rPr>
      </w:pPr>
    </w:p>
    <w:p w:rsidR="0019041D" w:rsidRDefault="0019041D" w:rsidP="00E31E32">
      <w:pPr>
        <w:suppressAutoHyphens/>
        <w:spacing w:after="0" w:line="240" w:lineRule="auto"/>
        <w:rPr>
          <w:rFonts w:ascii="Times New Roman" w:hAnsi="Times New Roman"/>
          <w:sz w:val="24"/>
          <w:szCs w:val="24"/>
        </w:rPr>
      </w:pPr>
    </w:p>
    <w:p w:rsidR="00441C61" w:rsidRDefault="00441C61" w:rsidP="00E31E32">
      <w:pPr>
        <w:suppressAutoHyphens/>
        <w:spacing w:after="0" w:line="240" w:lineRule="auto"/>
        <w:rPr>
          <w:rFonts w:ascii="Times New Roman" w:hAnsi="Times New Roman"/>
          <w:sz w:val="24"/>
          <w:szCs w:val="24"/>
        </w:rPr>
      </w:pPr>
    </w:p>
    <w:p w:rsidR="00441C61" w:rsidRPr="0099779A" w:rsidRDefault="00441C61" w:rsidP="00E31E32">
      <w:pPr>
        <w:suppressAutoHyphens/>
        <w:spacing w:after="0" w:line="240" w:lineRule="auto"/>
        <w:rPr>
          <w:rFonts w:ascii="Times New Roman" w:hAnsi="Times New Roman"/>
          <w:sz w:val="24"/>
          <w:szCs w:val="24"/>
        </w:rPr>
      </w:pPr>
    </w:p>
    <w:p w:rsidR="008D7381" w:rsidRDefault="008D7381" w:rsidP="003379F1">
      <w:pPr>
        <w:suppressAutoHyphens/>
        <w:spacing w:after="0" w:line="240" w:lineRule="auto"/>
        <w:ind w:firstLine="709"/>
        <w:jc w:val="right"/>
        <w:rPr>
          <w:rFonts w:ascii="Times New Roman" w:hAnsi="Times New Roman"/>
          <w:b/>
          <w:sz w:val="24"/>
          <w:szCs w:val="24"/>
        </w:rPr>
      </w:pPr>
    </w:p>
    <w:p w:rsidR="008D7381" w:rsidRDefault="008D7381" w:rsidP="003379F1">
      <w:pPr>
        <w:suppressAutoHyphens/>
        <w:spacing w:after="0" w:line="240" w:lineRule="auto"/>
        <w:ind w:firstLine="709"/>
        <w:jc w:val="right"/>
        <w:rPr>
          <w:rFonts w:ascii="Times New Roman" w:hAnsi="Times New Roman"/>
          <w:b/>
          <w:sz w:val="24"/>
          <w:szCs w:val="24"/>
        </w:rPr>
      </w:pPr>
    </w:p>
    <w:p w:rsidR="008D7381" w:rsidRDefault="008D7381" w:rsidP="003379F1">
      <w:pPr>
        <w:suppressAutoHyphens/>
        <w:spacing w:after="0" w:line="240" w:lineRule="auto"/>
        <w:ind w:firstLine="709"/>
        <w:jc w:val="right"/>
        <w:rPr>
          <w:rFonts w:ascii="Times New Roman" w:hAnsi="Times New Roman"/>
          <w:b/>
          <w:sz w:val="24"/>
          <w:szCs w:val="24"/>
        </w:rPr>
      </w:pPr>
    </w:p>
    <w:p w:rsidR="008D7381" w:rsidRDefault="008D7381" w:rsidP="003379F1">
      <w:pPr>
        <w:suppressAutoHyphens/>
        <w:spacing w:after="0" w:line="240" w:lineRule="auto"/>
        <w:ind w:firstLine="709"/>
        <w:jc w:val="right"/>
        <w:rPr>
          <w:rFonts w:ascii="Times New Roman" w:hAnsi="Times New Roman"/>
          <w:b/>
          <w:sz w:val="24"/>
          <w:szCs w:val="24"/>
        </w:rPr>
      </w:pPr>
    </w:p>
    <w:p w:rsidR="008D7381" w:rsidRDefault="008D7381" w:rsidP="003379F1">
      <w:pPr>
        <w:suppressAutoHyphens/>
        <w:spacing w:after="0" w:line="240" w:lineRule="auto"/>
        <w:ind w:firstLine="709"/>
        <w:jc w:val="right"/>
        <w:rPr>
          <w:rFonts w:ascii="Times New Roman" w:hAnsi="Times New Roman"/>
          <w:b/>
          <w:sz w:val="24"/>
          <w:szCs w:val="24"/>
        </w:rPr>
      </w:pPr>
    </w:p>
    <w:p w:rsidR="008D7381" w:rsidRDefault="008D7381" w:rsidP="003379F1">
      <w:pPr>
        <w:suppressAutoHyphens/>
        <w:spacing w:after="0" w:line="240" w:lineRule="auto"/>
        <w:ind w:firstLine="709"/>
        <w:jc w:val="right"/>
        <w:rPr>
          <w:rFonts w:ascii="Times New Roman" w:hAnsi="Times New Roman"/>
          <w:b/>
          <w:sz w:val="24"/>
          <w:szCs w:val="24"/>
        </w:rPr>
      </w:pPr>
    </w:p>
    <w:p w:rsidR="00E672DB" w:rsidRPr="00E31E32" w:rsidRDefault="00E672DB" w:rsidP="003379F1">
      <w:pPr>
        <w:suppressAutoHyphens/>
        <w:spacing w:after="0" w:line="240" w:lineRule="auto"/>
        <w:ind w:firstLine="709"/>
        <w:jc w:val="right"/>
        <w:rPr>
          <w:rFonts w:ascii="Times New Roman" w:hAnsi="Times New Roman"/>
          <w:b/>
          <w:sz w:val="24"/>
          <w:szCs w:val="24"/>
        </w:rPr>
      </w:pPr>
      <w:r w:rsidRPr="00E31E32">
        <w:rPr>
          <w:rFonts w:ascii="Times New Roman" w:hAnsi="Times New Roman"/>
          <w:b/>
          <w:sz w:val="24"/>
          <w:szCs w:val="24"/>
        </w:rPr>
        <w:lastRenderedPageBreak/>
        <w:t>Приложение № 15</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sz w:val="24"/>
          <w:szCs w:val="24"/>
        </w:rPr>
        <w:t xml:space="preserve">к Примерному положению </w:t>
      </w:r>
      <w:r w:rsidRPr="00E31E32">
        <w:rPr>
          <w:rFonts w:ascii="Times New Roman" w:hAnsi="Times New Roman"/>
          <w:b/>
          <w:color w:val="000000"/>
          <w:sz w:val="24"/>
          <w:szCs w:val="24"/>
        </w:rPr>
        <w:t xml:space="preserve">об оплате труда </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работников учреждений, подведомственных</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 xml:space="preserve">муниципальному казенному учреждению </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«Управление культуры, спорта, молодежной</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 xml:space="preserve"> и национальной политики Мысковского</w:t>
      </w:r>
    </w:p>
    <w:p w:rsidR="0072263F" w:rsidRPr="00E31E32" w:rsidRDefault="0072263F" w:rsidP="003379F1">
      <w:pPr>
        <w:suppressAutoHyphens/>
        <w:spacing w:after="0" w:line="240" w:lineRule="auto"/>
        <w:ind w:firstLine="709"/>
        <w:jc w:val="right"/>
        <w:rPr>
          <w:rFonts w:ascii="Times New Roman" w:hAnsi="Times New Roman"/>
          <w:b/>
          <w:color w:val="000000"/>
          <w:sz w:val="24"/>
          <w:szCs w:val="24"/>
        </w:rPr>
      </w:pPr>
      <w:r w:rsidRPr="00E31E32">
        <w:rPr>
          <w:rFonts w:ascii="Times New Roman" w:hAnsi="Times New Roman"/>
          <w:b/>
          <w:color w:val="000000"/>
          <w:sz w:val="24"/>
          <w:szCs w:val="24"/>
        </w:rPr>
        <w:t xml:space="preserve"> городского округа»</w:t>
      </w:r>
    </w:p>
    <w:p w:rsidR="00441C61" w:rsidRDefault="00441C61" w:rsidP="00911DAD">
      <w:pPr>
        <w:pStyle w:val="WW-"/>
        <w:ind w:firstLine="709"/>
        <w:rPr>
          <w:rFonts w:ascii="Times New Roman" w:hAnsi="Times New Roman" w:cs="Times New Roman"/>
          <w:b/>
          <w:sz w:val="24"/>
        </w:rPr>
      </w:pPr>
    </w:p>
    <w:p w:rsidR="0069161D" w:rsidRPr="0099779A" w:rsidRDefault="0069161D" w:rsidP="00911DAD">
      <w:pPr>
        <w:pStyle w:val="WW-"/>
        <w:ind w:firstLine="709"/>
        <w:rPr>
          <w:rFonts w:ascii="Times New Roman" w:hAnsi="Times New Roman" w:cs="Times New Roman"/>
          <w:b/>
          <w:sz w:val="24"/>
        </w:rPr>
      </w:pPr>
    </w:p>
    <w:p w:rsidR="00FD19AD" w:rsidRPr="0099779A" w:rsidRDefault="00FD19AD" w:rsidP="003379F1">
      <w:pPr>
        <w:pStyle w:val="WW-"/>
        <w:ind w:firstLine="709"/>
        <w:jc w:val="center"/>
        <w:rPr>
          <w:rFonts w:ascii="Times New Roman" w:hAnsi="Times New Roman" w:cs="Times New Roman"/>
          <w:b/>
          <w:sz w:val="24"/>
        </w:rPr>
      </w:pPr>
      <w:r w:rsidRPr="0099779A">
        <w:rPr>
          <w:rFonts w:ascii="Times New Roman" w:hAnsi="Times New Roman" w:cs="Times New Roman"/>
          <w:b/>
          <w:sz w:val="24"/>
        </w:rPr>
        <w:t>Показатели и порядок отнесения учреждений физической культуры и спорта</w:t>
      </w:r>
      <w:r w:rsidR="00672120" w:rsidRPr="0099779A">
        <w:rPr>
          <w:rFonts w:ascii="Times New Roman" w:hAnsi="Times New Roman" w:cs="Times New Roman"/>
          <w:b/>
          <w:sz w:val="24"/>
        </w:rPr>
        <w:t xml:space="preserve"> </w:t>
      </w:r>
      <w:r w:rsidRPr="0099779A">
        <w:rPr>
          <w:rFonts w:ascii="Times New Roman" w:hAnsi="Times New Roman" w:cs="Times New Roman"/>
          <w:b/>
          <w:sz w:val="24"/>
        </w:rPr>
        <w:t>к группам по оплате труда руководителей</w:t>
      </w:r>
    </w:p>
    <w:p w:rsidR="00FD19AD" w:rsidRPr="0099779A" w:rsidRDefault="00FD19AD" w:rsidP="003379F1">
      <w:pPr>
        <w:pStyle w:val="WW-"/>
        <w:ind w:firstLine="709"/>
        <w:jc w:val="center"/>
        <w:rPr>
          <w:rFonts w:ascii="Times New Roman" w:hAnsi="Times New Roman" w:cs="Times New Roman"/>
          <w:sz w:val="24"/>
        </w:rPr>
      </w:pPr>
    </w:p>
    <w:p w:rsidR="00FD19AD" w:rsidRPr="0099779A" w:rsidRDefault="00FD19AD" w:rsidP="003379F1">
      <w:pPr>
        <w:pStyle w:val="WW-"/>
        <w:ind w:firstLine="709"/>
        <w:jc w:val="both"/>
        <w:rPr>
          <w:rFonts w:ascii="Times New Roman" w:hAnsi="Times New Roman" w:cs="Times New Roman"/>
          <w:sz w:val="24"/>
        </w:rPr>
      </w:pPr>
      <w:r w:rsidRPr="0099779A">
        <w:rPr>
          <w:rFonts w:ascii="Times New Roman" w:hAnsi="Times New Roman" w:cs="Times New Roman"/>
          <w:sz w:val="24"/>
        </w:rPr>
        <w:t>1. Критерием для определения оплаты труда руководителей учреждений физической культуры и спорта являются группы по оплате труда, определяемые на основе объемных показателей.</w:t>
      </w: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К объемным показателям деятельности учреждений физической культуры и спорта относятся показатели, характеризующие масштаб руководства учреждением: численность работников учреждения, количество обучающихся (воспитанников), сменность работы учреждения, превышение плановой (проектной) наполняемости и другие показатели, значительно усложняющие работу по руководству учреждением.</w:t>
      </w: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Объем деятельности каждого учреждения физической культуры и спорта при определении группы по оплате труда руководителей оценивается в баллах по следующим показателям:</w:t>
      </w:r>
    </w:p>
    <w:p w:rsidR="00FD19AD" w:rsidRPr="0099779A" w:rsidRDefault="00FD19AD" w:rsidP="003379F1">
      <w:pPr>
        <w:pStyle w:val="23"/>
        <w:ind w:firstLine="709"/>
        <w:jc w:val="both"/>
        <w:rPr>
          <w:rFonts w:ascii="Times New Roman" w:hAnsi="Times New Roman" w:cs="Times New Roman"/>
          <w:sz w:val="24"/>
        </w:rPr>
      </w:pPr>
    </w:p>
    <w:tbl>
      <w:tblPr>
        <w:tblW w:w="9356" w:type="dxa"/>
        <w:tblInd w:w="10" w:type="dxa"/>
        <w:tblLayout w:type="fixed"/>
        <w:tblCellMar>
          <w:left w:w="10" w:type="dxa"/>
          <w:right w:w="10" w:type="dxa"/>
        </w:tblCellMar>
        <w:tblLook w:val="0000" w:firstRow="0" w:lastRow="0" w:firstColumn="0" w:lastColumn="0" w:noHBand="0" w:noVBand="0"/>
      </w:tblPr>
      <w:tblGrid>
        <w:gridCol w:w="993"/>
        <w:gridCol w:w="3402"/>
        <w:gridCol w:w="3402"/>
        <w:gridCol w:w="1559"/>
      </w:tblGrid>
      <w:tr w:rsidR="00FD19AD" w:rsidRPr="0099779A" w:rsidTr="00911DAD">
        <w:tc>
          <w:tcPr>
            <w:tcW w:w="993"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tabs>
                <w:tab w:val="left" w:pos="-10"/>
              </w:tabs>
              <w:snapToGrid w:val="0"/>
              <w:jc w:val="center"/>
              <w:rPr>
                <w:rFonts w:ascii="Times New Roman" w:hAnsi="Times New Roman" w:cs="Times New Roman"/>
                <w:sz w:val="24"/>
              </w:rPr>
            </w:pPr>
            <w:r w:rsidRPr="0099779A">
              <w:rPr>
                <w:rFonts w:ascii="Times New Roman" w:hAnsi="Times New Roman" w:cs="Times New Roman"/>
                <w:sz w:val="24"/>
              </w:rPr>
              <w:t>№</w:t>
            </w:r>
          </w:p>
          <w:p w:rsidR="00FD19AD" w:rsidRPr="0099779A" w:rsidRDefault="00672120" w:rsidP="00441C61">
            <w:pPr>
              <w:pStyle w:val="23"/>
              <w:tabs>
                <w:tab w:val="left" w:pos="132"/>
              </w:tabs>
              <w:jc w:val="center"/>
              <w:rPr>
                <w:rFonts w:ascii="Times New Roman" w:hAnsi="Times New Roman" w:cs="Times New Roman"/>
                <w:sz w:val="24"/>
              </w:rPr>
            </w:pPr>
            <w:r w:rsidRPr="0099779A">
              <w:rPr>
                <w:rFonts w:ascii="Times New Roman" w:hAnsi="Times New Roman" w:cs="Times New Roman"/>
                <w:sz w:val="24"/>
              </w:rPr>
              <w:t>п</w:t>
            </w:r>
            <w:r w:rsidR="00FD19AD" w:rsidRPr="0099779A">
              <w:rPr>
                <w:rFonts w:ascii="Times New Roman" w:hAnsi="Times New Roman" w:cs="Times New Roman"/>
                <w:sz w:val="24"/>
              </w:rPr>
              <w:t>/п</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tabs>
                <w:tab w:val="left" w:pos="-470"/>
              </w:tabs>
              <w:snapToGrid w:val="0"/>
              <w:jc w:val="center"/>
              <w:rPr>
                <w:rFonts w:ascii="Times New Roman" w:hAnsi="Times New Roman" w:cs="Times New Roman"/>
                <w:sz w:val="24"/>
              </w:rPr>
            </w:pPr>
            <w:r w:rsidRPr="0099779A">
              <w:rPr>
                <w:rFonts w:ascii="Times New Roman" w:hAnsi="Times New Roman" w:cs="Times New Roman"/>
                <w:sz w:val="24"/>
              </w:rPr>
              <w:t>Показатели</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26"/>
              <w:jc w:val="center"/>
              <w:rPr>
                <w:rFonts w:ascii="Times New Roman" w:hAnsi="Times New Roman" w:cs="Times New Roman"/>
                <w:sz w:val="24"/>
              </w:rPr>
            </w:pPr>
            <w:r w:rsidRPr="0099779A">
              <w:rPr>
                <w:rFonts w:ascii="Times New Roman" w:hAnsi="Times New Roman" w:cs="Times New Roman"/>
                <w:sz w:val="24"/>
              </w:rPr>
              <w:t>Условия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ind w:firstLine="150"/>
              <w:jc w:val="center"/>
              <w:rPr>
                <w:rFonts w:ascii="Times New Roman" w:hAnsi="Times New Roman" w:cs="Times New Roman"/>
                <w:sz w:val="24"/>
              </w:rPr>
            </w:pPr>
            <w:r w:rsidRPr="0099779A">
              <w:rPr>
                <w:rFonts w:ascii="Times New Roman" w:hAnsi="Times New Roman" w:cs="Times New Roman"/>
                <w:sz w:val="24"/>
              </w:rPr>
              <w:t>Количество</w:t>
            </w:r>
          </w:p>
          <w:p w:rsidR="00FD19AD" w:rsidRPr="0099779A" w:rsidRDefault="00FD19AD" w:rsidP="00441C61">
            <w:pPr>
              <w:pStyle w:val="23"/>
              <w:ind w:firstLine="150"/>
              <w:jc w:val="center"/>
              <w:rPr>
                <w:rFonts w:ascii="Times New Roman" w:hAnsi="Times New Roman" w:cs="Times New Roman"/>
                <w:sz w:val="24"/>
              </w:rPr>
            </w:pPr>
            <w:r w:rsidRPr="0099779A">
              <w:rPr>
                <w:rFonts w:ascii="Times New Roman" w:hAnsi="Times New Roman" w:cs="Times New Roman"/>
                <w:sz w:val="24"/>
              </w:rPr>
              <w:t>баллов</w:t>
            </w:r>
          </w:p>
        </w:tc>
      </w:tr>
      <w:tr w:rsidR="00FD19AD" w:rsidRPr="0099779A" w:rsidTr="00911DAD">
        <w:tc>
          <w:tcPr>
            <w:tcW w:w="993"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tabs>
                <w:tab w:val="left" w:pos="-10"/>
              </w:tabs>
              <w:snapToGrid w:val="0"/>
              <w:jc w:val="center"/>
              <w:rPr>
                <w:rFonts w:ascii="Times New Roman" w:hAnsi="Times New Roman" w:cs="Times New Roman"/>
                <w:sz w:val="24"/>
              </w:rPr>
            </w:pPr>
            <w:r w:rsidRPr="0099779A">
              <w:rPr>
                <w:rFonts w:ascii="Times New Roman" w:hAnsi="Times New Roman" w:cs="Times New Roman"/>
                <w:sz w:val="24"/>
              </w:rPr>
              <w:t>1</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tabs>
                <w:tab w:val="left" w:pos="-470"/>
              </w:tabs>
              <w:snapToGrid w:val="0"/>
              <w:jc w:val="center"/>
              <w:rPr>
                <w:rFonts w:ascii="Times New Roman" w:hAnsi="Times New Roman" w:cs="Times New Roman"/>
                <w:sz w:val="24"/>
              </w:rPr>
            </w:pPr>
            <w:r w:rsidRPr="0099779A">
              <w:rPr>
                <w:rFonts w:ascii="Times New Roman" w:hAnsi="Times New Roman" w:cs="Times New Roman"/>
                <w:sz w:val="24"/>
              </w:rPr>
              <w:t>2</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jc w:val="center"/>
              <w:rPr>
                <w:rFonts w:ascii="Times New Roman" w:hAnsi="Times New Roman" w:cs="Times New Roman"/>
                <w:sz w:val="24"/>
              </w:rPr>
            </w:pPr>
            <w:r w:rsidRPr="0099779A">
              <w:rPr>
                <w:rFonts w:ascii="Times New Roman" w:hAnsi="Times New Roman" w:cs="Times New Roman"/>
                <w:sz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jc w:val="center"/>
              <w:rPr>
                <w:rFonts w:ascii="Times New Roman" w:hAnsi="Times New Roman" w:cs="Times New Roman"/>
                <w:sz w:val="24"/>
              </w:rPr>
            </w:pPr>
            <w:r w:rsidRPr="0099779A">
              <w:rPr>
                <w:rFonts w:ascii="Times New Roman" w:hAnsi="Times New Roman" w:cs="Times New Roman"/>
                <w:sz w:val="24"/>
              </w:rPr>
              <w:t>4</w:t>
            </w:r>
          </w:p>
        </w:tc>
      </w:tr>
      <w:tr w:rsidR="00FD19AD" w:rsidRPr="0099779A" w:rsidTr="00911DAD">
        <w:tc>
          <w:tcPr>
            <w:tcW w:w="993" w:type="dxa"/>
            <w:tcBorders>
              <w:top w:val="single" w:sz="4" w:space="0" w:color="000000"/>
              <w:left w:val="single" w:sz="4" w:space="0" w:color="000000"/>
              <w:bottom w:val="single" w:sz="4" w:space="0" w:color="000000"/>
            </w:tcBorders>
            <w:shd w:val="clear" w:color="auto" w:fill="auto"/>
          </w:tcPr>
          <w:p w:rsidR="00FD19AD" w:rsidRPr="0099779A" w:rsidRDefault="00672120" w:rsidP="00441C61">
            <w:pPr>
              <w:pStyle w:val="23"/>
              <w:tabs>
                <w:tab w:val="left" w:pos="-10"/>
              </w:tabs>
              <w:snapToGrid w:val="0"/>
              <w:jc w:val="center"/>
              <w:rPr>
                <w:rFonts w:ascii="Times New Roman" w:hAnsi="Times New Roman" w:cs="Times New Roman"/>
                <w:sz w:val="24"/>
              </w:rPr>
            </w:pPr>
            <w:r w:rsidRPr="0099779A">
              <w:rPr>
                <w:rFonts w:ascii="Times New Roman" w:hAnsi="Times New Roman" w:cs="Times New Roman"/>
                <w:sz w:val="24"/>
              </w:rPr>
              <w:t>1</w:t>
            </w:r>
            <w:r w:rsidR="00FD19AD" w:rsidRPr="0099779A">
              <w:rPr>
                <w:rFonts w:ascii="Times New Roman" w:hAnsi="Times New Roman" w:cs="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8D7381">
            <w:pPr>
              <w:pStyle w:val="23"/>
              <w:snapToGrid w:val="0"/>
              <w:ind w:right="96" w:firstLine="121"/>
              <w:rPr>
                <w:rFonts w:ascii="Times New Roman" w:hAnsi="Times New Roman" w:cs="Times New Roman"/>
                <w:sz w:val="24"/>
              </w:rPr>
            </w:pPr>
            <w:r w:rsidRPr="0099779A">
              <w:rPr>
                <w:rFonts w:ascii="Times New Roman" w:hAnsi="Times New Roman" w:cs="Times New Roman"/>
                <w:sz w:val="24"/>
              </w:rPr>
              <w:t>Количес</w:t>
            </w:r>
            <w:r w:rsidR="00911DAD">
              <w:rPr>
                <w:rFonts w:ascii="Times New Roman" w:hAnsi="Times New Roman" w:cs="Times New Roman"/>
                <w:sz w:val="24"/>
              </w:rPr>
              <w:t xml:space="preserve">тво обучающихся, занимающихся в </w:t>
            </w:r>
            <w:r w:rsidRPr="0099779A">
              <w:rPr>
                <w:rFonts w:ascii="Times New Roman" w:hAnsi="Times New Roman" w:cs="Times New Roman"/>
                <w:sz w:val="24"/>
              </w:rPr>
              <w:t>учреждениях</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68"/>
              <w:jc w:val="both"/>
              <w:rPr>
                <w:rFonts w:ascii="Times New Roman" w:hAnsi="Times New Roman" w:cs="Times New Roman"/>
                <w:sz w:val="24"/>
              </w:rPr>
            </w:pPr>
            <w:r w:rsidRPr="0099779A">
              <w:rPr>
                <w:rFonts w:ascii="Times New Roman" w:hAnsi="Times New Roman" w:cs="Times New Roman"/>
                <w:sz w:val="24"/>
              </w:rPr>
              <w:t>за каждого обучающегося, занимающегося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ind w:firstLine="150"/>
              <w:jc w:val="center"/>
              <w:rPr>
                <w:rFonts w:ascii="Times New Roman" w:hAnsi="Times New Roman" w:cs="Times New Roman"/>
                <w:sz w:val="24"/>
              </w:rPr>
            </w:pPr>
          </w:p>
          <w:p w:rsidR="00FD19AD" w:rsidRPr="0099779A" w:rsidRDefault="00FD19AD" w:rsidP="00441C61">
            <w:pPr>
              <w:pStyle w:val="23"/>
              <w:snapToGrid w:val="0"/>
              <w:ind w:firstLine="150"/>
              <w:jc w:val="center"/>
              <w:rPr>
                <w:rFonts w:ascii="Times New Roman" w:hAnsi="Times New Roman" w:cs="Times New Roman"/>
                <w:sz w:val="24"/>
              </w:rPr>
            </w:pPr>
            <w:r w:rsidRPr="0099779A">
              <w:rPr>
                <w:rFonts w:ascii="Times New Roman" w:hAnsi="Times New Roman" w:cs="Times New Roman"/>
                <w:sz w:val="24"/>
              </w:rPr>
              <w:t>0,5</w:t>
            </w:r>
          </w:p>
        </w:tc>
      </w:tr>
      <w:tr w:rsidR="00FD19AD" w:rsidRPr="0099779A" w:rsidTr="00911DAD">
        <w:tc>
          <w:tcPr>
            <w:tcW w:w="993" w:type="dxa"/>
            <w:tcBorders>
              <w:top w:val="single" w:sz="4" w:space="0" w:color="000000"/>
              <w:left w:val="single" w:sz="4" w:space="0" w:color="000000"/>
              <w:bottom w:val="single" w:sz="4" w:space="0" w:color="000000"/>
            </w:tcBorders>
            <w:shd w:val="clear" w:color="auto" w:fill="auto"/>
          </w:tcPr>
          <w:p w:rsidR="00FD19AD" w:rsidRPr="0099779A" w:rsidRDefault="00672120" w:rsidP="00441C61">
            <w:pPr>
              <w:pStyle w:val="23"/>
              <w:tabs>
                <w:tab w:val="left" w:pos="-10"/>
              </w:tabs>
              <w:snapToGrid w:val="0"/>
              <w:jc w:val="center"/>
              <w:rPr>
                <w:rFonts w:ascii="Times New Roman" w:hAnsi="Times New Roman" w:cs="Times New Roman"/>
                <w:sz w:val="24"/>
              </w:rPr>
            </w:pPr>
            <w:r w:rsidRPr="0099779A">
              <w:rPr>
                <w:rFonts w:ascii="Times New Roman" w:hAnsi="Times New Roman" w:cs="Times New Roman"/>
                <w:sz w:val="24"/>
              </w:rPr>
              <w:t>2</w:t>
            </w:r>
            <w:r w:rsidR="00FD19AD" w:rsidRPr="0099779A">
              <w:rPr>
                <w:rFonts w:ascii="Times New Roman" w:hAnsi="Times New Roman" w:cs="Times New Roman"/>
                <w:sz w:val="24"/>
              </w:rPr>
              <w:t>.</w:t>
            </w:r>
          </w:p>
          <w:p w:rsidR="00FD19AD" w:rsidRPr="0099779A" w:rsidRDefault="00FD19AD" w:rsidP="00441C61">
            <w:pPr>
              <w:pStyle w:val="23"/>
              <w:tabs>
                <w:tab w:val="left" w:pos="-10"/>
              </w:tabs>
              <w:jc w:val="center"/>
              <w:rPr>
                <w:rFonts w:ascii="Times New Roman" w:hAnsi="Times New Roman" w:cs="Times New Roman"/>
                <w:sz w:val="24"/>
              </w:rPr>
            </w:pP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8D7381">
            <w:pPr>
              <w:pStyle w:val="23"/>
              <w:snapToGrid w:val="0"/>
              <w:ind w:right="96" w:firstLine="121"/>
              <w:jc w:val="both"/>
              <w:rPr>
                <w:rFonts w:ascii="Times New Roman" w:hAnsi="Times New Roman" w:cs="Times New Roman"/>
                <w:sz w:val="24"/>
              </w:rPr>
            </w:pPr>
            <w:r w:rsidRPr="0099779A">
              <w:rPr>
                <w:rFonts w:ascii="Times New Roman" w:hAnsi="Times New Roman" w:cs="Times New Roman"/>
                <w:sz w:val="24"/>
              </w:rPr>
              <w:t xml:space="preserve">Количество работников в учреждении </w:t>
            </w:r>
          </w:p>
          <w:p w:rsidR="00FD19AD" w:rsidRPr="0099779A" w:rsidRDefault="00FD19AD" w:rsidP="008D7381">
            <w:pPr>
              <w:pStyle w:val="23"/>
              <w:ind w:right="96" w:firstLine="121"/>
              <w:jc w:val="both"/>
              <w:rPr>
                <w:rFonts w:ascii="Times New Roman" w:hAnsi="Times New Roman" w:cs="Times New Roman"/>
                <w:sz w:val="24"/>
              </w:rPr>
            </w:pP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68"/>
              <w:jc w:val="both"/>
              <w:rPr>
                <w:rFonts w:ascii="Times New Roman" w:hAnsi="Times New Roman" w:cs="Times New Roman"/>
                <w:sz w:val="24"/>
              </w:rPr>
            </w:pPr>
            <w:r w:rsidRPr="0099779A">
              <w:rPr>
                <w:rFonts w:ascii="Times New Roman" w:hAnsi="Times New Roman" w:cs="Times New Roman"/>
                <w:sz w:val="24"/>
              </w:rPr>
              <w:t>за каждого работника</w:t>
            </w:r>
          </w:p>
          <w:p w:rsidR="00FD19AD" w:rsidRPr="0099779A" w:rsidRDefault="00FD19AD" w:rsidP="00D369DD">
            <w:pPr>
              <w:pStyle w:val="23"/>
              <w:jc w:val="both"/>
              <w:rPr>
                <w:rFonts w:ascii="Times New Roman" w:hAnsi="Times New Roman" w:cs="Times New Roman"/>
                <w:sz w:val="24"/>
              </w:rPr>
            </w:pPr>
            <w:r w:rsidRPr="0099779A">
              <w:rPr>
                <w:rFonts w:ascii="Times New Roman" w:hAnsi="Times New Roman" w:cs="Times New Roman"/>
                <w:sz w:val="24"/>
              </w:rPr>
              <w:t>дополнительно за каждого работника, имеющего:</w:t>
            </w:r>
          </w:p>
          <w:p w:rsidR="00FD19AD" w:rsidRPr="0099779A" w:rsidRDefault="00FD19AD" w:rsidP="00441C61">
            <w:pPr>
              <w:pStyle w:val="23"/>
              <w:ind w:firstLine="168"/>
              <w:jc w:val="both"/>
              <w:rPr>
                <w:rFonts w:ascii="Times New Roman" w:hAnsi="Times New Roman" w:cs="Times New Roman"/>
                <w:sz w:val="24"/>
              </w:rPr>
            </w:pPr>
            <w:r w:rsidRPr="0099779A">
              <w:rPr>
                <w:rFonts w:ascii="Times New Roman" w:hAnsi="Times New Roman" w:cs="Times New Roman"/>
                <w:sz w:val="24"/>
              </w:rPr>
              <w:t>первую квалификационную категорию,</w:t>
            </w:r>
          </w:p>
          <w:p w:rsidR="00FD19AD" w:rsidRPr="0099779A" w:rsidRDefault="00FD19AD" w:rsidP="00441C61">
            <w:pPr>
              <w:pStyle w:val="23"/>
              <w:ind w:firstLine="168"/>
              <w:jc w:val="both"/>
              <w:rPr>
                <w:rFonts w:ascii="Times New Roman" w:hAnsi="Times New Roman" w:cs="Times New Roman"/>
                <w:sz w:val="24"/>
              </w:rPr>
            </w:pPr>
            <w:r w:rsidRPr="0099779A">
              <w:rPr>
                <w:rFonts w:ascii="Times New Roman" w:hAnsi="Times New Roman" w:cs="Times New Roman"/>
                <w:sz w:val="24"/>
              </w:rPr>
              <w:t>высшую квалификационную категорию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ind w:firstLine="150"/>
              <w:jc w:val="center"/>
              <w:rPr>
                <w:rFonts w:ascii="Times New Roman" w:hAnsi="Times New Roman" w:cs="Times New Roman"/>
                <w:sz w:val="24"/>
              </w:rPr>
            </w:pPr>
            <w:r w:rsidRPr="0099779A">
              <w:rPr>
                <w:rFonts w:ascii="Times New Roman" w:hAnsi="Times New Roman" w:cs="Times New Roman"/>
                <w:sz w:val="24"/>
              </w:rPr>
              <w:t>1</w:t>
            </w:r>
          </w:p>
          <w:p w:rsidR="00FD19AD" w:rsidRPr="0099779A" w:rsidRDefault="00FD19AD" w:rsidP="00441C61">
            <w:pPr>
              <w:pStyle w:val="23"/>
              <w:ind w:firstLine="150"/>
              <w:jc w:val="center"/>
              <w:rPr>
                <w:rFonts w:ascii="Times New Roman" w:hAnsi="Times New Roman" w:cs="Times New Roman"/>
                <w:sz w:val="24"/>
              </w:rPr>
            </w:pPr>
          </w:p>
          <w:p w:rsidR="00FD19AD" w:rsidRPr="0099779A" w:rsidRDefault="00FD19AD" w:rsidP="00441C61">
            <w:pPr>
              <w:pStyle w:val="23"/>
              <w:ind w:firstLine="150"/>
              <w:jc w:val="center"/>
              <w:rPr>
                <w:rFonts w:ascii="Times New Roman" w:hAnsi="Times New Roman" w:cs="Times New Roman"/>
                <w:sz w:val="24"/>
              </w:rPr>
            </w:pPr>
          </w:p>
          <w:p w:rsidR="00FD19AD" w:rsidRPr="0099779A" w:rsidRDefault="00FD19AD" w:rsidP="00441C61">
            <w:pPr>
              <w:pStyle w:val="23"/>
              <w:ind w:firstLine="150"/>
              <w:jc w:val="center"/>
              <w:rPr>
                <w:rFonts w:ascii="Times New Roman" w:hAnsi="Times New Roman" w:cs="Times New Roman"/>
                <w:sz w:val="24"/>
              </w:rPr>
            </w:pPr>
            <w:r w:rsidRPr="0099779A">
              <w:rPr>
                <w:rFonts w:ascii="Times New Roman" w:hAnsi="Times New Roman" w:cs="Times New Roman"/>
                <w:sz w:val="24"/>
              </w:rPr>
              <w:t>0,5</w:t>
            </w:r>
          </w:p>
          <w:p w:rsidR="00FD19AD" w:rsidRPr="0099779A" w:rsidRDefault="00FD19AD" w:rsidP="00441C61">
            <w:pPr>
              <w:pStyle w:val="23"/>
              <w:ind w:firstLine="150"/>
              <w:jc w:val="center"/>
              <w:rPr>
                <w:rFonts w:ascii="Times New Roman" w:hAnsi="Times New Roman" w:cs="Times New Roman"/>
                <w:sz w:val="24"/>
              </w:rPr>
            </w:pPr>
          </w:p>
          <w:p w:rsidR="00FD19AD" w:rsidRPr="0099779A" w:rsidRDefault="00FD19AD" w:rsidP="00441C61">
            <w:pPr>
              <w:pStyle w:val="23"/>
              <w:tabs>
                <w:tab w:val="clear" w:pos="709"/>
                <w:tab w:val="left" w:pos="170"/>
              </w:tabs>
              <w:ind w:firstLine="150"/>
              <w:jc w:val="center"/>
              <w:rPr>
                <w:rFonts w:ascii="Times New Roman" w:hAnsi="Times New Roman" w:cs="Times New Roman"/>
                <w:sz w:val="24"/>
              </w:rPr>
            </w:pPr>
            <w:r w:rsidRPr="0099779A">
              <w:rPr>
                <w:rFonts w:ascii="Times New Roman" w:hAnsi="Times New Roman" w:cs="Times New Roman"/>
                <w:sz w:val="24"/>
              </w:rPr>
              <w:t>1</w:t>
            </w:r>
          </w:p>
        </w:tc>
      </w:tr>
      <w:tr w:rsidR="00FD19AD" w:rsidRPr="0099779A" w:rsidTr="00911DAD">
        <w:tc>
          <w:tcPr>
            <w:tcW w:w="993" w:type="dxa"/>
            <w:tcBorders>
              <w:top w:val="single" w:sz="4" w:space="0" w:color="000000"/>
              <w:left w:val="single" w:sz="4" w:space="0" w:color="000000"/>
              <w:bottom w:val="single" w:sz="4" w:space="0" w:color="000000"/>
            </w:tcBorders>
            <w:shd w:val="clear" w:color="auto" w:fill="auto"/>
          </w:tcPr>
          <w:p w:rsidR="00FD19AD" w:rsidRPr="0099779A" w:rsidRDefault="00672120" w:rsidP="00441C61">
            <w:pPr>
              <w:pStyle w:val="23"/>
              <w:tabs>
                <w:tab w:val="left" w:pos="-10"/>
              </w:tabs>
              <w:snapToGrid w:val="0"/>
              <w:jc w:val="center"/>
              <w:rPr>
                <w:rFonts w:ascii="Times New Roman" w:hAnsi="Times New Roman" w:cs="Times New Roman"/>
                <w:sz w:val="24"/>
              </w:rPr>
            </w:pPr>
            <w:r w:rsidRPr="0099779A">
              <w:rPr>
                <w:rFonts w:ascii="Times New Roman" w:hAnsi="Times New Roman" w:cs="Times New Roman"/>
                <w:sz w:val="24"/>
              </w:rPr>
              <w:t>3</w:t>
            </w:r>
            <w:r w:rsidR="00FD19AD" w:rsidRPr="0099779A">
              <w:rPr>
                <w:rFonts w:ascii="Times New Roman" w:hAnsi="Times New Roman" w:cs="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8D7381">
            <w:pPr>
              <w:pStyle w:val="23"/>
              <w:tabs>
                <w:tab w:val="left" w:pos="2161"/>
              </w:tabs>
              <w:snapToGrid w:val="0"/>
              <w:ind w:right="96" w:firstLine="121"/>
              <w:jc w:val="both"/>
              <w:rPr>
                <w:rFonts w:ascii="Times New Roman" w:hAnsi="Times New Roman" w:cs="Times New Roman"/>
                <w:sz w:val="24"/>
              </w:rPr>
            </w:pPr>
            <w:r w:rsidRPr="0099779A">
              <w:rPr>
                <w:rFonts w:ascii="Times New Roman" w:hAnsi="Times New Roman" w:cs="Times New Roman"/>
                <w:sz w:val="24"/>
              </w:rPr>
              <w:t>Наличие при учреждении общежития с количеством обучающихся, занимающихся (проживающих)</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D369DD">
            <w:pPr>
              <w:pStyle w:val="23"/>
              <w:snapToGrid w:val="0"/>
              <w:ind w:firstLine="168"/>
              <w:jc w:val="center"/>
              <w:rPr>
                <w:rFonts w:ascii="Times New Roman" w:hAnsi="Times New Roman" w:cs="Times New Roman"/>
                <w:sz w:val="24"/>
              </w:rPr>
            </w:pPr>
            <w:r w:rsidRPr="0099779A">
              <w:rPr>
                <w:rFonts w:ascii="Times New Roman" w:hAnsi="Times New Roman" w:cs="Times New Roman"/>
                <w:sz w:val="24"/>
              </w:rPr>
              <w:t>до 100 чел.</w:t>
            </w:r>
          </w:p>
          <w:p w:rsidR="00FD19AD" w:rsidRPr="0099779A" w:rsidRDefault="00FD19AD" w:rsidP="00D369DD">
            <w:pPr>
              <w:pStyle w:val="23"/>
              <w:ind w:firstLine="168"/>
              <w:jc w:val="center"/>
              <w:rPr>
                <w:rFonts w:ascii="Times New Roman" w:hAnsi="Times New Roman" w:cs="Times New Roman"/>
                <w:sz w:val="24"/>
              </w:rPr>
            </w:pPr>
            <w:r w:rsidRPr="0099779A">
              <w:rPr>
                <w:rFonts w:ascii="Times New Roman" w:hAnsi="Times New Roman" w:cs="Times New Roman"/>
                <w:sz w:val="24"/>
              </w:rPr>
              <w:t>от 100 до 200 чел.</w:t>
            </w:r>
          </w:p>
          <w:p w:rsidR="00FD19AD" w:rsidRPr="0099779A" w:rsidRDefault="00FD19AD" w:rsidP="00D369DD">
            <w:pPr>
              <w:pStyle w:val="23"/>
              <w:ind w:firstLine="168"/>
              <w:jc w:val="center"/>
              <w:rPr>
                <w:rFonts w:ascii="Times New Roman" w:hAnsi="Times New Roman" w:cs="Times New Roman"/>
                <w:sz w:val="24"/>
              </w:rPr>
            </w:pPr>
            <w:r w:rsidRPr="0099779A">
              <w:rPr>
                <w:rFonts w:ascii="Times New Roman" w:hAnsi="Times New Roman" w:cs="Times New Roman"/>
                <w:sz w:val="24"/>
              </w:rPr>
              <w:t>свыше 200 чел.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ind w:firstLine="150"/>
              <w:jc w:val="center"/>
              <w:rPr>
                <w:rFonts w:ascii="Times New Roman" w:hAnsi="Times New Roman" w:cs="Times New Roman"/>
                <w:sz w:val="24"/>
              </w:rPr>
            </w:pPr>
            <w:r w:rsidRPr="0099779A">
              <w:rPr>
                <w:rFonts w:ascii="Times New Roman" w:hAnsi="Times New Roman" w:cs="Times New Roman"/>
                <w:sz w:val="24"/>
              </w:rPr>
              <w:t>до 20</w:t>
            </w:r>
          </w:p>
          <w:p w:rsidR="00FD19AD" w:rsidRPr="0099779A" w:rsidRDefault="00FD19AD" w:rsidP="00441C61">
            <w:pPr>
              <w:pStyle w:val="23"/>
              <w:ind w:firstLine="150"/>
              <w:jc w:val="center"/>
              <w:rPr>
                <w:rFonts w:ascii="Times New Roman" w:hAnsi="Times New Roman" w:cs="Times New Roman"/>
                <w:sz w:val="24"/>
              </w:rPr>
            </w:pPr>
            <w:r w:rsidRPr="0099779A">
              <w:rPr>
                <w:rFonts w:ascii="Times New Roman" w:hAnsi="Times New Roman" w:cs="Times New Roman"/>
                <w:sz w:val="24"/>
              </w:rPr>
              <w:t>до 30</w:t>
            </w:r>
          </w:p>
          <w:p w:rsidR="00FD19AD" w:rsidRPr="0099779A" w:rsidRDefault="00FD19AD" w:rsidP="00441C61">
            <w:pPr>
              <w:pStyle w:val="23"/>
              <w:ind w:firstLine="150"/>
              <w:jc w:val="center"/>
              <w:rPr>
                <w:rFonts w:ascii="Times New Roman" w:hAnsi="Times New Roman" w:cs="Times New Roman"/>
                <w:sz w:val="24"/>
              </w:rPr>
            </w:pPr>
            <w:r w:rsidRPr="0099779A">
              <w:rPr>
                <w:rFonts w:ascii="Times New Roman" w:hAnsi="Times New Roman" w:cs="Times New Roman"/>
                <w:sz w:val="24"/>
              </w:rPr>
              <w:t>до 50</w:t>
            </w:r>
          </w:p>
        </w:tc>
      </w:tr>
      <w:tr w:rsidR="00FD19AD" w:rsidRPr="0099779A" w:rsidTr="00911DAD">
        <w:tc>
          <w:tcPr>
            <w:tcW w:w="993" w:type="dxa"/>
            <w:tcBorders>
              <w:top w:val="single" w:sz="4" w:space="0" w:color="000000"/>
              <w:left w:val="single" w:sz="4" w:space="0" w:color="000000"/>
              <w:bottom w:val="single" w:sz="4" w:space="0" w:color="000000"/>
            </w:tcBorders>
            <w:shd w:val="clear" w:color="auto" w:fill="auto"/>
          </w:tcPr>
          <w:p w:rsidR="00FD19AD" w:rsidRPr="0099779A" w:rsidRDefault="00672120" w:rsidP="00441C61">
            <w:pPr>
              <w:pStyle w:val="23"/>
              <w:tabs>
                <w:tab w:val="left" w:pos="-10"/>
              </w:tabs>
              <w:snapToGrid w:val="0"/>
              <w:jc w:val="center"/>
              <w:rPr>
                <w:rFonts w:ascii="Times New Roman" w:hAnsi="Times New Roman" w:cs="Times New Roman"/>
                <w:sz w:val="24"/>
              </w:rPr>
            </w:pPr>
            <w:r w:rsidRPr="0099779A">
              <w:rPr>
                <w:rFonts w:ascii="Times New Roman" w:hAnsi="Times New Roman" w:cs="Times New Roman"/>
                <w:sz w:val="24"/>
              </w:rPr>
              <w:t>4</w:t>
            </w:r>
            <w:r w:rsidR="00FD19AD" w:rsidRPr="0099779A">
              <w:rPr>
                <w:rFonts w:ascii="Times New Roman" w:hAnsi="Times New Roman" w:cs="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8D7381">
            <w:pPr>
              <w:pStyle w:val="23"/>
              <w:snapToGrid w:val="0"/>
              <w:ind w:right="96" w:firstLine="121"/>
              <w:jc w:val="both"/>
              <w:rPr>
                <w:rFonts w:ascii="Times New Roman" w:hAnsi="Times New Roman" w:cs="Times New Roman"/>
                <w:sz w:val="24"/>
              </w:rPr>
            </w:pPr>
            <w:r w:rsidRPr="0099779A">
              <w:rPr>
                <w:rFonts w:ascii="Times New Roman" w:hAnsi="Times New Roman" w:cs="Times New Roman"/>
                <w:sz w:val="24"/>
              </w:rPr>
              <w:t xml:space="preserve">Наличие в учреждении </w:t>
            </w:r>
          </w:p>
          <w:p w:rsidR="00FD19AD" w:rsidRPr="0099779A" w:rsidRDefault="00FD19AD" w:rsidP="008D7381">
            <w:pPr>
              <w:pStyle w:val="23"/>
              <w:ind w:right="96" w:firstLine="121"/>
              <w:jc w:val="both"/>
              <w:rPr>
                <w:rFonts w:ascii="Times New Roman" w:hAnsi="Times New Roman" w:cs="Times New Roman"/>
                <w:sz w:val="24"/>
              </w:rPr>
            </w:pPr>
            <w:r w:rsidRPr="0099779A">
              <w:rPr>
                <w:rFonts w:ascii="Times New Roman" w:hAnsi="Times New Roman" w:cs="Times New Roman"/>
                <w:sz w:val="24"/>
              </w:rPr>
              <w:t>спортивно-оздоровительных групп и групп начальной подготовки</w:t>
            </w:r>
          </w:p>
          <w:p w:rsidR="00FD19AD" w:rsidRPr="0099779A" w:rsidRDefault="00FD19AD" w:rsidP="008D7381">
            <w:pPr>
              <w:pStyle w:val="23"/>
              <w:ind w:right="96" w:firstLine="121"/>
              <w:jc w:val="both"/>
              <w:rPr>
                <w:rFonts w:ascii="Times New Roman" w:hAnsi="Times New Roman" w:cs="Times New Roman"/>
                <w:sz w:val="24"/>
              </w:rPr>
            </w:pPr>
            <w:r w:rsidRPr="0099779A">
              <w:rPr>
                <w:rFonts w:ascii="Times New Roman" w:hAnsi="Times New Roman" w:cs="Times New Roman"/>
                <w:sz w:val="24"/>
              </w:rPr>
              <w:t>тренировочных групп</w:t>
            </w:r>
          </w:p>
          <w:p w:rsidR="00FD19AD" w:rsidRPr="0099779A" w:rsidRDefault="00FD19AD" w:rsidP="008D7381">
            <w:pPr>
              <w:pStyle w:val="23"/>
              <w:ind w:right="96" w:firstLine="121"/>
              <w:jc w:val="both"/>
              <w:rPr>
                <w:rFonts w:ascii="Times New Roman" w:hAnsi="Times New Roman" w:cs="Times New Roman"/>
                <w:sz w:val="24"/>
              </w:rPr>
            </w:pPr>
            <w:r w:rsidRPr="0099779A">
              <w:rPr>
                <w:rFonts w:ascii="Times New Roman" w:hAnsi="Times New Roman" w:cs="Times New Roman"/>
                <w:sz w:val="24"/>
              </w:rPr>
              <w:t>групп совершенствования спортивного мастерства</w:t>
            </w:r>
          </w:p>
          <w:p w:rsidR="00FD19AD" w:rsidRPr="0099779A" w:rsidRDefault="00FD19AD" w:rsidP="008D7381">
            <w:pPr>
              <w:pStyle w:val="23"/>
              <w:ind w:right="96" w:firstLine="121"/>
              <w:jc w:val="both"/>
              <w:rPr>
                <w:rFonts w:ascii="Times New Roman" w:hAnsi="Times New Roman" w:cs="Times New Roman"/>
                <w:sz w:val="24"/>
              </w:rPr>
            </w:pPr>
            <w:r w:rsidRPr="0099779A">
              <w:rPr>
                <w:rFonts w:ascii="Times New Roman" w:hAnsi="Times New Roman" w:cs="Times New Roman"/>
                <w:sz w:val="24"/>
              </w:rPr>
              <w:t>групп высшего спортивного мастерства</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ind w:firstLine="168"/>
              <w:jc w:val="both"/>
              <w:rPr>
                <w:rFonts w:ascii="Times New Roman" w:hAnsi="Times New Roman" w:cs="Times New Roman"/>
                <w:sz w:val="24"/>
              </w:rPr>
            </w:pPr>
            <w:r w:rsidRPr="0099779A">
              <w:rPr>
                <w:rFonts w:ascii="Times New Roman" w:hAnsi="Times New Roman" w:cs="Times New Roman"/>
                <w:sz w:val="24"/>
              </w:rPr>
              <w:t>за каждую группу дополнительно</w:t>
            </w:r>
          </w:p>
          <w:p w:rsidR="00FD19AD" w:rsidRPr="0099779A" w:rsidRDefault="00FD19AD" w:rsidP="00441C61">
            <w:pPr>
              <w:pStyle w:val="23"/>
              <w:ind w:firstLine="168"/>
              <w:jc w:val="both"/>
              <w:rPr>
                <w:rFonts w:ascii="Times New Roman" w:hAnsi="Times New Roman" w:cs="Times New Roman"/>
                <w:sz w:val="24"/>
              </w:rPr>
            </w:pPr>
            <w:r w:rsidRPr="0099779A">
              <w:rPr>
                <w:rFonts w:ascii="Times New Roman" w:hAnsi="Times New Roman" w:cs="Times New Roman"/>
                <w:sz w:val="24"/>
              </w:rPr>
              <w:t>за каждого обучающегося, занимающегося дополнительно</w:t>
            </w:r>
          </w:p>
          <w:p w:rsidR="00FD19AD" w:rsidRPr="0099779A" w:rsidRDefault="00FD19AD" w:rsidP="00441C61">
            <w:pPr>
              <w:pStyle w:val="23"/>
              <w:ind w:firstLine="168"/>
              <w:jc w:val="both"/>
              <w:rPr>
                <w:rFonts w:ascii="Times New Roman" w:hAnsi="Times New Roman" w:cs="Times New Roman"/>
                <w:sz w:val="24"/>
              </w:rPr>
            </w:pPr>
            <w:r w:rsidRPr="0099779A">
              <w:rPr>
                <w:rFonts w:ascii="Times New Roman" w:hAnsi="Times New Roman" w:cs="Times New Roman"/>
                <w:sz w:val="24"/>
              </w:rPr>
              <w:t>за каждого обучающегося, занимающегося дополнительно</w:t>
            </w:r>
          </w:p>
          <w:p w:rsidR="00FD19AD" w:rsidRPr="0099779A" w:rsidRDefault="00FD19AD" w:rsidP="00441C61">
            <w:pPr>
              <w:pStyle w:val="23"/>
              <w:ind w:firstLine="168"/>
              <w:jc w:val="both"/>
              <w:rPr>
                <w:rFonts w:ascii="Times New Roman" w:hAnsi="Times New Roman" w:cs="Times New Roman"/>
                <w:sz w:val="24"/>
              </w:rPr>
            </w:pPr>
            <w:r w:rsidRPr="0099779A">
              <w:rPr>
                <w:rFonts w:ascii="Times New Roman" w:hAnsi="Times New Roman" w:cs="Times New Roman"/>
                <w:sz w:val="24"/>
              </w:rPr>
              <w:t>за каждого обучающегося, занимающегося дополнительно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ind w:firstLine="150"/>
              <w:jc w:val="center"/>
              <w:rPr>
                <w:rFonts w:ascii="Times New Roman" w:hAnsi="Times New Roman" w:cs="Times New Roman"/>
                <w:sz w:val="24"/>
              </w:rPr>
            </w:pPr>
          </w:p>
          <w:p w:rsidR="00FD19AD" w:rsidRPr="0099779A" w:rsidRDefault="00FD19AD" w:rsidP="00441C61">
            <w:pPr>
              <w:pStyle w:val="23"/>
              <w:ind w:firstLine="150"/>
              <w:jc w:val="center"/>
              <w:rPr>
                <w:rFonts w:ascii="Times New Roman" w:hAnsi="Times New Roman" w:cs="Times New Roman"/>
                <w:sz w:val="24"/>
              </w:rPr>
            </w:pPr>
            <w:r w:rsidRPr="0099779A">
              <w:rPr>
                <w:rFonts w:ascii="Times New Roman" w:hAnsi="Times New Roman" w:cs="Times New Roman"/>
                <w:sz w:val="24"/>
              </w:rPr>
              <w:t>5</w:t>
            </w:r>
          </w:p>
          <w:p w:rsidR="00FD19AD" w:rsidRPr="0099779A" w:rsidRDefault="00FD19AD" w:rsidP="00441C61">
            <w:pPr>
              <w:pStyle w:val="23"/>
              <w:ind w:firstLine="150"/>
              <w:jc w:val="center"/>
              <w:rPr>
                <w:rFonts w:ascii="Times New Roman" w:hAnsi="Times New Roman" w:cs="Times New Roman"/>
                <w:sz w:val="24"/>
              </w:rPr>
            </w:pPr>
          </w:p>
          <w:p w:rsidR="00FD19AD" w:rsidRPr="0099779A" w:rsidRDefault="00FD19AD" w:rsidP="00441C61">
            <w:pPr>
              <w:pStyle w:val="23"/>
              <w:ind w:firstLine="150"/>
              <w:jc w:val="center"/>
              <w:rPr>
                <w:rFonts w:ascii="Times New Roman" w:hAnsi="Times New Roman" w:cs="Times New Roman"/>
                <w:sz w:val="24"/>
              </w:rPr>
            </w:pPr>
            <w:r w:rsidRPr="0099779A">
              <w:rPr>
                <w:rFonts w:ascii="Times New Roman" w:hAnsi="Times New Roman" w:cs="Times New Roman"/>
                <w:sz w:val="24"/>
              </w:rPr>
              <w:t>0,5</w:t>
            </w:r>
          </w:p>
          <w:p w:rsidR="00FD19AD" w:rsidRPr="0099779A" w:rsidRDefault="00FD19AD" w:rsidP="00441C61">
            <w:pPr>
              <w:pStyle w:val="23"/>
              <w:ind w:firstLine="150"/>
              <w:jc w:val="center"/>
              <w:rPr>
                <w:rFonts w:ascii="Times New Roman" w:hAnsi="Times New Roman" w:cs="Times New Roman"/>
                <w:sz w:val="24"/>
              </w:rPr>
            </w:pPr>
          </w:p>
          <w:p w:rsidR="00FD19AD" w:rsidRPr="0099779A" w:rsidRDefault="00FD19AD" w:rsidP="00441C61">
            <w:pPr>
              <w:pStyle w:val="23"/>
              <w:ind w:firstLine="150"/>
              <w:jc w:val="center"/>
              <w:rPr>
                <w:rFonts w:ascii="Times New Roman" w:hAnsi="Times New Roman" w:cs="Times New Roman"/>
                <w:sz w:val="24"/>
              </w:rPr>
            </w:pPr>
            <w:r w:rsidRPr="0099779A">
              <w:rPr>
                <w:rFonts w:ascii="Times New Roman" w:hAnsi="Times New Roman" w:cs="Times New Roman"/>
                <w:sz w:val="24"/>
              </w:rPr>
              <w:t>2,5</w:t>
            </w:r>
          </w:p>
          <w:p w:rsidR="00FD19AD" w:rsidRPr="0099779A" w:rsidRDefault="00FD19AD" w:rsidP="00441C61">
            <w:pPr>
              <w:pStyle w:val="23"/>
              <w:ind w:firstLine="150"/>
              <w:jc w:val="center"/>
              <w:rPr>
                <w:rFonts w:ascii="Times New Roman" w:hAnsi="Times New Roman" w:cs="Times New Roman"/>
                <w:sz w:val="24"/>
              </w:rPr>
            </w:pPr>
          </w:p>
          <w:p w:rsidR="00FD19AD" w:rsidRPr="0099779A" w:rsidRDefault="00FD19AD" w:rsidP="00441C61">
            <w:pPr>
              <w:pStyle w:val="23"/>
              <w:ind w:firstLine="150"/>
              <w:jc w:val="center"/>
              <w:rPr>
                <w:rFonts w:ascii="Times New Roman" w:hAnsi="Times New Roman" w:cs="Times New Roman"/>
                <w:sz w:val="24"/>
              </w:rPr>
            </w:pPr>
            <w:r w:rsidRPr="0099779A">
              <w:rPr>
                <w:rFonts w:ascii="Times New Roman" w:hAnsi="Times New Roman" w:cs="Times New Roman"/>
                <w:sz w:val="24"/>
              </w:rPr>
              <w:t>4,5</w:t>
            </w:r>
          </w:p>
        </w:tc>
      </w:tr>
      <w:tr w:rsidR="00FD19AD" w:rsidRPr="0099779A" w:rsidTr="00911DAD">
        <w:tc>
          <w:tcPr>
            <w:tcW w:w="993" w:type="dxa"/>
            <w:tcBorders>
              <w:top w:val="single" w:sz="4" w:space="0" w:color="000000"/>
              <w:left w:val="single" w:sz="4" w:space="0" w:color="000000"/>
              <w:bottom w:val="single" w:sz="4" w:space="0" w:color="000000"/>
            </w:tcBorders>
            <w:shd w:val="clear" w:color="auto" w:fill="auto"/>
          </w:tcPr>
          <w:p w:rsidR="00FD19AD" w:rsidRPr="0099779A" w:rsidRDefault="00672120" w:rsidP="00441C61">
            <w:pPr>
              <w:pStyle w:val="23"/>
              <w:tabs>
                <w:tab w:val="left" w:pos="-10"/>
              </w:tabs>
              <w:snapToGrid w:val="0"/>
              <w:jc w:val="center"/>
              <w:rPr>
                <w:rFonts w:ascii="Times New Roman" w:hAnsi="Times New Roman" w:cs="Times New Roman"/>
                <w:sz w:val="24"/>
              </w:rPr>
            </w:pPr>
            <w:r w:rsidRPr="0099779A">
              <w:rPr>
                <w:rFonts w:ascii="Times New Roman" w:hAnsi="Times New Roman" w:cs="Times New Roman"/>
                <w:sz w:val="24"/>
              </w:rPr>
              <w:t>5</w:t>
            </w:r>
            <w:r w:rsidR="00FD19AD" w:rsidRPr="0099779A">
              <w:rPr>
                <w:rFonts w:ascii="Times New Roman" w:hAnsi="Times New Roman" w:cs="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8D7381">
            <w:pPr>
              <w:pStyle w:val="23"/>
              <w:snapToGrid w:val="0"/>
              <w:ind w:right="96" w:firstLine="131"/>
              <w:jc w:val="both"/>
              <w:rPr>
                <w:rFonts w:ascii="Times New Roman" w:hAnsi="Times New Roman" w:cs="Times New Roman"/>
                <w:sz w:val="24"/>
              </w:rPr>
            </w:pPr>
            <w:r w:rsidRPr="0099779A">
              <w:rPr>
                <w:rFonts w:ascii="Times New Roman" w:hAnsi="Times New Roman" w:cs="Times New Roman"/>
                <w:sz w:val="24"/>
              </w:rPr>
              <w:t xml:space="preserve">Наличие оборудованных и используемых в образовательном, </w:t>
            </w:r>
            <w:r w:rsidRPr="0099779A">
              <w:rPr>
                <w:rFonts w:ascii="Times New Roman" w:hAnsi="Times New Roman" w:cs="Times New Roman"/>
                <w:sz w:val="24"/>
              </w:rPr>
              <w:lastRenderedPageBreak/>
              <w:t>тренировочном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3379F1">
            <w:pPr>
              <w:pStyle w:val="23"/>
              <w:snapToGrid w:val="0"/>
              <w:ind w:firstLine="709"/>
              <w:jc w:val="both"/>
              <w:rPr>
                <w:rFonts w:ascii="Times New Roman" w:hAnsi="Times New Roman" w:cs="Times New Roman"/>
                <w:sz w:val="24"/>
              </w:rPr>
            </w:pPr>
          </w:p>
          <w:p w:rsidR="00FD19AD" w:rsidRPr="0099779A" w:rsidRDefault="00FD19AD" w:rsidP="003379F1">
            <w:pPr>
              <w:pStyle w:val="23"/>
              <w:ind w:firstLine="709"/>
              <w:jc w:val="both"/>
              <w:rPr>
                <w:rFonts w:ascii="Times New Roman" w:hAnsi="Times New Roman" w:cs="Times New Roman"/>
                <w:sz w:val="24"/>
              </w:rPr>
            </w:pPr>
          </w:p>
          <w:p w:rsidR="00FD19AD" w:rsidRPr="0099779A" w:rsidRDefault="00FD19AD" w:rsidP="003379F1">
            <w:pPr>
              <w:pStyle w:val="23"/>
              <w:ind w:firstLine="709"/>
              <w:jc w:val="both"/>
              <w:rPr>
                <w:rFonts w:ascii="Times New Roman" w:hAnsi="Times New Roman" w:cs="Times New Roman"/>
                <w:sz w:val="24"/>
              </w:rPr>
            </w:pP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lastRenderedPageBreak/>
              <w:t>за каждый вид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ind w:hanging="10"/>
              <w:jc w:val="center"/>
              <w:rPr>
                <w:rFonts w:ascii="Times New Roman" w:hAnsi="Times New Roman" w:cs="Times New Roman"/>
                <w:sz w:val="24"/>
              </w:rPr>
            </w:pPr>
          </w:p>
          <w:p w:rsidR="00FD19AD" w:rsidRPr="0099779A" w:rsidRDefault="00FD19AD" w:rsidP="00441C61">
            <w:pPr>
              <w:pStyle w:val="23"/>
              <w:ind w:hanging="10"/>
              <w:jc w:val="center"/>
              <w:rPr>
                <w:rFonts w:ascii="Times New Roman" w:hAnsi="Times New Roman" w:cs="Times New Roman"/>
                <w:sz w:val="24"/>
              </w:rPr>
            </w:pPr>
          </w:p>
          <w:p w:rsidR="00FD19AD" w:rsidRPr="0099779A" w:rsidRDefault="00FD19AD" w:rsidP="00441C61">
            <w:pPr>
              <w:pStyle w:val="23"/>
              <w:ind w:hanging="10"/>
              <w:jc w:val="center"/>
              <w:rPr>
                <w:rFonts w:ascii="Times New Roman" w:hAnsi="Times New Roman" w:cs="Times New Roman"/>
                <w:sz w:val="24"/>
              </w:rPr>
            </w:pPr>
          </w:p>
          <w:p w:rsidR="00FD19AD" w:rsidRPr="0099779A" w:rsidRDefault="00FD19AD" w:rsidP="00441C61">
            <w:pPr>
              <w:pStyle w:val="23"/>
              <w:ind w:hanging="10"/>
              <w:jc w:val="center"/>
              <w:rPr>
                <w:rFonts w:ascii="Times New Roman" w:hAnsi="Times New Roman" w:cs="Times New Roman"/>
                <w:sz w:val="24"/>
              </w:rPr>
            </w:pPr>
            <w:r w:rsidRPr="0099779A">
              <w:rPr>
                <w:rFonts w:ascii="Times New Roman" w:hAnsi="Times New Roman" w:cs="Times New Roman"/>
                <w:sz w:val="24"/>
              </w:rPr>
              <w:lastRenderedPageBreak/>
              <w:t>до 15</w:t>
            </w:r>
          </w:p>
        </w:tc>
      </w:tr>
      <w:tr w:rsidR="00FD19AD" w:rsidRPr="0099779A" w:rsidTr="00911DAD">
        <w:tc>
          <w:tcPr>
            <w:tcW w:w="993" w:type="dxa"/>
            <w:tcBorders>
              <w:top w:val="single" w:sz="4" w:space="0" w:color="000000"/>
              <w:left w:val="single" w:sz="4" w:space="0" w:color="000000"/>
              <w:bottom w:val="single" w:sz="4" w:space="0" w:color="000000"/>
            </w:tcBorders>
            <w:shd w:val="clear" w:color="auto" w:fill="auto"/>
          </w:tcPr>
          <w:p w:rsidR="00FD19AD" w:rsidRPr="0099779A" w:rsidRDefault="00672120" w:rsidP="00441C61">
            <w:pPr>
              <w:pStyle w:val="23"/>
              <w:snapToGrid w:val="0"/>
              <w:jc w:val="center"/>
              <w:rPr>
                <w:rFonts w:ascii="Times New Roman" w:hAnsi="Times New Roman" w:cs="Times New Roman"/>
                <w:sz w:val="24"/>
              </w:rPr>
            </w:pPr>
            <w:r w:rsidRPr="0099779A">
              <w:rPr>
                <w:rFonts w:ascii="Times New Roman" w:hAnsi="Times New Roman" w:cs="Times New Roman"/>
                <w:sz w:val="24"/>
              </w:rPr>
              <w:lastRenderedPageBreak/>
              <w:t>6</w:t>
            </w:r>
            <w:r w:rsidR="00FD19AD" w:rsidRPr="0099779A">
              <w:rPr>
                <w:rFonts w:ascii="Times New Roman" w:hAnsi="Times New Roman" w:cs="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8D7381">
            <w:pPr>
              <w:pStyle w:val="23"/>
              <w:snapToGrid w:val="0"/>
              <w:ind w:right="96" w:firstLine="131"/>
              <w:jc w:val="both"/>
              <w:rPr>
                <w:rFonts w:ascii="Times New Roman" w:hAnsi="Times New Roman" w:cs="Times New Roman"/>
                <w:sz w:val="24"/>
              </w:rPr>
            </w:pPr>
            <w:r w:rsidRPr="0099779A">
              <w:rPr>
                <w:rFonts w:ascii="Times New Roman" w:hAnsi="Times New Roman" w:cs="Times New Roman"/>
                <w:sz w:val="24"/>
              </w:rPr>
              <w:t>Наличие собственного оборудованного здравпункта, медицинского кабинета, оздоровительно-восстановительного центра; столовой</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3379F1">
            <w:pPr>
              <w:pStyle w:val="23"/>
              <w:snapToGrid w:val="0"/>
              <w:ind w:firstLine="709"/>
              <w:jc w:val="both"/>
              <w:rPr>
                <w:rFonts w:ascii="Times New Roman" w:hAnsi="Times New Roman" w:cs="Times New Roman"/>
                <w:sz w:val="24"/>
              </w:rPr>
            </w:pPr>
          </w:p>
          <w:p w:rsidR="00FD19AD" w:rsidRPr="0099779A" w:rsidRDefault="00FD19AD" w:rsidP="003379F1">
            <w:pPr>
              <w:pStyle w:val="23"/>
              <w:ind w:firstLine="709"/>
              <w:jc w:val="both"/>
              <w:rPr>
                <w:rFonts w:ascii="Times New Roman" w:hAnsi="Times New Roman" w:cs="Times New Roman"/>
                <w:sz w:val="24"/>
              </w:rPr>
            </w:pPr>
          </w:p>
          <w:p w:rsidR="00FD19AD" w:rsidRPr="0099779A" w:rsidRDefault="00FD19AD" w:rsidP="003379F1">
            <w:pPr>
              <w:pStyle w:val="23"/>
              <w:ind w:firstLine="709"/>
              <w:jc w:val="both"/>
              <w:rPr>
                <w:rFonts w:ascii="Times New Roman" w:hAnsi="Times New Roman" w:cs="Times New Roman"/>
                <w:sz w:val="24"/>
              </w:rPr>
            </w:pP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за каждый вид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ind w:hanging="10"/>
              <w:jc w:val="center"/>
              <w:rPr>
                <w:rFonts w:ascii="Times New Roman" w:hAnsi="Times New Roman" w:cs="Times New Roman"/>
                <w:sz w:val="24"/>
              </w:rPr>
            </w:pPr>
          </w:p>
          <w:p w:rsidR="00FD19AD" w:rsidRPr="0099779A" w:rsidRDefault="00FD19AD" w:rsidP="00441C61">
            <w:pPr>
              <w:pStyle w:val="23"/>
              <w:ind w:hanging="10"/>
              <w:jc w:val="center"/>
              <w:rPr>
                <w:rFonts w:ascii="Times New Roman" w:hAnsi="Times New Roman" w:cs="Times New Roman"/>
                <w:sz w:val="24"/>
              </w:rPr>
            </w:pPr>
          </w:p>
          <w:p w:rsidR="00FD19AD" w:rsidRPr="0099779A" w:rsidRDefault="00FD19AD" w:rsidP="00441C61">
            <w:pPr>
              <w:pStyle w:val="23"/>
              <w:ind w:hanging="10"/>
              <w:jc w:val="center"/>
              <w:rPr>
                <w:rFonts w:ascii="Times New Roman" w:hAnsi="Times New Roman" w:cs="Times New Roman"/>
                <w:sz w:val="24"/>
              </w:rPr>
            </w:pPr>
          </w:p>
          <w:p w:rsidR="00FD19AD" w:rsidRPr="0099779A" w:rsidRDefault="00FD19AD" w:rsidP="00441C61">
            <w:pPr>
              <w:pStyle w:val="23"/>
              <w:ind w:hanging="10"/>
              <w:jc w:val="center"/>
              <w:rPr>
                <w:rFonts w:ascii="Times New Roman" w:hAnsi="Times New Roman" w:cs="Times New Roman"/>
                <w:sz w:val="24"/>
              </w:rPr>
            </w:pPr>
            <w:r w:rsidRPr="0099779A">
              <w:rPr>
                <w:rFonts w:ascii="Times New Roman" w:hAnsi="Times New Roman" w:cs="Times New Roman"/>
                <w:sz w:val="24"/>
              </w:rPr>
              <w:t>до 15</w:t>
            </w:r>
          </w:p>
        </w:tc>
      </w:tr>
      <w:tr w:rsidR="00FD19AD" w:rsidRPr="0099779A" w:rsidTr="00911DAD">
        <w:tc>
          <w:tcPr>
            <w:tcW w:w="993" w:type="dxa"/>
            <w:tcBorders>
              <w:top w:val="single" w:sz="4" w:space="0" w:color="000000"/>
              <w:left w:val="single" w:sz="4" w:space="0" w:color="000000"/>
              <w:bottom w:val="single" w:sz="4" w:space="0" w:color="000000"/>
            </w:tcBorders>
            <w:shd w:val="clear" w:color="auto" w:fill="auto"/>
          </w:tcPr>
          <w:p w:rsidR="00FD19AD" w:rsidRPr="0099779A" w:rsidRDefault="00672120" w:rsidP="00441C61">
            <w:pPr>
              <w:pStyle w:val="23"/>
              <w:snapToGrid w:val="0"/>
              <w:jc w:val="center"/>
              <w:rPr>
                <w:rFonts w:ascii="Times New Roman" w:hAnsi="Times New Roman" w:cs="Times New Roman"/>
                <w:sz w:val="24"/>
              </w:rPr>
            </w:pPr>
            <w:r w:rsidRPr="0099779A">
              <w:rPr>
                <w:rFonts w:ascii="Times New Roman" w:hAnsi="Times New Roman" w:cs="Times New Roman"/>
                <w:sz w:val="24"/>
              </w:rPr>
              <w:t>7</w:t>
            </w:r>
            <w:r w:rsidR="00FD19AD" w:rsidRPr="0099779A">
              <w:rPr>
                <w:rFonts w:ascii="Times New Roman" w:hAnsi="Times New Roman" w:cs="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8D7381">
            <w:pPr>
              <w:pStyle w:val="23"/>
              <w:snapToGrid w:val="0"/>
              <w:ind w:right="96" w:firstLine="131"/>
              <w:jc w:val="both"/>
              <w:rPr>
                <w:rFonts w:ascii="Times New Roman" w:hAnsi="Times New Roman" w:cs="Times New Roman"/>
                <w:sz w:val="24"/>
              </w:rPr>
            </w:pPr>
            <w:r w:rsidRPr="0099779A">
              <w:rPr>
                <w:rFonts w:ascii="Times New Roman" w:hAnsi="Times New Roman" w:cs="Times New Roman"/>
                <w:sz w:val="24"/>
              </w:rPr>
              <w:t>Наличие автотранспортных средств и другой самоходной техники на балансе учреждения</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3379F1">
            <w:pPr>
              <w:pStyle w:val="23"/>
              <w:ind w:firstLine="709"/>
              <w:jc w:val="both"/>
              <w:rPr>
                <w:rFonts w:ascii="Times New Roman" w:hAnsi="Times New Roman" w:cs="Times New Roman"/>
                <w:sz w:val="24"/>
              </w:rPr>
            </w:pPr>
          </w:p>
          <w:p w:rsidR="00FD19AD" w:rsidRPr="0099779A" w:rsidRDefault="00FD19AD" w:rsidP="003379F1">
            <w:pPr>
              <w:pStyle w:val="23"/>
              <w:ind w:firstLine="709"/>
              <w:jc w:val="both"/>
              <w:rPr>
                <w:rFonts w:ascii="Times New Roman" w:hAnsi="Times New Roman" w:cs="Times New Roman"/>
                <w:sz w:val="24"/>
              </w:rPr>
            </w:pP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за каждую единицу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ind w:hanging="10"/>
              <w:jc w:val="center"/>
              <w:rPr>
                <w:rFonts w:ascii="Times New Roman" w:hAnsi="Times New Roman" w:cs="Times New Roman"/>
                <w:sz w:val="24"/>
              </w:rPr>
            </w:pPr>
            <w:r w:rsidRPr="0099779A">
              <w:rPr>
                <w:rFonts w:ascii="Times New Roman" w:hAnsi="Times New Roman" w:cs="Times New Roman"/>
                <w:sz w:val="24"/>
              </w:rPr>
              <w:t>до 3, но не более 20 в общем</w:t>
            </w:r>
          </w:p>
        </w:tc>
      </w:tr>
      <w:tr w:rsidR="00FD19AD" w:rsidRPr="0099779A" w:rsidTr="00911DAD">
        <w:tc>
          <w:tcPr>
            <w:tcW w:w="993" w:type="dxa"/>
            <w:tcBorders>
              <w:top w:val="single" w:sz="4" w:space="0" w:color="000000"/>
              <w:left w:val="single" w:sz="4" w:space="0" w:color="000000"/>
              <w:bottom w:val="single" w:sz="4" w:space="0" w:color="000000"/>
            </w:tcBorders>
            <w:shd w:val="clear" w:color="auto" w:fill="auto"/>
          </w:tcPr>
          <w:p w:rsidR="00FD19AD" w:rsidRPr="0099779A" w:rsidRDefault="00672120" w:rsidP="00441C61">
            <w:pPr>
              <w:pStyle w:val="23"/>
              <w:snapToGrid w:val="0"/>
              <w:jc w:val="center"/>
              <w:rPr>
                <w:rFonts w:ascii="Times New Roman" w:hAnsi="Times New Roman" w:cs="Times New Roman"/>
                <w:sz w:val="24"/>
              </w:rPr>
            </w:pPr>
            <w:r w:rsidRPr="0099779A">
              <w:rPr>
                <w:rFonts w:ascii="Times New Roman" w:hAnsi="Times New Roman" w:cs="Times New Roman"/>
                <w:sz w:val="24"/>
              </w:rPr>
              <w:t>8</w:t>
            </w:r>
            <w:r w:rsidR="00FD19AD" w:rsidRPr="0099779A">
              <w:rPr>
                <w:rFonts w:ascii="Times New Roman" w:hAnsi="Times New Roman" w:cs="Times New Roman"/>
                <w:sz w:val="24"/>
              </w:rPr>
              <w:t>.</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8D7381">
            <w:pPr>
              <w:pStyle w:val="23"/>
              <w:snapToGrid w:val="0"/>
              <w:ind w:right="96" w:firstLine="131"/>
              <w:jc w:val="both"/>
              <w:rPr>
                <w:rFonts w:ascii="Times New Roman" w:hAnsi="Times New Roman" w:cs="Times New Roman"/>
                <w:sz w:val="24"/>
              </w:rPr>
            </w:pPr>
            <w:r w:rsidRPr="0099779A">
              <w:rPr>
                <w:rFonts w:ascii="Times New Roman" w:hAnsi="Times New Roman" w:cs="Times New Roman"/>
                <w:sz w:val="24"/>
              </w:rPr>
              <w:t>Наличие загородных объектов (лагерей, баз отдыха и др.), находящихся на балансе учреждения</w:t>
            </w:r>
          </w:p>
        </w:tc>
        <w:tc>
          <w:tcPr>
            <w:tcW w:w="3402" w:type="dxa"/>
            <w:tcBorders>
              <w:top w:val="single" w:sz="4" w:space="0" w:color="000000"/>
              <w:left w:val="single" w:sz="4" w:space="0" w:color="000000"/>
              <w:bottom w:val="single" w:sz="4" w:space="0" w:color="000000"/>
            </w:tcBorders>
            <w:shd w:val="clear" w:color="auto" w:fill="auto"/>
          </w:tcPr>
          <w:p w:rsidR="00FD19AD" w:rsidRPr="0099779A" w:rsidRDefault="00FD19AD" w:rsidP="003379F1">
            <w:pPr>
              <w:pStyle w:val="23"/>
              <w:snapToGrid w:val="0"/>
              <w:ind w:firstLine="709"/>
              <w:jc w:val="both"/>
              <w:rPr>
                <w:rFonts w:ascii="Times New Roman" w:hAnsi="Times New Roman" w:cs="Times New Roman"/>
                <w:sz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ind w:hanging="10"/>
              <w:jc w:val="center"/>
              <w:rPr>
                <w:rFonts w:ascii="Times New Roman" w:hAnsi="Times New Roman" w:cs="Times New Roman"/>
                <w:sz w:val="24"/>
              </w:rPr>
            </w:pPr>
            <w:r w:rsidRPr="0099779A">
              <w:rPr>
                <w:rFonts w:ascii="Times New Roman" w:hAnsi="Times New Roman" w:cs="Times New Roman"/>
                <w:sz w:val="24"/>
              </w:rPr>
              <w:t>до 30</w:t>
            </w:r>
          </w:p>
          <w:p w:rsidR="00FD19AD" w:rsidRPr="0099779A" w:rsidRDefault="00FD19AD" w:rsidP="00441C61">
            <w:pPr>
              <w:pStyle w:val="23"/>
              <w:ind w:hanging="10"/>
              <w:jc w:val="center"/>
              <w:rPr>
                <w:rFonts w:ascii="Times New Roman" w:hAnsi="Times New Roman" w:cs="Times New Roman"/>
                <w:sz w:val="24"/>
              </w:rPr>
            </w:pPr>
          </w:p>
          <w:p w:rsidR="00FD19AD" w:rsidRPr="0099779A" w:rsidRDefault="00FD19AD" w:rsidP="00441C61">
            <w:pPr>
              <w:pStyle w:val="23"/>
              <w:ind w:hanging="10"/>
              <w:jc w:val="center"/>
              <w:rPr>
                <w:rFonts w:ascii="Times New Roman" w:hAnsi="Times New Roman" w:cs="Times New Roman"/>
                <w:sz w:val="24"/>
              </w:rPr>
            </w:pPr>
          </w:p>
        </w:tc>
      </w:tr>
    </w:tbl>
    <w:p w:rsidR="00FD19AD" w:rsidRPr="0099779A" w:rsidRDefault="00FD19AD" w:rsidP="003379F1">
      <w:pPr>
        <w:pStyle w:val="23"/>
        <w:ind w:firstLine="709"/>
        <w:jc w:val="both"/>
        <w:rPr>
          <w:rFonts w:ascii="Times New Roman" w:hAnsi="Times New Roman" w:cs="Times New Roman"/>
          <w:sz w:val="24"/>
        </w:rPr>
      </w:pP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Образовательные учреждения физической культуры и спорта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FD19AD" w:rsidRPr="0099779A" w:rsidRDefault="00FD19AD" w:rsidP="003379F1">
      <w:pPr>
        <w:pStyle w:val="23"/>
        <w:ind w:firstLine="709"/>
        <w:jc w:val="both"/>
        <w:rPr>
          <w:rFonts w:ascii="Times New Roman" w:hAnsi="Times New Roman" w:cs="Times New Roman"/>
          <w:sz w:val="24"/>
        </w:rPr>
      </w:pPr>
    </w:p>
    <w:tbl>
      <w:tblPr>
        <w:tblW w:w="0" w:type="auto"/>
        <w:tblInd w:w="10" w:type="dxa"/>
        <w:tblLayout w:type="fixed"/>
        <w:tblCellMar>
          <w:left w:w="10" w:type="dxa"/>
          <w:right w:w="10" w:type="dxa"/>
        </w:tblCellMar>
        <w:tblLook w:val="0000" w:firstRow="0" w:lastRow="0" w:firstColumn="0" w:lastColumn="0" w:noHBand="0" w:noVBand="0"/>
      </w:tblPr>
      <w:tblGrid>
        <w:gridCol w:w="874"/>
        <w:gridCol w:w="2514"/>
        <w:gridCol w:w="1879"/>
        <w:gridCol w:w="1396"/>
        <w:gridCol w:w="1275"/>
        <w:gridCol w:w="1418"/>
      </w:tblGrid>
      <w:tr w:rsidR="00FD19AD" w:rsidRPr="0099779A" w:rsidTr="00E31E32">
        <w:trPr>
          <w:trHeight w:val="1371"/>
        </w:trPr>
        <w:tc>
          <w:tcPr>
            <w:tcW w:w="874" w:type="dxa"/>
            <w:vMerge w:val="restart"/>
            <w:tcBorders>
              <w:top w:val="single" w:sz="4" w:space="0" w:color="000000"/>
              <w:left w:val="single" w:sz="4" w:space="0" w:color="000000"/>
              <w:bottom w:val="single" w:sz="4" w:space="0" w:color="000000"/>
            </w:tcBorders>
            <w:shd w:val="clear" w:color="auto" w:fill="auto"/>
          </w:tcPr>
          <w:p w:rsidR="00FD19AD" w:rsidRPr="0099779A" w:rsidRDefault="00FD19AD" w:rsidP="00E31E32">
            <w:pPr>
              <w:pStyle w:val="23"/>
              <w:snapToGrid w:val="0"/>
              <w:ind w:firstLine="109"/>
              <w:jc w:val="center"/>
              <w:rPr>
                <w:rFonts w:ascii="Times New Roman" w:hAnsi="Times New Roman" w:cs="Times New Roman"/>
                <w:sz w:val="24"/>
              </w:rPr>
            </w:pPr>
            <w:r w:rsidRPr="0099779A">
              <w:rPr>
                <w:rFonts w:ascii="Times New Roman" w:hAnsi="Times New Roman" w:cs="Times New Roman"/>
                <w:sz w:val="24"/>
              </w:rPr>
              <w:t>№</w:t>
            </w:r>
          </w:p>
          <w:p w:rsidR="00FD19AD" w:rsidRPr="0099779A" w:rsidRDefault="00FD19AD" w:rsidP="00E31E32">
            <w:pPr>
              <w:pStyle w:val="23"/>
              <w:ind w:firstLine="109"/>
              <w:jc w:val="center"/>
              <w:rPr>
                <w:rFonts w:ascii="Times New Roman" w:hAnsi="Times New Roman" w:cs="Times New Roman"/>
                <w:sz w:val="24"/>
              </w:rPr>
            </w:pPr>
            <w:r w:rsidRPr="0099779A">
              <w:rPr>
                <w:rFonts w:ascii="Times New Roman" w:hAnsi="Times New Roman" w:cs="Times New Roman"/>
                <w:sz w:val="24"/>
              </w:rPr>
              <w:t>п/п</w:t>
            </w:r>
          </w:p>
        </w:tc>
        <w:tc>
          <w:tcPr>
            <w:tcW w:w="2514" w:type="dxa"/>
            <w:vMerge w:val="restart"/>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09"/>
              <w:jc w:val="center"/>
              <w:rPr>
                <w:rFonts w:ascii="Times New Roman" w:hAnsi="Times New Roman" w:cs="Times New Roman"/>
                <w:sz w:val="24"/>
              </w:rPr>
            </w:pPr>
            <w:r w:rsidRPr="0099779A">
              <w:rPr>
                <w:rFonts w:ascii="Times New Roman" w:hAnsi="Times New Roman" w:cs="Times New Roman"/>
                <w:sz w:val="24"/>
              </w:rPr>
              <w:t>Тип (вид) образовательного</w:t>
            </w:r>
          </w:p>
          <w:p w:rsidR="00FD19AD" w:rsidRPr="0099779A" w:rsidRDefault="00FD19AD" w:rsidP="00441C61">
            <w:pPr>
              <w:pStyle w:val="23"/>
              <w:ind w:firstLine="109"/>
              <w:jc w:val="center"/>
              <w:rPr>
                <w:rFonts w:ascii="Times New Roman" w:hAnsi="Times New Roman" w:cs="Times New Roman"/>
                <w:sz w:val="24"/>
              </w:rPr>
            </w:pPr>
            <w:r w:rsidRPr="0099779A">
              <w:rPr>
                <w:rFonts w:ascii="Times New Roman" w:hAnsi="Times New Roman" w:cs="Times New Roman"/>
                <w:sz w:val="24"/>
              </w:rPr>
              <w:t>учреждения физической культуры и спорта,  физкультурно-спортивного учреждения</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3379F1">
            <w:pPr>
              <w:pStyle w:val="23"/>
              <w:snapToGrid w:val="0"/>
              <w:ind w:firstLine="709"/>
              <w:jc w:val="center"/>
              <w:rPr>
                <w:rFonts w:ascii="Times New Roman" w:hAnsi="Times New Roman" w:cs="Times New Roman"/>
                <w:sz w:val="24"/>
              </w:rPr>
            </w:pPr>
            <w:r w:rsidRPr="0099779A">
              <w:rPr>
                <w:rFonts w:ascii="Times New Roman" w:hAnsi="Times New Roman" w:cs="Times New Roman"/>
                <w:sz w:val="24"/>
              </w:rPr>
              <w:t>Группа, к которой учреждение относится по оплате труда руководителей по сумме баллов</w:t>
            </w:r>
          </w:p>
        </w:tc>
      </w:tr>
      <w:tr w:rsidR="00FD19AD" w:rsidRPr="0099779A" w:rsidTr="00E31E32">
        <w:tc>
          <w:tcPr>
            <w:tcW w:w="874" w:type="dxa"/>
            <w:vMerge/>
            <w:tcBorders>
              <w:top w:val="single" w:sz="4" w:space="0" w:color="000000"/>
              <w:left w:val="single" w:sz="4" w:space="0" w:color="000000"/>
              <w:bottom w:val="single" w:sz="4" w:space="0" w:color="000000"/>
            </w:tcBorders>
            <w:shd w:val="clear" w:color="auto" w:fill="auto"/>
          </w:tcPr>
          <w:p w:rsidR="00FD19AD" w:rsidRPr="0099779A" w:rsidRDefault="00FD19AD" w:rsidP="00E31E32">
            <w:pPr>
              <w:pStyle w:val="23"/>
              <w:snapToGrid w:val="0"/>
              <w:ind w:firstLine="109"/>
              <w:jc w:val="both"/>
              <w:rPr>
                <w:rFonts w:ascii="Times New Roman" w:hAnsi="Times New Roman" w:cs="Times New Roman"/>
                <w:sz w:val="24"/>
              </w:rPr>
            </w:pPr>
          </w:p>
        </w:tc>
        <w:tc>
          <w:tcPr>
            <w:tcW w:w="2514" w:type="dxa"/>
            <w:vMerge/>
            <w:tcBorders>
              <w:top w:val="single" w:sz="4" w:space="0" w:color="000000"/>
              <w:left w:val="single" w:sz="4" w:space="0" w:color="000000"/>
              <w:bottom w:val="single" w:sz="4" w:space="0" w:color="000000"/>
            </w:tcBorders>
            <w:shd w:val="clear" w:color="auto" w:fill="auto"/>
          </w:tcPr>
          <w:p w:rsidR="00FD19AD" w:rsidRPr="0099779A" w:rsidRDefault="00FD19AD" w:rsidP="003379F1">
            <w:pPr>
              <w:pStyle w:val="23"/>
              <w:snapToGrid w:val="0"/>
              <w:ind w:firstLine="709"/>
              <w:jc w:val="both"/>
              <w:rPr>
                <w:rFonts w:ascii="Times New Roman" w:hAnsi="Times New Roman" w:cs="Times New Roman"/>
                <w:sz w:val="24"/>
              </w:rPr>
            </w:pPr>
          </w:p>
        </w:tc>
        <w:tc>
          <w:tcPr>
            <w:tcW w:w="1879"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46"/>
              <w:jc w:val="center"/>
              <w:rPr>
                <w:rFonts w:ascii="Times New Roman" w:hAnsi="Times New Roman" w:cs="Times New Roman"/>
                <w:sz w:val="24"/>
              </w:rPr>
            </w:pPr>
            <w:r w:rsidRPr="0099779A">
              <w:rPr>
                <w:rFonts w:ascii="Times New Roman" w:hAnsi="Times New Roman" w:cs="Times New Roman"/>
                <w:sz w:val="24"/>
              </w:rPr>
              <w:t>I</w:t>
            </w:r>
          </w:p>
        </w:tc>
        <w:tc>
          <w:tcPr>
            <w:tcW w:w="1396"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10"/>
              <w:jc w:val="center"/>
              <w:rPr>
                <w:rFonts w:ascii="Times New Roman" w:hAnsi="Times New Roman" w:cs="Times New Roman"/>
                <w:sz w:val="24"/>
              </w:rPr>
            </w:pPr>
            <w:r w:rsidRPr="0099779A">
              <w:rPr>
                <w:rFonts w:ascii="Times New Roman" w:hAnsi="Times New Roman" w:cs="Times New Roman"/>
                <w:sz w:val="24"/>
              </w:rPr>
              <w:t>II</w:t>
            </w:r>
          </w:p>
        </w:tc>
        <w:tc>
          <w:tcPr>
            <w:tcW w:w="1275"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31"/>
              <w:jc w:val="center"/>
              <w:rPr>
                <w:rFonts w:ascii="Times New Roman" w:hAnsi="Times New Roman" w:cs="Times New Roman"/>
                <w:sz w:val="24"/>
              </w:rPr>
            </w:pPr>
            <w:r w:rsidRPr="0099779A">
              <w:rPr>
                <w:rFonts w:ascii="Times New Roman" w:hAnsi="Times New Roman" w:cs="Times New Roman"/>
                <w:sz w:val="24"/>
              </w:rPr>
              <w:t>III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ind w:firstLine="132"/>
              <w:jc w:val="center"/>
              <w:rPr>
                <w:rFonts w:ascii="Times New Roman" w:hAnsi="Times New Roman" w:cs="Times New Roman"/>
                <w:sz w:val="24"/>
              </w:rPr>
            </w:pPr>
            <w:r w:rsidRPr="0099779A">
              <w:rPr>
                <w:rFonts w:ascii="Times New Roman" w:hAnsi="Times New Roman" w:cs="Times New Roman"/>
                <w:sz w:val="24"/>
              </w:rPr>
              <w:t>IV</w:t>
            </w:r>
          </w:p>
        </w:tc>
      </w:tr>
      <w:tr w:rsidR="00FD19AD" w:rsidRPr="0099779A" w:rsidTr="00E31E32">
        <w:tc>
          <w:tcPr>
            <w:tcW w:w="874" w:type="dxa"/>
            <w:tcBorders>
              <w:top w:val="single" w:sz="4" w:space="0" w:color="000000"/>
              <w:left w:val="single" w:sz="4" w:space="0" w:color="000000"/>
              <w:bottom w:val="single" w:sz="4" w:space="0" w:color="000000"/>
            </w:tcBorders>
            <w:shd w:val="clear" w:color="auto" w:fill="auto"/>
          </w:tcPr>
          <w:p w:rsidR="00FD19AD" w:rsidRPr="0099779A" w:rsidRDefault="00FD19AD" w:rsidP="00E31E32">
            <w:pPr>
              <w:pStyle w:val="23"/>
              <w:snapToGrid w:val="0"/>
              <w:ind w:firstLine="109"/>
              <w:jc w:val="center"/>
              <w:rPr>
                <w:rFonts w:ascii="Times New Roman" w:hAnsi="Times New Roman" w:cs="Times New Roman"/>
                <w:sz w:val="24"/>
              </w:rPr>
            </w:pPr>
            <w:r w:rsidRPr="0099779A">
              <w:rPr>
                <w:rFonts w:ascii="Times New Roman" w:hAnsi="Times New Roman" w:cs="Times New Roman"/>
                <w:sz w:val="24"/>
              </w:rPr>
              <w:t>1.</w:t>
            </w:r>
          </w:p>
        </w:tc>
        <w:tc>
          <w:tcPr>
            <w:tcW w:w="2514"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09"/>
              <w:jc w:val="both"/>
              <w:rPr>
                <w:rFonts w:ascii="Times New Roman" w:hAnsi="Times New Roman" w:cs="Times New Roman"/>
                <w:sz w:val="24"/>
              </w:rPr>
            </w:pPr>
            <w:r w:rsidRPr="0099779A">
              <w:rPr>
                <w:rFonts w:ascii="Times New Roman" w:hAnsi="Times New Roman" w:cs="Times New Roman"/>
                <w:sz w:val="24"/>
              </w:rPr>
              <w:t>СДЮСШОР, ШВСМ,  ШВСМ-ЦСП</w:t>
            </w:r>
          </w:p>
        </w:tc>
        <w:tc>
          <w:tcPr>
            <w:tcW w:w="1879"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46"/>
              <w:jc w:val="center"/>
              <w:rPr>
                <w:rFonts w:ascii="Times New Roman" w:hAnsi="Times New Roman" w:cs="Times New Roman"/>
                <w:sz w:val="24"/>
              </w:rPr>
            </w:pPr>
            <w:r w:rsidRPr="0099779A">
              <w:rPr>
                <w:rFonts w:ascii="Times New Roman" w:hAnsi="Times New Roman" w:cs="Times New Roman"/>
                <w:sz w:val="24"/>
              </w:rPr>
              <w:t>свыше 350</w:t>
            </w:r>
          </w:p>
        </w:tc>
        <w:tc>
          <w:tcPr>
            <w:tcW w:w="1396"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10"/>
              <w:jc w:val="center"/>
              <w:rPr>
                <w:rFonts w:ascii="Times New Roman" w:hAnsi="Times New Roman" w:cs="Times New Roman"/>
                <w:sz w:val="24"/>
              </w:rPr>
            </w:pPr>
            <w:r w:rsidRPr="0099779A">
              <w:rPr>
                <w:rFonts w:ascii="Times New Roman" w:hAnsi="Times New Roman" w:cs="Times New Roman"/>
                <w:sz w:val="24"/>
              </w:rPr>
              <w:t>до 350</w:t>
            </w:r>
          </w:p>
        </w:tc>
        <w:tc>
          <w:tcPr>
            <w:tcW w:w="1275"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31"/>
              <w:jc w:val="center"/>
              <w:rPr>
                <w:rFonts w:ascii="Times New Roman" w:hAnsi="Times New Roman" w:cs="Times New Roman"/>
                <w:sz w:val="24"/>
              </w:rPr>
            </w:pPr>
            <w:r w:rsidRPr="0099779A">
              <w:rPr>
                <w:rFonts w:ascii="Times New Roman" w:hAnsi="Times New Roman" w:cs="Times New Roman"/>
                <w:sz w:val="24"/>
              </w:rPr>
              <w:t>до 250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ind w:firstLine="132"/>
              <w:jc w:val="center"/>
              <w:rPr>
                <w:rFonts w:ascii="Times New Roman" w:hAnsi="Times New Roman" w:cs="Times New Roman"/>
                <w:b/>
                <w:sz w:val="24"/>
              </w:rPr>
            </w:pPr>
            <w:r w:rsidRPr="0099779A">
              <w:rPr>
                <w:rFonts w:ascii="Times New Roman" w:hAnsi="Times New Roman" w:cs="Times New Roman"/>
                <w:b/>
                <w:sz w:val="24"/>
              </w:rPr>
              <w:t>-</w:t>
            </w:r>
          </w:p>
        </w:tc>
      </w:tr>
      <w:tr w:rsidR="00FD19AD" w:rsidRPr="0099779A" w:rsidTr="00E31E32">
        <w:tc>
          <w:tcPr>
            <w:tcW w:w="874" w:type="dxa"/>
            <w:tcBorders>
              <w:top w:val="single" w:sz="4" w:space="0" w:color="000000"/>
              <w:left w:val="single" w:sz="4" w:space="0" w:color="000000"/>
              <w:bottom w:val="single" w:sz="4" w:space="0" w:color="000000"/>
            </w:tcBorders>
            <w:shd w:val="clear" w:color="auto" w:fill="auto"/>
          </w:tcPr>
          <w:p w:rsidR="00FD19AD" w:rsidRPr="0099779A" w:rsidRDefault="00FD19AD" w:rsidP="00E31E32">
            <w:pPr>
              <w:pStyle w:val="23"/>
              <w:snapToGrid w:val="0"/>
              <w:ind w:firstLine="109"/>
              <w:jc w:val="center"/>
              <w:rPr>
                <w:rFonts w:ascii="Times New Roman" w:hAnsi="Times New Roman" w:cs="Times New Roman"/>
                <w:sz w:val="24"/>
              </w:rPr>
            </w:pPr>
            <w:r w:rsidRPr="0099779A">
              <w:rPr>
                <w:rFonts w:ascii="Times New Roman" w:hAnsi="Times New Roman" w:cs="Times New Roman"/>
                <w:sz w:val="24"/>
              </w:rPr>
              <w:t>2.</w:t>
            </w:r>
          </w:p>
        </w:tc>
        <w:tc>
          <w:tcPr>
            <w:tcW w:w="2514"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09"/>
              <w:jc w:val="both"/>
              <w:rPr>
                <w:rFonts w:ascii="Times New Roman" w:hAnsi="Times New Roman" w:cs="Times New Roman"/>
                <w:sz w:val="24"/>
              </w:rPr>
            </w:pPr>
            <w:r w:rsidRPr="0099779A">
              <w:rPr>
                <w:rFonts w:ascii="Times New Roman" w:hAnsi="Times New Roman" w:cs="Times New Roman"/>
                <w:sz w:val="24"/>
              </w:rPr>
              <w:t>Учреждения дополнительного образования детей</w:t>
            </w:r>
          </w:p>
        </w:tc>
        <w:tc>
          <w:tcPr>
            <w:tcW w:w="1879"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46"/>
              <w:jc w:val="center"/>
              <w:rPr>
                <w:rFonts w:ascii="Times New Roman" w:hAnsi="Times New Roman" w:cs="Times New Roman"/>
                <w:sz w:val="24"/>
              </w:rPr>
            </w:pPr>
            <w:r w:rsidRPr="0099779A">
              <w:rPr>
                <w:rFonts w:ascii="Times New Roman" w:hAnsi="Times New Roman" w:cs="Times New Roman"/>
                <w:sz w:val="24"/>
              </w:rPr>
              <w:t>свыше 500</w:t>
            </w:r>
          </w:p>
        </w:tc>
        <w:tc>
          <w:tcPr>
            <w:tcW w:w="1396"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10"/>
              <w:jc w:val="center"/>
              <w:rPr>
                <w:rFonts w:ascii="Times New Roman" w:hAnsi="Times New Roman" w:cs="Times New Roman"/>
                <w:sz w:val="24"/>
              </w:rPr>
            </w:pPr>
            <w:r w:rsidRPr="0099779A">
              <w:rPr>
                <w:rFonts w:ascii="Times New Roman" w:hAnsi="Times New Roman" w:cs="Times New Roman"/>
                <w:sz w:val="24"/>
              </w:rPr>
              <w:t>до 500</w:t>
            </w:r>
          </w:p>
        </w:tc>
        <w:tc>
          <w:tcPr>
            <w:tcW w:w="1275" w:type="dxa"/>
            <w:tcBorders>
              <w:top w:val="single" w:sz="4" w:space="0" w:color="000000"/>
              <w:left w:val="single" w:sz="4" w:space="0" w:color="000000"/>
              <w:bottom w:val="single" w:sz="4" w:space="0" w:color="000000"/>
            </w:tcBorders>
            <w:shd w:val="clear" w:color="auto" w:fill="auto"/>
          </w:tcPr>
          <w:p w:rsidR="00FD19AD" w:rsidRPr="0099779A" w:rsidRDefault="00FD19AD" w:rsidP="00441C61">
            <w:pPr>
              <w:pStyle w:val="23"/>
              <w:snapToGrid w:val="0"/>
              <w:ind w:firstLine="131"/>
              <w:jc w:val="center"/>
              <w:rPr>
                <w:rFonts w:ascii="Times New Roman" w:hAnsi="Times New Roman" w:cs="Times New Roman"/>
                <w:sz w:val="24"/>
              </w:rPr>
            </w:pPr>
            <w:r w:rsidRPr="0099779A">
              <w:rPr>
                <w:rFonts w:ascii="Times New Roman" w:hAnsi="Times New Roman" w:cs="Times New Roman"/>
                <w:sz w:val="24"/>
              </w:rPr>
              <w:t>до 350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D19AD" w:rsidRPr="0099779A" w:rsidRDefault="00FD19AD" w:rsidP="00441C61">
            <w:pPr>
              <w:pStyle w:val="23"/>
              <w:snapToGrid w:val="0"/>
              <w:ind w:firstLine="132"/>
              <w:jc w:val="center"/>
              <w:rPr>
                <w:rFonts w:ascii="Times New Roman" w:hAnsi="Times New Roman" w:cs="Times New Roman"/>
                <w:sz w:val="24"/>
              </w:rPr>
            </w:pPr>
            <w:r w:rsidRPr="0099779A">
              <w:rPr>
                <w:rFonts w:ascii="Times New Roman" w:hAnsi="Times New Roman" w:cs="Times New Roman"/>
                <w:sz w:val="24"/>
              </w:rPr>
              <w:t>до 200</w:t>
            </w:r>
          </w:p>
        </w:tc>
      </w:tr>
    </w:tbl>
    <w:p w:rsidR="00FD19AD" w:rsidRPr="0099779A" w:rsidRDefault="00FD19AD" w:rsidP="003379F1">
      <w:pPr>
        <w:pStyle w:val="23"/>
        <w:ind w:firstLine="709"/>
        <w:jc w:val="both"/>
        <w:rPr>
          <w:rFonts w:ascii="Times New Roman" w:hAnsi="Times New Roman" w:cs="Times New Roman"/>
          <w:sz w:val="24"/>
        </w:rPr>
      </w:pP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2. Порядок отнесения образовательных учреждений физической культуры и</w:t>
      </w:r>
      <w:r w:rsidRPr="0099779A">
        <w:rPr>
          <w:rFonts w:ascii="Times New Roman" w:hAnsi="Times New Roman" w:cs="Times New Roman"/>
          <w:b/>
          <w:sz w:val="24"/>
        </w:rPr>
        <w:t xml:space="preserve"> </w:t>
      </w:r>
      <w:r w:rsidRPr="0099779A">
        <w:rPr>
          <w:rFonts w:ascii="Times New Roman" w:hAnsi="Times New Roman" w:cs="Times New Roman"/>
          <w:sz w:val="24"/>
        </w:rPr>
        <w:t>спорта к группам по оплате труда руководящих работников для установления разрядов оплаты труда по ЕТС</w:t>
      </w:r>
      <w:r w:rsidR="00560207" w:rsidRPr="0099779A">
        <w:rPr>
          <w:rFonts w:ascii="Times New Roman" w:hAnsi="Times New Roman" w:cs="Times New Roman"/>
          <w:sz w:val="24"/>
        </w:rPr>
        <w:t>.</w:t>
      </w: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2.1. Группа по оплате труда определяется не чаще одного раза в год Управлением на основании соответствующих документов, подтверждающих наличие объемов работы учреждения.</w:t>
      </w: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Группа по оплате труда для вновь открываемых образовательных учреждений физической культуры и спорта устанавливается исходя из плановых (проектных) показателей, но не более чем на 2 года.</w:t>
      </w: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2.2. Конкретное количество баллов, предусмотренных по показателям с приставкой «до», определяется Управлением.</w:t>
      </w: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2.3. При установлении группы по оплате труда руководящих работников контингент обучающихся, занимающихся образовательных учреждений физической культуры и спорта, физкультурно-спортивных учреждений определяется:</w:t>
      </w: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 xml:space="preserve">по учреждениям дополнительного образования спортивной направленности и </w:t>
      </w:r>
      <w:r w:rsidRPr="0099779A">
        <w:rPr>
          <w:rFonts w:ascii="Times New Roman" w:hAnsi="Times New Roman" w:cs="Times New Roman"/>
          <w:sz w:val="24"/>
        </w:rPr>
        <w:lastRenderedPageBreak/>
        <w:t xml:space="preserve">физкультурно-спортивным учреждениям </w:t>
      </w:r>
      <w:r w:rsidR="008D7381">
        <w:rPr>
          <w:rFonts w:ascii="Times New Roman" w:hAnsi="Times New Roman" w:cs="Times New Roman"/>
          <w:sz w:val="24"/>
        </w:rPr>
        <w:t>-</w:t>
      </w:r>
      <w:r w:rsidRPr="0099779A">
        <w:rPr>
          <w:rFonts w:ascii="Times New Roman" w:hAnsi="Times New Roman" w:cs="Times New Roman"/>
          <w:sz w:val="24"/>
        </w:rPr>
        <w:t xml:space="preserve"> по списочному составу постоянно обучающихся, занимающихся на 1 января года, следующего за отчетным;</w:t>
      </w: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 xml:space="preserve">в оздоровительных лагерях всех видов и наименований </w:t>
      </w:r>
      <w:r w:rsidR="008D7381">
        <w:rPr>
          <w:rFonts w:ascii="Times New Roman" w:hAnsi="Times New Roman" w:cs="Times New Roman"/>
          <w:sz w:val="24"/>
        </w:rPr>
        <w:t>-</w:t>
      </w:r>
      <w:r w:rsidRPr="0099779A">
        <w:rPr>
          <w:rFonts w:ascii="Times New Roman" w:hAnsi="Times New Roman" w:cs="Times New Roman"/>
          <w:sz w:val="24"/>
        </w:rPr>
        <w:t xml:space="preserve"> по количеству принятых на отдых и оздоровление в смену (заезд).</w:t>
      </w:r>
    </w:p>
    <w:p w:rsidR="00FD19AD" w:rsidRPr="0099779A" w:rsidRDefault="00FD19AD" w:rsidP="003379F1">
      <w:pPr>
        <w:pStyle w:val="23"/>
        <w:ind w:firstLine="709"/>
        <w:jc w:val="both"/>
        <w:rPr>
          <w:rFonts w:ascii="Times New Roman" w:hAnsi="Times New Roman" w:cs="Times New Roman"/>
          <w:sz w:val="24"/>
        </w:rPr>
      </w:pPr>
      <w:r w:rsidRPr="0099779A">
        <w:rPr>
          <w:rFonts w:ascii="Times New Roman" w:hAnsi="Times New Roman" w:cs="Times New Roman"/>
          <w:sz w:val="24"/>
        </w:rPr>
        <w:t>2.4. Образовательные учреждения физической культуры и спорта добившиеся высоких и стабильных спортивных результатов, относятся на одну группу выше по сравнению с группой, определенной по настоящим показателям.</w:t>
      </w:r>
    </w:p>
    <w:p w:rsidR="00FD19AD" w:rsidRPr="0099779A" w:rsidRDefault="00FD19AD" w:rsidP="003379F1">
      <w:pPr>
        <w:pStyle w:val="WW-"/>
        <w:ind w:firstLine="709"/>
        <w:jc w:val="both"/>
        <w:rPr>
          <w:rFonts w:ascii="Times New Roman" w:hAnsi="Times New Roman" w:cs="Times New Roman"/>
          <w:sz w:val="24"/>
        </w:rPr>
      </w:pPr>
      <w:r w:rsidRPr="0099779A">
        <w:rPr>
          <w:rFonts w:ascii="Times New Roman" w:hAnsi="Times New Roman" w:cs="Times New Roman"/>
          <w:sz w:val="24"/>
        </w:rPr>
        <w:t>3. Присвоение квалификационных категорий директорам образовательных учреждений физической культуры и спорта и их заместителям осуществляется департаментом молодежной политики и спорта</w:t>
      </w:r>
      <w:r w:rsidR="00672120" w:rsidRPr="0099779A">
        <w:rPr>
          <w:rFonts w:ascii="Times New Roman" w:hAnsi="Times New Roman" w:cs="Times New Roman"/>
          <w:sz w:val="24"/>
        </w:rPr>
        <w:t xml:space="preserve"> Кемеровской области</w:t>
      </w:r>
      <w:r w:rsidRPr="0099779A">
        <w:rPr>
          <w:rFonts w:ascii="Times New Roman" w:hAnsi="Times New Roman" w:cs="Times New Roman"/>
          <w:sz w:val="24"/>
        </w:rPr>
        <w:t>.</w:t>
      </w:r>
    </w:p>
    <w:sectPr w:rsidR="00FD19AD" w:rsidRPr="0099779A" w:rsidSect="0099779A">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AB" w:rsidRDefault="001147AB" w:rsidP="001A5774">
      <w:pPr>
        <w:spacing w:after="0" w:line="240" w:lineRule="auto"/>
      </w:pPr>
      <w:r>
        <w:separator/>
      </w:r>
    </w:p>
  </w:endnote>
  <w:endnote w:type="continuationSeparator" w:id="0">
    <w:p w:rsidR="001147AB" w:rsidRDefault="001147AB" w:rsidP="001A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AB" w:rsidRDefault="001147AB" w:rsidP="001A5774">
      <w:pPr>
        <w:spacing w:after="0" w:line="240" w:lineRule="auto"/>
      </w:pPr>
      <w:r>
        <w:separator/>
      </w:r>
    </w:p>
  </w:footnote>
  <w:footnote w:type="continuationSeparator" w:id="0">
    <w:p w:rsidR="001147AB" w:rsidRDefault="001147AB" w:rsidP="001A5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C7" w:rsidRDefault="00A224C7">
    <w:pPr>
      <w:pStyle w:val="af"/>
      <w:jc w:val="center"/>
    </w:pPr>
    <w:r>
      <w:fldChar w:fldCharType="begin"/>
    </w:r>
    <w:r>
      <w:instrText>PAGE   \* MERGEFORMAT</w:instrText>
    </w:r>
    <w:r>
      <w:fldChar w:fldCharType="separate"/>
    </w:r>
    <w:r w:rsidR="003505E3">
      <w:rPr>
        <w:noProof/>
      </w:rPr>
      <w:t>36</w:t>
    </w:r>
    <w:r>
      <w:fldChar w:fldCharType="end"/>
    </w:r>
  </w:p>
  <w:p w:rsidR="00A224C7" w:rsidRDefault="00A224C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C7" w:rsidRDefault="00A224C7">
    <w:pPr>
      <w:pStyle w:val="af"/>
      <w:jc w:val="center"/>
    </w:pPr>
    <w:r>
      <w:fldChar w:fldCharType="begin"/>
    </w:r>
    <w:r>
      <w:instrText>PAGE   \* MERGEFORMAT</w:instrText>
    </w:r>
    <w:r>
      <w:fldChar w:fldCharType="separate"/>
    </w:r>
    <w:r w:rsidR="003505E3">
      <w:rPr>
        <w:noProof/>
      </w:rPr>
      <w:t>1</w:t>
    </w:r>
    <w:r>
      <w:fldChar w:fldCharType="end"/>
    </w:r>
  </w:p>
  <w:p w:rsidR="00A224C7" w:rsidRDefault="00A224C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6"/>
      <w:numFmt w:val="decimal"/>
      <w:lvlText w:val="%1."/>
      <w:lvlJc w:val="left"/>
      <w:pPr>
        <w:tabs>
          <w:tab w:val="num" w:pos="0"/>
        </w:tabs>
        <w:ind w:left="720" w:hanging="360"/>
      </w:pPr>
      <w:rPr>
        <w:b w:val="0"/>
        <w:color w:val="auto"/>
      </w:rPr>
    </w:lvl>
    <w:lvl w:ilvl="1">
      <w:start w:val="2"/>
      <w:numFmt w:val="decimal"/>
      <w:lvlText w:val="%1.%2."/>
      <w:lvlJc w:val="left"/>
      <w:pPr>
        <w:tabs>
          <w:tab w:val="num" w:pos="0"/>
        </w:tabs>
        <w:ind w:left="1080" w:hanging="360"/>
      </w:pPr>
      <w:rPr>
        <w:b w:val="0"/>
        <w:color w:val="auto"/>
      </w:rPr>
    </w:lvl>
    <w:lvl w:ilvl="2">
      <w:start w:val="1"/>
      <w:numFmt w:val="decimal"/>
      <w:lvlText w:val="%1.%2.%3."/>
      <w:lvlJc w:val="left"/>
      <w:pPr>
        <w:tabs>
          <w:tab w:val="num" w:pos="0"/>
        </w:tabs>
        <w:ind w:left="1440" w:hanging="360"/>
      </w:pPr>
      <w:rPr>
        <w:b w:val="0"/>
        <w:color w:val="auto"/>
      </w:rPr>
    </w:lvl>
    <w:lvl w:ilvl="3">
      <w:start w:val="1"/>
      <w:numFmt w:val="decimal"/>
      <w:lvlText w:val="%1.%2.%3.%4."/>
      <w:lvlJc w:val="left"/>
      <w:pPr>
        <w:tabs>
          <w:tab w:val="num" w:pos="0"/>
        </w:tabs>
        <w:ind w:left="1800" w:hanging="360"/>
      </w:pPr>
      <w:rPr>
        <w:b w:val="0"/>
        <w:color w:val="auto"/>
      </w:rPr>
    </w:lvl>
    <w:lvl w:ilvl="4">
      <w:start w:val="1"/>
      <w:numFmt w:val="decimal"/>
      <w:lvlText w:val="%1.%2.%3.%4.%5."/>
      <w:lvlJc w:val="left"/>
      <w:pPr>
        <w:tabs>
          <w:tab w:val="num" w:pos="0"/>
        </w:tabs>
        <w:ind w:left="2160" w:hanging="360"/>
      </w:pPr>
      <w:rPr>
        <w:b w:val="0"/>
        <w:color w:val="auto"/>
      </w:rPr>
    </w:lvl>
    <w:lvl w:ilvl="5">
      <w:start w:val="1"/>
      <w:numFmt w:val="decimal"/>
      <w:lvlText w:val="%1.%2.%3.%4.%5.%6."/>
      <w:lvlJc w:val="left"/>
      <w:pPr>
        <w:tabs>
          <w:tab w:val="num" w:pos="0"/>
        </w:tabs>
        <w:ind w:left="2520" w:hanging="360"/>
      </w:pPr>
      <w:rPr>
        <w:b w:val="0"/>
        <w:color w:val="auto"/>
      </w:rPr>
    </w:lvl>
    <w:lvl w:ilvl="6">
      <w:start w:val="1"/>
      <w:numFmt w:val="decimal"/>
      <w:lvlText w:val="%1.%2.%3.%4.%5.%6.%7."/>
      <w:lvlJc w:val="left"/>
      <w:pPr>
        <w:tabs>
          <w:tab w:val="num" w:pos="0"/>
        </w:tabs>
        <w:ind w:left="2880" w:hanging="360"/>
      </w:pPr>
      <w:rPr>
        <w:b w:val="0"/>
        <w:color w:val="auto"/>
      </w:rPr>
    </w:lvl>
    <w:lvl w:ilvl="7">
      <w:start w:val="1"/>
      <w:numFmt w:val="decimal"/>
      <w:lvlText w:val="%1.%2.%3.%4.%5.%6.%7.%8."/>
      <w:lvlJc w:val="left"/>
      <w:pPr>
        <w:tabs>
          <w:tab w:val="num" w:pos="0"/>
        </w:tabs>
        <w:ind w:left="3240" w:hanging="360"/>
      </w:pPr>
      <w:rPr>
        <w:b w:val="0"/>
        <w:color w:val="auto"/>
      </w:rPr>
    </w:lvl>
    <w:lvl w:ilvl="8">
      <w:start w:val="1"/>
      <w:numFmt w:val="decimal"/>
      <w:lvlText w:val="%1.%2.%3.%4.%5.%6.%7.%8.%9."/>
      <w:lvlJc w:val="left"/>
      <w:pPr>
        <w:tabs>
          <w:tab w:val="num" w:pos="0"/>
        </w:tabs>
        <w:ind w:left="3600" w:hanging="360"/>
      </w:pPr>
      <w:rPr>
        <w:b w:val="0"/>
        <w:color w:val="auto"/>
      </w:rPr>
    </w:lvl>
  </w:abstractNum>
  <w:abstractNum w:abstractNumId="2">
    <w:nsid w:val="00000003"/>
    <w:multiLevelType w:val="multilevel"/>
    <w:tmpl w:val="00000003"/>
    <w:name w:val="WW8Num5"/>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000004"/>
    <w:multiLevelType w:val="multilevel"/>
    <w:tmpl w:val="00000004"/>
    <w:name w:val="WW8Num3"/>
    <w:lvl w:ilvl="0">
      <w:start w:val="6"/>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4">
    <w:nsid w:val="00000005"/>
    <w:multiLevelType w:val="multilevel"/>
    <w:tmpl w:val="00000005"/>
    <w:name w:val="WW8Num7"/>
    <w:lvl w:ilvl="0">
      <w:start w:val="2"/>
      <w:numFmt w:val="bullet"/>
      <w:lvlText w:val="-"/>
      <w:lvlJc w:val="left"/>
      <w:pPr>
        <w:tabs>
          <w:tab w:val="num" w:pos="0"/>
        </w:tabs>
        <w:ind w:left="720" w:hanging="360"/>
      </w:pPr>
      <w:rPr>
        <w:rFonts w:ascii="Times New Roman" w:hAnsi="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5">
    <w:nsid w:val="14B21B93"/>
    <w:multiLevelType w:val="multilevel"/>
    <w:tmpl w:val="200E37C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97"/>
        </w:tabs>
        <w:ind w:left="997" w:hanging="720"/>
      </w:pPr>
      <w:rPr>
        <w:rFonts w:hint="default"/>
      </w:rPr>
    </w:lvl>
    <w:lvl w:ilvl="2">
      <w:start w:val="6"/>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462"/>
        </w:tabs>
        <w:ind w:left="3462" w:hanging="180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376"/>
        </w:tabs>
        <w:ind w:left="4376" w:hanging="2160"/>
      </w:pPr>
      <w:rPr>
        <w:rFonts w:hint="default"/>
      </w:rPr>
    </w:lvl>
  </w:abstractNum>
  <w:abstractNum w:abstractNumId="6">
    <w:nsid w:val="22234DED"/>
    <w:multiLevelType w:val="multilevel"/>
    <w:tmpl w:val="A98A844A"/>
    <w:lvl w:ilvl="0">
      <w:start w:val="1"/>
      <w:numFmt w:val="decimal"/>
      <w:lvlText w:val="%1."/>
      <w:lvlJc w:val="left"/>
      <w:pPr>
        <w:ind w:left="1125" w:hanging="1125"/>
      </w:pPr>
      <w:rPr>
        <w:rFonts w:hint="default"/>
      </w:rPr>
    </w:lvl>
    <w:lvl w:ilvl="1">
      <w:start w:val="1"/>
      <w:numFmt w:val="decimal"/>
      <w:lvlText w:val="%1.%2."/>
      <w:lvlJc w:val="left"/>
      <w:pPr>
        <w:ind w:left="1845" w:hanging="1125"/>
      </w:pPr>
      <w:rPr>
        <w:rFonts w:hint="default"/>
      </w:rPr>
    </w:lvl>
    <w:lvl w:ilvl="2">
      <w:start w:val="1"/>
      <w:numFmt w:val="decimal"/>
      <w:lvlText w:val="%1.%2.%3."/>
      <w:lvlJc w:val="left"/>
      <w:pPr>
        <w:ind w:left="2565"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5061B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8B4AD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311419A3"/>
    <w:multiLevelType w:val="singleLevel"/>
    <w:tmpl w:val="5F16367C"/>
    <w:lvl w:ilvl="0">
      <w:start w:val="3"/>
      <w:numFmt w:val="decimal"/>
      <w:lvlText w:val="%1"/>
      <w:legacy w:legacy="1" w:legacySpace="0" w:legacyIndent="3413"/>
      <w:lvlJc w:val="left"/>
      <w:rPr>
        <w:rFonts w:ascii="Times New Roman" w:hAnsi="Times New Roman" w:cs="Times New Roman" w:hint="default"/>
      </w:rPr>
    </w:lvl>
  </w:abstractNum>
  <w:abstractNum w:abstractNumId="10">
    <w:nsid w:val="332C55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FA5091"/>
    <w:multiLevelType w:val="multilevel"/>
    <w:tmpl w:val="111CD74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4FC341D6"/>
    <w:multiLevelType w:val="hybridMultilevel"/>
    <w:tmpl w:val="15B87A36"/>
    <w:lvl w:ilvl="0" w:tplc="A7C6CF4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nsid w:val="6B7C3716"/>
    <w:multiLevelType w:val="singleLevel"/>
    <w:tmpl w:val="41BE609E"/>
    <w:lvl w:ilvl="0">
      <w:start w:val="10"/>
      <w:numFmt w:val="bullet"/>
      <w:lvlText w:val="-"/>
      <w:lvlJc w:val="left"/>
      <w:pPr>
        <w:tabs>
          <w:tab w:val="num" w:pos="845"/>
        </w:tabs>
        <w:ind w:left="845" w:hanging="360"/>
      </w:pPr>
      <w:rPr>
        <w:rFonts w:hint="default"/>
      </w:rPr>
    </w:lvl>
  </w:abstractNum>
  <w:abstractNum w:abstractNumId="14">
    <w:nsid w:val="73F955BD"/>
    <w:multiLevelType w:val="hybridMultilevel"/>
    <w:tmpl w:val="39B07FA4"/>
    <w:lvl w:ilvl="0" w:tplc="208ABC1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FEE2EF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15"/>
  </w:num>
  <w:num w:numId="4">
    <w:abstractNumId w:val="8"/>
  </w:num>
  <w:num w:numId="5">
    <w:abstractNumId w:val="10"/>
  </w:num>
  <w:num w:numId="6">
    <w:abstractNumId w:val="7"/>
  </w:num>
  <w:num w:numId="7">
    <w:abstractNumId w:val="13"/>
  </w:num>
  <w:num w:numId="8">
    <w:abstractNumId w:val="6"/>
  </w:num>
  <w:num w:numId="9">
    <w:abstractNumId w:val="0"/>
  </w:num>
  <w:num w:numId="10">
    <w:abstractNumId w:val="14"/>
  </w:num>
  <w:num w:numId="11">
    <w:abstractNumId w:val="12"/>
  </w:num>
  <w:num w:numId="12">
    <w:abstractNumId w:val="1"/>
  </w:num>
  <w:num w:numId="13">
    <w:abstractNumId w:val="2"/>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ru-RU" w:vendorID="1" w:dllVersion="512" w:checkStyle="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B08"/>
    <w:rsid w:val="00005ED6"/>
    <w:rsid w:val="000061AA"/>
    <w:rsid w:val="000066F1"/>
    <w:rsid w:val="000145DE"/>
    <w:rsid w:val="00014F50"/>
    <w:rsid w:val="00015141"/>
    <w:rsid w:val="00021FE1"/>
    <w:rsid w:val="00024FD4"/>
    <w:rsid w:val="00027603"/>
    <w:rsid w:val="00032E4E"/>
    <w:rsid w:val="00033551"/>
    <w:rsid w:val="00035DB8"/>
    <w:rsid w:val="00036149"/>
    <w:rsid w:val="000404C6"/>
    <w:rsid w:val="00056443"/>
    <w:rsid w:val="00056B6B"/>
    <w:rsid w:val="000610DD"/>
    <w:rsid w:val="00063C2C"/>
    <w:rsid w:val="00064390"/>
    <w:rsid w:val="000664F4"/>
    <w:rsid w:val="00074FC9"/>
    <w:rsid w:val="00080AA5"/>
    <w:rsid w:val="00082888"/>
    <w:rsid w:val="000864C7"/>
    <w:rsid w:val="0008687C"/>
    <w:rsid w:val="00091DBB"/>
    <w:rsid w:val="00097661"/>
    <w:rsid w:val="000A085D"/>
    <w:rsid w:val="000A0E4C"/>
    <w:rsid w:val="000A73F0"/>
    <w:rsid w:val="000B12BF"/>
    <w:rsid w:val="000B606F"/>
    <w:rsid w:val="000C4ED8"/>
    <w:rsid w:val="000C6743"/>
    <w:rsid w:val="000D147E"/>
    <w:rsid w:val="000D3E71"/>
    <w:rsid w:val="000D4D70"/>
    <w:rsid w:val="000D5043"/>
    <w:rsid w:val="000D5615"/>
    <w:rsid w:val="000D5999"/>
    <w:rsid w:val="000D692A"/>
    <w:rsid w:val="000E1B47"/>
    <w:rsid w:val="000F1A3F"/>
    <w:rsid w:val="000F2C27"/>
    <w:rsid w:val="000F66BB"/>
    <w:rsid w:val="000F6E29"/>
    <w:rsid w:val="00100F14"/>
    <w:rsid w:val="00113DB0"/>
    <w:rsid w:val="001147AB"/>
    <w:rsid w:val="0012030D"/>
    <w:rsid w:val="00120A1D"/>
    <w:rsid w:val="00124E2F"/>
    <w:rsid w:val="0012716B"/>
    <w:rsid w:val="0013077D"/>
    <w:rsid w:val="00131A65"/>
    <w:rsid w:val="00135E29"/>
    <w:rsid w:val="00136500"/>
    <w:rsid w:val="0014427F"/>
    <w:rsid w:val="001459FF"/>
    <w:rsid w:val="00166FC2"/>
    <w:rsid w:val="00173711"/>
    <w:rsid w:val="0017503F"/>
    <w:rsid w:val="0017652D"/>
    <w:rsid w:val="001835C2"/>
    <w:rsid w:val="0019041D"/>
    <w:rsid w:val="00193B09"/>
    <w:rsid w:val="001A0A35"/>
    <w:rsid w:val="001A5774"/>
    <w:rsid w:val="001B6CD6"/>
    <w:rsid w:val="001B767C"/>
    <w:rsid w:val="001B79E5"/>
    <w:rsid w:val="001C00FF"/>
    <w:rsid w:val="001C04BD"/>
    <w:rsid w:val="001C15DE"/>
    <w:rsid w:val="001C23AA"/>
    <w:rsid w:val="001D1565"/>
    <w:rsid w:val="001D1A78"/>
    <w:rsid w:val="001D4801"/>
    <w:rsid w:val="001E2156"/>
    <w:rsid w:val="001E26D7"/>
    <w:rsid w:val="001E3006"/>
    <w:rsid w:val="001E60A9"/>
    <w:rsid w:val="001F08F6"/>
    <w:rsid w:val="001F0926"/>
    <w:rsid w:val="001F21B0"/>
    <w:rsid w:val="00213991"/>
    <w:rsid w:val="00215D0E"/>
    <w:rsid w:val="00217879"/>
    <w:rsid w:val="0022115D"/>
    <w:rsid w:val="0023303E"/>
    <w:rsid w:val="00243E67"/>
    <w:rsid w:val="00244D99"/>
    <w:rsid w:val="00256758"/>
    <w:rsid w:val="00262044"/>
    <w:rsid w:val="00262517"/>
    <w:rsid w:val="0026303D"/>
    <w:rsid w:val="00264A6C"/>
    <w:rsid w:val="00267786"/>
    <w:rsid w:val="00274947"/>
    <w:rsid w:val="00274ED2"/>
    <w:rsid w:val="00276F6D"/>
    <w:rsid w:val="0028560B"/>
    <w:rsid w:val="00286945"/>
    <w:rsid w:val="00291B4B"/>
    <w:rsid w:val="00291BB8"/>
    <w:rsid w:val="00291FA3"/>
    <w:rsid w:val="002946FB"/>
    <w:rsid w:val="00294EE8"/>
    <w:rsid w:val="00296A1C"/>
    <w:rsid w:val="002A31EB"/>
    <w:rsid w:val="002A4268"/>
    <w:rsid w:val="002A4567"/>
    <w:rsid w:val="002A5AE5"/>
    <w:rsid w:val="002A755D"/>
    <w:rsid w:val="002A7C91"/>
    <w:rsid w:val="002B07D5"/>
    <w:rsid w:val="002B28BE"/>
    <w:rsid w:val="002B3EFF"/>
    <w:rsid w:val="002B6104"/>
    <w:rsid w:val="002B6906"/>
    <w:rsid w:val="002C195B"/>
    <w:rsid w:val="002C1979"/>
    <w:rsid w:val="002C1F60"/>
    <w:rsid w:val="002C5625"/>
    <w:rsid w:val="002E0B83"/>
    <w:rsid w:val="002E34BC"/>
    <w:rsid w:val="002E5CA2"/>
    <w:rsid w:val="002E6978"/>
    <w:rsid w:val="002E6EE3"/>
    <w:rsid w:val="00300471"/>
    <w:rsid w:val="0030298B"/>
    <w:rsid w:val="00303B08"/>
    <w:rsid w:val="0030586D"/>
    <w:rsid w:val="003140CF"/>
    <w:rsid w:val="00315F20"/>
    <w:rsid w:val="003163AB"/>
    <w:rsid w:val="003165BB"/>
    <w:rsid w:val="00317565"/>
    <w:rsid w:val="00321422"/>
    <w:rsid w:val="003248F8"/>
    <w:rsid w:val="00324B9A"/>
    <w:rsid w:val="003379F1"/>
    <w:rsid w:val="00340957"/>
    <w:rsid w:val="00345523"/>
    <w:rsid w:val="00346D21"/>
    <w:rsid w:val="003505E3"/>
    <w:rsid w:val="0035097C"/>
    <w:rsid w:val="003567F7"/>
    <w:rsid w:val="0036433B"/>
    <w:rsid w:val="00367629"/>
    <w:rsid w:val="00367A32"/>
    <w:rsid w:val="00367CFB"/>
    <w:rsid w:val="00372443"/>
    <w:rsid w:val="00373CD1"/>
    <w:rsid w:val="00374FF6"/>
    <w:rsid w:val="0038195D"/>
    <w:rsid w:val="00383640"/>
    <w:rsid w:val="003859E4"/>
    <w:rsid w:val="003A722A"/>
    <w:rsid w:val="003A7CC5"/>
    <w:rsid w:val="003B1640"/>
    <w:rsid w:val="003C11CD"/>
    <w:rsid w:val="003C7778"/>
    <w:rsid w:val="003D2F64"/>
    <w:rsid w:val="003D7719"/>
    <w:rsid w:val="003E66F0"/>
    <w:rsid w:val="003F7902"/>
    <w:rsid w:val="0040038D"/>
    <w:rsid w:val="004038EF"/>
    <w:rsid w:val="004112CD"/>
    <w:rsid w:val="00412270"/>
    <w:rsid w:val="00412D5A"/>
    <w:rsid w:val="004157FD"/>
    <w:rsid w:val="0041749E"/>
    <w:rsid w:val="004210EA"/>
    <w:rsid w:val="004241B4"/>
    <w:rsid w:val="00431EB9"/>
    <w:rsid w:val="00432427"/>
    <w:rsid w:val="004339F7"/>
    <w:rsid w:val="00440864"/>
    <w:rsid w:val="00441C61"/>
    <w:rsid w:val="00452334"/>
    <w:rsid w:val="00454AA3"/>
    <w:rsid w:val="00460859"/>
    <w:rsid w:val="00461BB6"/>
    <w:rsid w:val="00465961"/>
    <w:rsid w:val="00466411"/>
    <w:rsid w:val="0047200D"/>
    <w:rsid w:val="004826FC"/>
    <w:rsid w:val="00491390"/>
    <w:rsid w:val="0049620F"/>
    <w:rsid w:val="004A008F"/>
    <w:rsid w:val="004A60DB"/>
    <w:rsid w:val="004B035E"/>
    <w:rsid w:val="004B1194"/>
    <w:rsid w:val="004B21A3"/>
    <w:rsid w:val="004B295F"/>
    <w:rsid w:val="004B29E2"/>
    <w:rsid w:val="004C7724"/>
    <w:rsid w:val="004D2B48"/>
    <w:rsid w:val="004D2C01"/>
    <w:rsid w:val="004D4955"/>
    <w:rsid w:val="004D75D3"/>
    <w:rsid w:val="004E0C17"/>
    <w:rsid w:val="004E16D9"/>
    <w:rsid w:val="004E30E4"/>
    <w:rsid w:val="004E72D0"/>
    <w:rsid w:val="004F467D"/>
    <w:rsid w:val="004F5CA9"/>
    <w:rsid w:val="004F7B71"/>
    <w:rsid w:val="005030E4"/>
    <w:rsid w:val="00505BD5"/>
    <w:rsid w:val="005067D3"/>
    <w:rsid w:val="005074C5"/>
    <w:rsid w:val="00510A6B"/>
    <w:rsid w:val="00511A92"/>
    <w:rsid w:val="00511EFD"/>
    <w:rsid w:val="005120F6"/>
    <w:rsid w:val="005124A2"/>
    <w:rsid w:val="0051292B"/>
    <w:rsid w:val="0051324B"/>
    <w:rsid w:val="005170B9"/>
    <w:rsid w:val="00523686"/>
    <w:rsid w:val="00531982"/>
    <w:rsid w:val="00534251"/>
    <w:rsid w:val="00540813"/>
    <w:rsid w:val="00541270"/>
    <w:rsid w:val="00560207"/>
    <w:rsid w:val="00561C30"/>
    <w:rsid w:val="00565A8D"/>
    <w:rsid w:val="005673AC"/>
    <w:rsid w:val="00576D81"/>
    <w:rsid w:val="00582C55"/>
    <w:rsid w:val="00592FFF"/>
    <w:rsid w:val="005946D1"/>
    <w:rsid w:val="005971FC"/>
    <w:rsid w:val="005A04A8"/>
    <w:rsid w:val="005A2AD3"/>
    <w:rsid w:val="005A5E63"/>
    <w:rsid w:val="005A76E2"/>
    <w:rsid w:val="005B2645"/>
    <w:rsid w:val="005C246B"/>
    <w:rsid w:val="005C7B4C"/>
    <w:rsid w:val="005D295A"/>
    <w:rsid w:val="005D35D3"/>
    <w:rsid w:val="005D5D7C"/>
    <w:rsid w:val="005D6FD6"/>
    <w:rsid w:val="005E0620"/>
    <w:rsid w:val="005E256B"/>
    <w:rsid w:val="005E4DB9"/>
    <w:rsid w:val="005F27B5"/>
    <w:rsid w:val="005F71EC"/>
    <w:rsid w:val="006015CF"/>
    <w:rsid w:val="00605B0A"/>
    <w:rsid w:val="00614E69"/>
    <w:rsid w:val="0061759F"/>
    <w:rsid w:val="00622333"/>
    <w:rsid w:val="00624C4D"/>
    <w:rsid w:val="006261DA"/>
    <w:rsid w:val="00630889"/>
    <w:rsid w:val="00635FB8"/>
    <w:rsid w:val="006425CE"/>
    <w:rsid w:val="0064389D"/>
    <w:rsid w:val="00645FD1"/>
    <w:rsid w:val="006601B1"/>
    <w:rsid w:val="00663FB9"/>
    <w:rsid w:val="00666B0A"/>
    <w:rsid w:val="00670C0C"/>
    <w:rsid w:val="00672120"/>
    <w:rsid w:val="006767D7"/>
    <w:rsid w:val="00687B94"/>
    <w:rsid w:val="00690A6B"/>
    <w:rsid w:val="0069161D"/>
    <w:rsid w:val="006952AE"/>
    <w:rsid w:val="00697885"/>
    <w:rsid w:val="006A11CB"/>
    <w:rsid w:val="006A23B3"/>
    <w:rsid w:val="006B2347"/>
    <w:rsid w:val="006C179C"/>
    <w:rsid w:val="006C3F69"/>
    <w:rsid w:val="006C51EE"/>
    <w:rsid w:val="006C6C70"/>
    <w:rsid w:val="006C77FB"/>
    <w:rsid w:val="006D030E"/>
    <w:rsid w:val="006D204B"/>
    <w:rsid w:val="006D35D1"/>
    <w:rsid w:val="006D7BDD"/>
    <w:rsid w:val="006E36CB"/>
    <w:rsid w:val="006E5E14"/>
    <w:rsid w:val="006E6B9B"/>
    <w:rsid w:val="006F05BB"/>
    <w:rsid w:val="006F4025"/>
    <w:rsid w:val="00711BD1"/>
    <w:rsid w:val="007143FF"/>
    <w:rsid w:val="00714844"/>
    <w:rsid w:val="0071509B"/>
    <w:rsid w:val="007150E5"/>
    <w:rsid w:val="00716D5E"/>
    <w:rsid w:val="0072263F"/>
    <w:rsid w:val="007253A0"/>
    <w:rsid w:val="00731525"/>
    <w:rsid w:val="00733367"/>
    <w:rsid w:val="00743C58"/>
    <w:rsid w:val="007525A7"/>
    <w:rsid w:val="007531B9"/>
    <w:rsid w:val="007538B4"/>
    <w:rsid w:val="00770CFA"/>
    <w:rsid w:val="007811BA"/>
    <w:rsid w:val="00782FF3"/>
    <w:rsid w:val="00783805"/>
    <w:rsid w:val="00784068"/>
    <w:rsid w:val="0078468C"/>
    <w:rsid w:val="00786723"/>
    <w:rsid w:val="007910CE"/>
    <w:rsid w:val="007A34B6"/>
    <w:rsid w:val="007A6CDD"/>
    <w:rsid w:val="007B5911"/>
    <w:rsid w:val="007B6076"/>
    <w:rsid w:val="007B62C9"/>
    <w:rsid w:val="007B7701"/>
    <w:rsid w:val="007C1176"/>
    <w:rsid w:val="007C4985"/>
    <w:rsid w:val="007D2584"/>
    <w:rsid w:val="007D52DD"/>
    <w:rsid w:val="007E3F99"/>
    <w:rsid w:val="007E60A5"/>
    <w:rsid w:val="007E7F0D"/>
    <w:rsid w:val="007F519E"/>
    <w:rsid w:val="008006D3"/>
    <w:rsid w:val="00803439"/>
    <w:rsid w:val="0081180B"/>
    <w:rsid w:val="008147FF"/>
    <w:rsid w:val="00814938"/>
    <w:rsid w:val="00831EB0"/>
    <w:rsid w:val="0084372C"/>
    <w:rsid w:val="008442AB"/>
    <w:rsid w:val="00846D77"/>
    <w:rsid w:val="00857857"/>
    <w:rsid w:val="00857E75"/>
    <w:rsid w:val="00860650"/>
    <w:rsid w:val="008617F0"/>
    <w:rsid w:val="00863C1B"/>
    <w:rsid w:val="00870CCB"/>
    <w:rsid w:val="00870FAD"/>
    <w:rsid w:val="00871A90"/>
    <w:rsid w:val="00875E3A"/>
    <w:rsid w:val="00880959"/>
    <w:rsid w:val="008820C3"/>
    <w:rsid w:val="008848E3"/>
    <w:rsid w:val="00885D9A"/>
    <w:rsid w:val="00891293"/>
    <w:rsid w:val="008970E9"/>
    <w:rsid w:val="008A28BA"/>
    <w:rsid w:val="008B057E"/>
    <w:rsid w:val="008C3595"/>
    <w:rsid w:val="008C4F50"/>
    <w:rsid w:val="008D00A1"/>
    <w:rsid w:val="008D3631"/>
    <w:rsid w:val="008D4ED6"/>
    <w:rsid w:val="008D7381"/>
    <w:rsid w:val="008D7F56"/>
    <w:rsid w:val="008E22A5"/>
    <w:rsid w:val="008E4D7C"/>
    <w:rsid w:val="008E59CE"/>
    <w:rsid w:val="008E7AB5"/>
    <w:rsid w:val="00911DAD"/>
    <w:rsid w:val="00912457"/>
    <w:rsid w:val="009133E0"/>
    <w:rsid w:val="00920335"/>
    <w:rsid w:val="009331AE"/>
    <w:rsid w:val="00936F93"/>
    <w:rsid w:val="00960CB9"/>
    <w:rsid w:val="009645FF"/>
    <w:rsid w:val="00970123"/>
    <w:rsid w:val="00976977"/>
    <w:rsid w:val="00981256"/>
    <w:rsid w:val="00986928"/>
    <w:rsid w:val="00990218"/>
    <w:rsid w:val="00992326"/>
    <w:rsid w:val="009968FC"/>
    <w:rsid w:val="0099779A"/>
    <w:rsid w:val="009A2FD7"/>
    <w:rsid w:val="009A3DC9"/>
    <w:rsid w:val="009A649C"/>
    <w:rsid w:val="009B19BC"/>
    <w:rsid w:val="009B39CF"/>
    <w:rsid w:val="009C0AE9"/>
    <w:rsid w:val="009C343C"/>
    <w:rsid w:val="009C6345"/>
    <w:rsid w:val="009C68B4"/>
    <w:rsid w:val="009D3E29"/>
    <w:rsid w:val="009D472D"/>
    <w:rsid w:val="009D4E7C"/>
    <w:rsid w:val="009D59E1"/>
    <w:rsid w:val="009D7B99"/>
    <w:rsid w:val="009E0BB7"/>
    <w:rsid w:val="009E3782"/>
    <w:rsid w:val="009F3536"/>
    <w:rsid w:val="009F6819"/>
    <w:rsid w:val="00A014EA"/>
    <w:rsid w:val="00A02EED"/>
    <w:rsid w:val="00A0388C"/>
    <w:rsid w:val="00A20171"/>
    <w:rsid w:val="00A210F8"/>
    <w:rsid w:val="00A224C7"/>
    <w:rsid w:val="00A26716"/>
    <w:rsid w:val="00A26FF9"/>
    <w:rsid w:val="00A33DC3"/>
    <w:rsid w:val="00A37DC2"/>
    <w:rsid w:val="00A5278B"/>
    <w:rsid w:val="00A53A63"/>
    <w:rsid w:val="00A53BBF"/>
    <w:rsid w:val="00A579D4"/>
    <w:rsid w:val="00A71AE8"/>
    <w:rsid w:val="00A720D8"/>
    <w:rsid w:val="00A72195"/>
    <w:rsid w:val="00A746A2"/>
    <w:rsid w:val="00A94892"/>
    <w:rsid w:val="00AA27A3"/>
    <w:rsid w:val="00AA3976"/>
    <w:rsid w:val="00AB77EA"/>
    <w:rsid w:val="00AC5948"/>
    <w:rsid w:val="00AD32E5"/>
    <w:rsid w:val="00AD6103"/>
    <w:rsid w:val="00AE250A"/>
    <w:rsid w:val="00AE363D"/>
    <w:rsid w:val="00AE72EF"/>
    <w:rsid w:val="00AF4E4A"/>
    <w:rsid w:val="00B00EB9"/>
    <w:rsid w:val="00B0462B"/>
    <w:rsid w:val="00B07EDD"/>
    <w:rsid w:val="00B138FE"/>
    <w:rsid w:val="00B15E55"/>
    <w:rsid w:val="00B16756"/>
    <w:rsid w:val="00B225A4"/>
    <w:rsid w:val="00B24CC2"/>
    <w:rsid w:val="00B2566D"/>
    <w:rsid w:val="00B26958"/>
    <w:rsid w:val="00B304CC"/>
    <w:rsid w:val="00B31417"/>
    <w:rsid w:val="00B3369A"/>
    <w:rsid w:val="00B44680"/>
    <w:rsid w:val="00B508FC"/>
    <w:rsid w:val="00B5338C"/>
    <w:rsid w:val="00B60D71"/>
    <w:rsid w:val="00B63ED8"/>
    <w:rsid w:val="00B66416"/>
    <w:rsid w:val="00B716FF"/>
    <w:rsid w:val="00B86ABA"/>
    <w:rsid w:val="00B943A3"/>
    <w:rsid w:val="00B9488B"/>
    <w:rsid w:val="00B97741"/>
    <w:rsid w:val="00BA47B3"/>
    <w:rsid w:val="00BA7C29"/>
    <w:rsid w:val="00BB0D8A"/>
    <w:rsid w:val="00BB1E52"/>
    <w:rsid w:val="00BB4CDF"/>
    <w:rsid w:val="00BC2F8A"/>
    <w:rsid w:val="00BC6BC2"/>
    <w:rsid w:val="00BE2AB2"/>
    <w:rsid w:val="00BE6F8E"/>
    <w:rsid w:val="00BE7DBE"/>
    <w:rsid w:val="00BF115E"/>
    <w:rsid w:val="00BF1600"/>
    <w:rsid w:val="00BF2E21"/>
    <w:rsid w:val="00BF321C"/>
    <w:rsid w:val="00BF5E51"/>
    <w:rsid w:val="00BF65CC"/>
    <w:rsid w:val="00BF664E"/>
    <w:rsid w:val="00BF71BD"/>
    <w:rsid w:val="00C044E5"/>
    <w:rsid w:val="00C11648"/>
    <w:rsid w:val="00C1416B"/>
    <w:rsid w:val="00C15C70"/>
    <w:rsid w:val="00C30951"/>
    <w:rsid w:val="00C339C8"/>
    <w:rsid w:val="00C34C6B"/>
    <w:rsid w:val="00C41099"/>
    <w:rsid w:val="00C419AD"/>
    <w:rsid w:val="00C507D6"/>
    <w:rsid w:val="00C54FFB"/>
    <w:rsid w:val="00C556F3"/>
    <w:rsid w:val="00C577E7"/>
    <w:rsid w:val="00C60935"/>
    <w:rsid w:val="00C62DE6"/>
    <w:rsid w:val="00C71BE8"/>
    <w:rsid w:val="00C73463"/>
    <w:rsid w:val="00C772EC"/>
    <w:rsid w:val="00C90EE5"/>
    <w:rsid w:val="00C96966"/>
    <w:rsid w:val="00CB01E4"/>
    <w:rsid w:val="00CB13F0"/>
    <w:rsid w:val="00CB4289"/>
    <w:rsid w:val="00CB5101"/>
    <w:rsid w:val="00CB79B9"/>
    <w:rsid w:val="00CC24F7"/>
    <w:rsid w:val="00CC6A14"/>
    <w:rsid w:val="00CC6C46"/>
    <w:rsid w:val="00CC6DD1"/>
    <w:rsid w:val="00CD5111"/>
    <w:rsid w:val="00CF1B7F"/>
    <w:rsid w:val="00CF50C3"/>
    <w:rsid w:val="00CF7541"/>
    <w:rsid w:val="00D02EEF"/>
    <w:rsid w:val="00D045B0"/>
    <w:rsid w:val="00D0793B"/>
    <w:rsid w:val="00D25134"/>
    <w:rsid w:val="00D30DE0"/>
    <w:rsid w:val="00D369DD"/>
    <w:rsid w:val="00D40213"/>
    <w:rsid w:val="00D47D3E"/>
    <w:rsid w:val="00D55ADB"/>
    <w:rsid w:val="00D55E91"/>
    <w:rsid w:val="00D56F4A"/>
    <w:rsid w:val="00D62679"/>
    <w:rsid w:val="00D658DE"/>
    <w:rsid w:val="00D70CBC"/>
    <w:rsid w:val="00D72EC2"/>
    <w:rsid w:val="00D769C2"/>
    <w:rsid w:val="00D84BFF"/>
    <w:rsid w:val="00D94131"/>
    <w:rsid w:val="00DA33B8"/>
    <w:rsid w:val="00DB508D"/>
    <w:rsid w:val="00DB608D"/>
    <w:rsid w:val="00DB6622"/>
    <w:rsid w:val="00DC1662"/>
    <w:rsid w:val="00DC5D02"/>
    <w:rsid w:val="00DC724D"/>
    <w:rsid w:val="00DD68F0"/>
    <w:rsid w:val="00DE651F"/>
    <w:rsid w:val="00DE7B99"/>
    <w:rsid w:val="00DF4A9E"/>
    <w:rsid w:val="00E001D3"/>
    <w:rsid w:val="00E015AA"/>
    <w:rsid w:val="00E02B36"/>
    <w:rsid w:val="00E03FB5"/>
    <w:rsid w:val="00E07583"/>
    <w:rsid w:val="00E07E6B"/>
    <w:rsid w:val="00E10A26"/>
    <w:rsid w:val="00E127E5"/>
    <w:rsid w:val="00E143DC"/>
    <w:rsid w:val="00E14B82"/>
    <w:rsid w:val="00E241AE"/>
    <w:rsid w:val="00E31E32"/>
    <w:rsid w:val="00E42DA3"/>
    <w:rsid w:val="00E4383B"/>
    <w:rsid w:val="00E44D7B"/>
    <w:rsid w:val="00E458BF"/>
    <w:rsid w:val="00E4798B"/>
    <w:rsid w:val="00E52F65"/>
    <w:rsid w:val="00E56132"/>
    <w:rsid w:val="00E56CD7"/>
    <w:rsid w:val="00E57DAB"/>
    <w:rsid w:val="00E6069D"/>
    <w:rsid w:val="00E672DB"/>
    <w:rsid w:val="00E7013D"/>
    <w:rsid w:val="00E7596E"/>
    <w:rsid w:val="00E76587"/>
    <w:rsid w:val="00E821E8"/>
    <w:rsid w:val="00E8264B"/>
    <w:rsid w:val="00E8649C"/>
    <w:rsid w:val="00E90408"/>
    <w:rsid w:val="00E9228E"/>
    <w:rsid w:val="00E93788"/>
    <w:rsid w:val="00E95159"/>
    <w:rsid w:val="00EA11CC"/>
    <w:rsid w:val="00EA2549"/>
    <w:rsid w:val="00EA32FF"/>
    <w:rsid w:val="00EA4C9A"/>
    <w:rsid w:val="00EA56E8"/>
    <w:rsid w:val="00EB50A9"/>
    <w:rsid w:val="00EB63E0"/>
    <w:rsid w:val="00EB6955"/>
    <w:rsid w:val="00EC2DA7"/>
    <w:rsid w:val="00EC4010"/>
    <w:rsid w:val="00EC4835"/>
    <w:rsid w:val="00EC779C"/>
    <w:rsid w:val="00ED048B"/>
    <w:rsid w:val="00ED4A86"/>
    <w:rsid w:val="00ED57F3"/>
    <w:rsid w:val="00EE14A0"/>
    <w:rsid w:val="00EE7E51"/>
    <w:rsid w:val="00EF0E94"/>
    <w:rsid w:val="00EF2E9F"/>
    <w:rsid w:val="00EF4BFD"/>
    <w:rsid w:val="00EF630E"/>
    <w:rsid w:val="00EF68C0"/>
    <w:rsid w:val="00F01637"/>
    <w:rsid w:val="00F11FF9"/>
    <w:rsid w:val="00F209DA"/>
    <w:rsid w:val="00F3100E"/>
    <w:rsid w:val="00F31684"/>
    <w:rsid w:val="00F31D78"/>
    <w:rsid w:val="00F329DE"/>
    <w:rsid w:val="00F33178"/>
    <w:rsid w:val="00F36A77"/>
    <w:rsid w:val="00F373D6"/>
    <w:rsid w:val="00F400BE"/>
    <w:rsid w:val="00F43DBF"/>
    <w:rsid w:val="00F44F7F"/>
    <w:rsid w:val="00F529B6"/>
    <w:rsid w:val="00F530F1"/>
    <w:rsid w:val="00F56CF4"/>
    <w:rsid w:val="00F613BC"/>
    <w:rsid w:val="00F613FE"/>
    <w:rsid w:val="00F63306"/>
    <w:rsid w:val="00F67E75"/>
    <w:rsid w:val="00F80872"/>
    <w:rsid w:val="00F82503"/>
    <w:rsid w:val="00F84AE8"/>
    <w:rsid w:val="00FA52B1"/>
    <w:rsid w:val="00FA67DC"/>
    <w:rsid w:val="00FA7604"/>
    <w:rsid w:val="00FB1980"/>
    <w:rsid w:val="00FB3037"/>
    <w:rsid w:val="00FB4D49"/>
    <w:rsid w:val="00FB4F83"/>
    <w:rsid w:val="00FB69E4"/>
    <w:rsid w:val="00FC21CE"/>
    <w:rsid w:val="00FC3DC1"/>
    <w:rsid w:val="00FC4A13"/>
    <w:rsid w:val="00FD0336"/>
    <w:rsid w:val="00FD19AD"/>
    <w:rsid w:val="00FD33FB"/>
    <w:rsid w:val="00FD3CF1"/>
    <w:rsid w:val="00FD7DA8"/>
    <w:rsid w:val="00FE247A"/>
    <w:rsid w:val="00FE3058"/>
    <w:rsid w:val="00FF3022"/>
    <w:rsid w:val="00FF34CF"/>
    <w:rsid w:val="00FF533F"/>
    <w:rsid w:val="00FF5738"/>
    <w:rsid w:val="00FF5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08"/>
    <w:pPr>
      <w:spacing w:after="200" w:line="276" w:lineRule="auto"/>
    </w:pPr>
    <w:rPr>
      <w:rFonts w:eastAsia="Times New Roman"/>
      <w:sz w:val="22"/>
      <w:szCs w:val="22"/>
    </w:rPr>
  </w:style>
  <w:style w:type="paragraph" w:styleId="1">
    <w:name w:val="heading 1"/>
    <w:basedOn w:val="a"/>
    <w:next w:val="a"/>
    <w:link w:val="10"/>
    <w:uiPriority w:val="99"/>
    <w:qFormat/>
    <w:rsid w:val="00303B08"/>
    <w:pPr>
      <w:keepNext/>
      <w:widowControl w:val="0"/>
      <w:suppressAutoHyphens/>
      <w:autoSpaceDN w:val="0"/>
      <w:spacing w:before="240" w:after="60" w:line="240" w:lineRule="auto"/>
      <w:textAlignment w:val="baseline"/>
      <w:outlineLvl w:val="0"/>
    </w:pPr>
    <w:rPr>
      <w:rFonts w:ascii="Cambria" w:eastAsia="SimSun" w:hAnsi="Cambria" w:cs="Mangal"/>
      <w:b/>
      <w:bCs/>
      <w:kern w:val="32"/>
      <w:sz w:val="32"/>
      <w:szCs w:val="29"/>
      <w:lang w:eastAsia="zh-CN" w:bidi="hi-IN"/>
    </w:rPr>
  </w:style>
  <w:style w:type="paragraph" w:styleId="2">
    <w:name w:val="heading 2"/>
    <w:basedOn w:val="a"/>
    <w:next w:val="a"/>
    <w:link w:val="20"/>
    <w:uiPriority w:val="99"/>
    <w:qFormat/>
    <w:rsid w:val="00303B08"/>
    <w:pPr>
      <w:keepNext/>
      <w:keepLines/>
      <w:widowControl w:val="0"/>
      <w:suppressAutoHyphens/>
      <w:autoSpaceDN w:val="0"/>
      <w:spacing w:before="200" w:after="0" w:line="240" w:lineRule="auto"/>
      <w:textAlignment w:val="baseline"/>
      <w:outlineLvl w:val="1"/>
    </w:pPr>
    <w:rPr>
      <w:rFonts w:ascii="Cambria" w:eastAsia="SimSun" w:hAnsi="Cambria" w:cs="Mangal"/>
      <w:b/>
      <w:bCs/>
      <w:color w:val="4F81BD"/>
      <w:kern w:val="3"/>
      <w:sz w:val="26"/>
      <w:szCs w:val="23"/>
      <w:lang w:eastAsia="zh-CN" w:bidi="hi-IN"/>
    </w:rPr>
  </w:style>
  <w:style w:type="paragraph" w:styleId="3">
    <w:name w:val="heading 3"/>
    <w:basedOn w:val="a"/>
    <w:next w:val="a"/>
    <w:link w:val="30"/>
    <w:uiPriority w:val="99"/>
    <w:qFormat/>
    <w:rsid w:val="00303B08"/>
    <w:pPr>
      <w:keepNext/>
      <w:widowControl w:val="0"/>
      <w:autoSpaceDE w:val="0"/>
      <w:autoSpaceDN w:val="0"/>
      <w:adjustRightInd w:val="0"/>
      <w:spacing w:after="0" w:line="240" w:lineRule="auto"/>
      <w:jc w:val="center"/>
      <w:outlineLvl w:val="2"/>
    </w:pPr>
    <w:rPr>
      <w:rFonts w:ascii="Times New Roman" w:eastAsia="SimSun" w:hAnsi="Times New Roman"/>
      <w:sz w:val="28"/>
      <w:szCs w:val="28"/>
    </w:rPr>
  </w:style>
  <w:style w:type="paragraph" w:styleId="8">
    <w:name w:val="heading 8"/>
    <w:aliases w:val=" Знак"/>
    <w:basedOn w:val="a"/>
    <w:next w:val="a"/>
    <w:link w:val="80"/>
    <w:qFormat/>
    <w:rsid w:val="00EC779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03B08"/>
    <w:rPr>
      <w:rFonts w:ascii="Cambria" w:eastAsia="SimSun" w:hAnsi="Cambria" w:cs="Mangal"/>
      <w:b/>
      <w:bCs/>
      <w:kern w:val="32"/>
      <w:sz w:val="32"/>
      <w:szCs w:val="29"/>
      <w:lang w:eastAsia="zh-CN" w:bidi="hi-IN"/>
    </w:rPr>
  </w:style>
  <w:style w:type="character" w:customStyle="1" w:styleId="20">
    <w:name w:val="Заголовок 2 Знак"/>
    <w:link w:val="2"/>
    <w:uiPriority w:val="99"/>
    <w:rsid w:val="00303B08"/>
    <w:rPr>
      <w:rFonts w:ascii="Cambria" w:eastAsia="SimSun" w:hAnsi="Cambria" w:cs="Mangal"/>
      <w:b/>
      <w:bCs/>
      <w:color w:val="4F81BD"/>
      <w:kern w:val="3"/>
      <w:sz w:val="26"/>
      <w:szCs w:val="23"/>
      <w:lang w:eastAsia="zh-CN" w:bidi="hi-IN"/>
    </w:rPr>
  </w:style>
  <w:style w:type="character" w:customStyle="1" w:styleId="30">
    <w:name w:val="Заголовок 3 Знак"/>
    <w:link w:val="3"/>
    <w:uiPriority w:val="99"/>
    <w:rsid w:val="00303B08"/>
    <w:rPr>
      <w:rFonts w:ascii="Times New Roman" w:eastAsia="SimSun" w:hAnsi="Times New Roman" w:cs="Times New Roman"/>
      <w:sz w:val="28"/>
      <w:szCs w:val="28"/>
      <w:lang w:eastAsia="ru-RU"/>
    </w:rPr>
  </w:style>
  <w:style w:type="character" w:customStyle="1" w:styleId="80">
    <w:name w:val="Заголовок 8 Знак"/>
    <w:aliases w:val=" Знак Знак"/>
    <w:link w:val="8"/>
    <w:rsid w:val="00EC779C"/>
    <w:rPr>
      <w:rFonts w:eastAsia="Times New Roman"/>
      <w:i/>
      <w:iCs/>
      <w:sz w:val="24"/>
      <w:szCs w:val="24"/>
    </w:rPr>
  </w:style>
  <w:style w:type="paragraph" w:customStyle="1" w:styleId="Standard">
    <w:name w:val="Standard"/>
    <w:uiPriority w:val="99"/>
    <w:rsid w:val="00303B08"/>
    <w:pPr>
      <w:widowControl w:val="0"/>
      <w:suppressAutoHyphens/>
      <w:autoSpaceDN w:val="0"/>
      <w:textAlignment w:val="baseline"/>
    </w:pPr>
    <w:rPr>
      <w:rFonts w:ascii="Arial" w:eastAsia="SimSun" w:hAnsi="Arial" w:cs="Mangal"/>
      <w:kern w:val="3"/>
      <w:sz w:val="24"/>
      <w:szCs w:val="24"/>
      <w:lang w:eastAsia="zh-CN" w:bidi="hi-IN"/>
    </w:rPr>
  </w:style>
  <w:style w:type="paragraph" w:styleId="a3">
    <w:name w:val="Title"/>
    <w:basedOn w:val="Standard"/>
    <w:next w:val="Textbody"/>
    <w:link w:val="a4"/>
    <w:uiPriority w:val="99"/>
    <w:qFormat/>
    <w:rsid w:val="00303B08"/>
    <w:pPr>
      <w:keepNext/>
      <w:spacing w:before="240" w:after="120"/>
    </w:pPr>
    <w:rPr>
      <w:rFonts w:eastAsia="Microsoft YaHei"/>
      <w:sz w:val="28"/>
      <w:szCs w:val="28"/>
    </w:rPr>
  </w:style>
  <w:style w:type="paragraph" w:customStyle="1" w:styleId="Textbody">
    <w:name w:val="Text body"/>
    <w:basedOn w:val="Standard"/>
    <w:uiPriority w:val="99"/>
    <w:rsid w:val="00303B08"/>
    <w:pPr>
      <w:spacing w:after="120"/>
    </w:pPr>
  </w:style>
  <w:style w:type="character" w:customStyle="1" w:styleId="a4">
    <w:name w:val="Название Знак"/>
    <w:link w:val="a3"/>
    <w:uiPriority w:val="99"/>
    <w:rsid w:val="00303B08"/>
    <w:rPr>
      <w:rFonts w:ascii="Arial" w:eastAsia="Microsoft YaHei" w:hAnsi="Arial" w:cs="Mangal"/>
      <w:kern w:val="3"/>
      <w:sz w:val="28"/>
      <w:szCs w:val="28"/>
      <w:lang w:eastAsia="zh-CN" w:bidi="hi-IN"/>
    </w:rPr>
  </w:style>
  <w:style w:type="paragraph" w:styleId="a5">
    <w:name w:val="Subtitle"/>
    <w:basedOn w:val="a3"/>
    <w:next w:val="Textbody"/>
    <w:link w:val="a6"/>
    <w:uiPriority w:val="99"/>
    <w:qFormat/>
    <w:rsid w:val="00303B08"/>
    <w:pPr>
      <w:jc w:val="center"/>
    </w:pPr>
    <w:rPr>
      <w:i/>
      <w:iCs/>
    </w:rPr>
  </w:style>
  <w:style w:type="character" w:customStyle="1" w:styleId="a6">
    <w:name w:val="Подзаголовок Знак"/>
    <w:link w:val="a5"/>
    <w:uiPriority w:val="99"/>
    <w:rsid w:val="00303B08"/>
    <w:rPr>
      <w:rFonts w:ascii="Arial" w:eastAsia="Microsoft YaHei" w:hAnsi="Arial" w:cs="Mangal"/>
      <w:i/>
      <w:iCs/>
      <w:kern w:val="3"/>
      <w:sz w:val="28"/>
      <w:szCs w:val="28"/>
      <w:lang w:eastAsia="zh-CN" w:bidi="hi-IN"/>
    </w:rPr>
  </w:style>
  <w:style w:type="paragraph" w:styleId="a7">
    <w:name w:val="List"/>
    <w:basedOn w:val="Textbody"/>
    <w:uiPriority w:val="99"/>
    <w:rsid w:val="00303B08"/>
  </w:style>
  <w:style w:type="paragraph" w:customStyle="1" w:styleId="Caption1">
    <w:name w:val="Caption1"/>
    <w:basedOn w:val="Standard"/>
    <w:uiPriority w:val="99"/>
    <w:rsid w:val="00303B08"/>
    <w:pPr>
      <w:suppressLineNumbers/>
      <w:spacing w:before="120" w:after="120"/>
    </w:pPr>
    <w:rPr>
      <w:i/>
      <w:iCs/>
    </w:rPr>
  </w:style>
  <w:style w:type="paragraph" w:customStyle="1" w:styleId="Index">
    <w:name w:val="Index"/>
    <w:basedOn w:val="Standard"/>
    <w:uiPriority w:val="99"/>
    <w:rsid w:val="00303B08"/>
    <w:pPr>
      <w:suppressLineNumbers/>
    </w:pPr>
  </w:style>
  <w:style w:type="paragraph" w:customStyle="1" w:styleId="TableContents">
    <w:name w:val="Table Contents"/>
    <w:basedOn w:val="Standard"/>
    <w:uiPriority w:val="99"/>
    <w:rsid w:val="00303B08"/>
    <w:pPr>
      <w:suppressLineNumbers/>
    </w:pPr>
  </w:style>
  <w:style w:type="paragraph" w:customStyle="1" w:styleId="TableHeading">
    <w:name w:val="Table Heading"/>
    <w:basedOn w:val="TableContents"/>
    <w:uiPriority w:val="99"/>
    <w:rsid w:val="00303B08"/>
    <w:pPr>
      <w:jc w:val="center"/>
    </w:pPr>
    <w:rPr>
      <w:b/>
      <w:bCs/>
    </w:rPr>
  </w:style>
  <w:style w:type="character" w:customStyle="1" w:styleId="NumberingSymbols">
    <w:name w:val="Numbering Symbols"/>
    <w:uiPriority w:val="99"/>
    <w:rsid w:val="00303B08"/>
  </w:style>
  <w:style w:type="character" w:customStyle="1" w:styleId="a8">
    <w:name w:val="Текст выноски Знак"/>
    <w:link w:val="a9"/>
    <w:uiPriority w:val="99"/>
    <w:semiHidden/>
    <w:rsid w:val="00303B08"/>
    <w:rPr>
      <w:rFonts w:ascii="Tahoma" w:eastAsia="SimSun" w:hAnsi="Tahoma" w:cs="Tahoma"/>
      <w:kern w:val="3"/>
      <w:sz w:val="16"/>
      <w:szCs w:val="16"/>
      <w:lang w:eastAsia="zh-CN" w:bidi="hi-IN"/>
    </w:rPr>
  </w:style>
  <w:style w:type="paragraph" w:styleId="a9">
    <w:name w:val="Balloon Text"/>
    <w:basedOn w:val="a"/>
    <w:link w:val="a8"/>
    <w:uiPriority w:val="99"/>
    <w:semiHidden/>
    <w:rsid w:val="00303B08"/>
    <w:pPr>
      <w:widowControl w:val="0"/>
      <w:suppressAutoHyphens/>
      <w:autoSpaceDN w:val="0"/>
      <w:spacing w:after="0" w:line="240" w:lineRule="auto"/>
      <w:textAlignment w:val="baseline"/>
    </w:pPr>
    <w:rPr>
      <w:rFonts w:ascii="Tahoma" w:eastAsia="SimSun" w:hAnsi="Tahoma" w:cs="Tahoma"/>
      <w:kern w:val="3"/>
      <w:sz w:val="16"/>
      <w:szCs w:val="16"/>
      <w:lang w:eastAsia="zh-CN" w:bidi="hi-IN"/>
    </w:rPr>
  </w:style>
  <w:style w:type="paragraph" w:styleId="aa">
    <w:name w:val="Body Text"/>
    <w:basedOn w:val="a"/>
    <w:link w:val="ab"/>
    <w:uiPriority w:val="99"/>
    <w:rsid w:val="00303B08"/>
    <w:pPr>
      <w:widowControl w:val="0"/>
      <w:autoSpaceDE w:val="0"/>
      <w:autoSpaceDN w:val="0"/>
      <w:adjustRightInd w:val="0"/>
      <w:spacing w:after="0" w:line="240" w:lineRule="auto"/>
      <w:jc w:val="both"/>
    </w:pPr>
    <w:rPr>
      <w:rFonts w:ascii="Times New Roman" w:eastAsia="SimSun" w:hAnsi="Times New Roman"/>
      <w:sz w:val="28"/>
      <w:szCs w:val="28"/>
    </w:rPr>
  </w:style>
  <w:style w:type="character" w:customStyle="1" w:styleId="ab">
    <w:name w:val="Основной текст Знак"/>
    <w:link w:val="aa"/>
    <w:uiPriority w:val="99"/>
    <w:rsid w:val="00303B08"/>
    <w:rPr>
      <w:rFonts w:ascii="Times New Roman" w:eastAsia="SimSun" w:hAnsi="Times New Roman" w:cs="Times New Roman"/>
      <w:sz w:val="28"/>
      <w:szCs w:val="28"/>
      <w:lang w:eastAsia="ru-RU"/>
    </w:rPr>
  </w:style>
  <w:style w:type="paragraph" w:styleId="21">
    <w:name w:val="Body Text Indent 2"/>
    <w:basedOn w:val="a"/>
    <w:link w:val="22"/>
    <w:uiPriority w:val="99"/>
    <w:rsid w:val="00303B08"/>
    <w:pPr>
      <w:widowControl w:val="0"/>
      <w:autoSpaceDE w:val="0"/>
      <w:autoSpaceDN w:val="0"/>
      <w:adjustRightInd w:val="0"/>
      <w:spacing w:after="0" w:line="240" w:lineRule="auto"/>
      <w:ind w:firstLine="540"/>
      <w:jc w:val="both"/>
    </w:pPr>
    <w:rPr>
      <w:rFonts w:ascii="Times New Roman" w:eastAsia="SimSun" w:hAnsi="Times New Roman"/>
      <w:sz w:val="28"/>
      <w:szCs w:val="28"/>
    </w:rPr>
  </w:style>
  <w:style w:type="character" w:customStyle="1" w:styleId="22">
    <w:name w:val="Основной текст с отступом 2 Знак"/>
    <w:link w:val="21"/>
    <w:uiPriority w:val="99"/>
    <w:rsid w:val="00303B08"/>
    <w:rPr>
      <w:rFonts w:ascii="Times New Roman" w:eastAsia="SimSun" w:hAnsi="Times New Roman" w:cs="Times New Roman"/>
      <w:sz w:val="28"/>
      <w:szCs w:val="28"/>
      <w:lang w:eastAsia="ru-RU"/>
    </w:rPr>
  </w:style>
  <w:style w:type="paragraph" w:customStyle="1" w:styleId="ConsPlusNormal">
    <w:name w:val="ConsPlusNormal"/>
    <w:rsid w:val="00303B08"/>
    <w:pPr>
      <w:widowControl w:val="0"/>
      <w:autoSpaceDE w:val="0"/>
      <w:autoSpaceDN w:val="0"/>
      <w:adjustRightInd w:val="0"/>
      <w:ind w:firstLine="720"/>
    </w:pPr>
    <w:rPr>
      <w:rFonts w:ascii="Arial" w:eastAsia="SimSun" w:hAnsi="Arial" w:cs="Arial"/>
    </w:rPr>
  </w:style>
  <w:style w:type="paragraph" w:customStyle="1" w:styleId="11">
    <w:name w:val="Обычный1"/>
    <w:autoRedefine/>
    <w:uiPriority w:val="99"/>
    <w:rsid w:val="00EB6955"/>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ascii="Times New Roman" w:eastAsia="ヒラギノ角ゴ Pro W3" w:hAnsi="Times New Roman"/>
      <w:sz w:val="24"/>
      <w:szCs w:val="24"/>
    </w:rPr>
  </w:style>
  <w:style w:type="paragraph" w:styleId="ac">
    <w:name w:val="Plain Text"/>
    <w:basedOn w:val="a"/>
    <w:link w:val="ad"/>
    <w:uiPriority w:val="99"/>
    <w:rsid w:val="00303B08"/>
    <w:pPr>
      <w:spacing w:after="0" w:line="240" w:lineRule="auto"/>
    </w:pPr>
    <w:rPr>
      <w:rFonts w:ascii="Courier New" w:eastAsia="SimSun" w:hAnsi="Courier New"/>
      <w:sz w:val="20"/>
      <w:szCs w:val="20"/>
    </w:rPr>
  </w:style>
  <w:style w:type="character" w:customStyle="1" w:styleId="ad">
    <w:name w:val="Текст Знак"/>
    <w:link w:val="ac"/>
    <w:uiPriority w:val="99"/>
    <w:rsid w:val="00303B08"/>
    <w:rPr>
      <w:rFonts w:ascii="Courier New" w:eastAsia="SimSun" w:hAnsi="Courier New" w:cs="Times New Roman"/>
      <w:sz w:val="20"/>
      <w:szCs w:val="20"/>
      <w:lang w:eastAsia="ru-RU"/>
    </w:rPr>
  </w:style>
  <w:style w:type="paragraph" w:customStyle="1" w:styleId="ConsNormal">
    <w:name w:val="ConsNormal"/>
    <w:uiPriority w:val="99"/>
    <w:rsid w:val="00303B08"/>
    <w:pPr>
      <w:widowControl w:val="0"/>
      <w:autoSpaceDE w:val="0"/>
      <w:autoSpaceDN w:val="0"/>
      <w:adjustRightInd w:val="0"/>
      <w:ind w:firstLine="720"/>
    </w:pPr>
    <w:rPr>
      <w:rFonts w:ascii="Arial" w:eastAsia="SimSun" w:hAnsi="Arial"/>
      <w:lang w:eastAsia="ko-KR"/>
    </w:rPr>
  </w:style>
  <w:style w:type="paragraph" w:customStyle="1" w:styleId="ae">
    <w:name w:val="Марк"/>
    <w:basedOn w:val="a"/>
    <w:uiPriority w:val="99"/>
    <w:rsid w:val="00303B08"/>
    <w:pPr>
      <w:tabs>
        <w:tab w:val="num" w:pos="1440"/>
      </w:tabs>
      <w:spacing w:after="0" w:line="360" w:lineRule="auto"/>
      <w:ind w:left="1440" w:hanging="360"/>
      <w:jc w:val="both"/>
    </w:pPr>
    <w:rPr>
      <w:rFonts w:ascii="Times New Roman" w:eastAsia="SimSun" w:hAnsi="Times New Roman"/>
      <w:sz w:val="24"/>
      <w:szCs w:val="20"/>
      <w:lang w:eastAsia="ko-KR"/>
    </w:rPr>
  </w:style>
  <w:style w:type="paragraph" w:customStyle="1" w:styleId="12">
    <w:name w:val="Текст1"/>
    <w:basedOn w:val="a"/>
    <w:uiPriority w:val="99"/>
    <w:rsid w:val="00303B08"/>
    <w:pPr>
      <w:widowControl w:val="0"/>
      <w:overflowPunct w:val="0"/>
      <w:autoSpaceDE w:val="0"/>
      <w:autoSpaceDN w:val="0"/>
      <w:adjustRightInd w:val="0"/>
      <w:spacing w:after="0" w:line="240" w:lineRule="auto"/>
      <w:ind w:firstLine="709"/>
      <w:jc w:val="both"/>
    </w:pPr>
    <w:rPr>
      <w:rFonts w:ascii="Courier New" w:eastAsia="SimSun" w:hAnsi="Courier New"/>
      <w:sz w:val="20"/>
      <w:szCs w:val="20"/>
      <w:lang w:eastAsia="ko-KR"/>
    </w:rPr>
  </w:style>
  <w:style w:type="paragraph" w:styleId="af">
    <w:name w:val="header"/>
    <w:basedOn w:val="a"/>
    <w:link w:val="af0"/>
    <w:uiPriority w:val="99"/>
    <w:rsid w:val="00303B08"/>
    <w:pPr>
      <w:tabs>
        <w:tab w:val="center" w:pos="4677"/>
        <w:tab w:val="right" w:pos="9355"/>
      </w:tabs>
      <w:spacing w:after="0" w:line="240" w:lineRule="auto"/>
    </w:pPr>
    <w:rPr>
      <w:rFonts w:ascii="Times New Roman" w:eastAsia="SimSun" w:hAnsi="Times New Roman"/>
      <w:sz w:val="24"/>
      <w:szCs w:val="24"/>
    </w:rPr>
  </w:style>
  <w:style w:type="character" w:customStyle="1" w:styleId="af0">
    <w:name w:val="Верхний колонтитул Знак"/>
    <w:link w:val="af"/>
    <w:uiPriority w:val="99"/>
    <w:rsid w:val="00303B08"/>
    <w:rPr>
      <w:rFonts w:ascii="Times New Roman" w:eastAsia="SimSun" w:hAnsi="Times New Roman" w:cs="Times New Roman"/>
      <w:sz w:val="24"/>
      <w:szCs w:val="24"/>
      <w:lang w:eastAsia="ru-RU"/>
    </w:rPr>
  </w:style>
  <w:style w:type="character" w:styleId="af1">
    <w:name w:val="page number"/>
    <w:uiPriority w:val="99"/>
    <w:rsid w:val="00303B08"/>
    <w:rPr>
      <w:rFonts w:cs="Times New Roman"/>
    </w:rPr>
  </w:style>
  <w:style w:type="paragraph" w:customStyle="1" w:styleId="ConsPlusTitle">
    <w:name w:val="ConsPlusTitle"/>
    <w:uiPriority w:val="99"/>
    <w:rsid w:val="00303B08"/>
    <w:pPr>
      <w:widowControl w:val="0"/>
      <w:autoSpaceDE w:val="0"/>
      <w:autoSpaceDN w:val="0"/>
      <w:adjustRightInd w:val="0"/>
    </w:pPr>
    <w:rPr>
      <w:rFonts w:ascii="Arial" w:eastAsia="SimSun" w:hAnsi="Arial" w:cs="Arial"/>
      <w:b/>
      <w:bCs/>
    </w:rPr>
  </w:style>
  <w:style w:type="paragraph" w:customStyle="1" w:styleId="ConsPlusNonformat">
    <w:name w:val="ConsPlusNonformat"/>
    <w:uiPriority w:val="99"/>
    <w:rsid w:val="00303B08"/>
    <w:pPr>
      <w:widowControl w:val="0"/>
      <w:autoSpaceDE w:val="0"/>
      <w:autoSpaceDN w:val="0"/>
      <w:adjustRightInd w:val="0"/>
    </w:pPr>
    <w:rPr>
      <w:rFonts w:ascii="Courier New" w:eastAsia="SimSun" w:hAnsi="Courier New" w:cs="Courier New"/>
    </w:rPr>
  </w:style>
  <w:style w:type="paragraph" w:styleId="af2">
    <w:name w:val="Body Text Indent"/>
    <w:basedOn w:val="a"/>
    <w:link w:val="af3"/>
    <w:uiPriority w:val="99"/>
    <w:rsid w:val="00303B08"/>
    <w:pPr>
      <w:widowControl w:val="0"/>
      <w:autoSpaceDE w:val="0"/>
      <w:autoSpaceDN w:val="0"/>
      <w:adjustRightInd w:val="0"/>
      <w:spacing w:after="0" w:line="240" w:lineRule="auto"/>
      <w:ind w:firstLine="708"/>
      <w:jc w:val="both"/>
    </w:pPr>
    <w:rPr>
      <w:rFonts w:ascii="Times New Roman" w:eastAsia="SimSun" w:hAnsi="Times New Roman"/>
      <w:sz w:val="28"/>
      <w:szCs w:val="28"/>
    </w:rPr>
  </w:style>
  <w:style w:type="character" w:customStyle="1" w:styleId="af3">
    <w:name w:val="Основной текст с отступом Знак"/>
    <w:link w:val="af2"/>
    <w:uiPriority w:val="99"/>
    <w:rsid w:val="00303B08"/>
    <w:rPr>
      <w:rFonts w:ascii="Times New Roman" w:eastAsia="SimSun" w:hAnsi="Times New Roman" w:cs="Times New Roman"/>
      <w:sz w:val="28"/>
      <w:szCs w:val="28"/>
      <w:lang w:eastAsia="ru-RU"/>
    </w:rPr>
  </w:style>
  <w:style w:type="paragraph" w:styleId="af4">
    <w:name w:val="Block Text"/>
    <w:basedOn w:val="a"/>
    <w:uiPriority w:val="99"/>
    <w:rsid w:val="00303B08"/>
    <w:pPr>
      <w:widowControl w:val="0"/>
      <w:shd w:val="clear" w:color="auto" w:fill="FFFFFF"/>
      <w:autoSpaceDE w:val="0"/>
      <w:autoSpaceDN w:val="0"/>
      <w:adjustRightInd w:val="0"/>
      <w:spacing w:after="0" w:line="317" w:lineRule="exact"/>
      <w:ind w:left="1973" w:right="1613" w:firstLine="850"/>
      <w:jc w:val="center"/>
    </w:pPr>
    <w:rPr>
      <w:rFonts w:ascii="Times New Roman" w:eastAsia="SimSun" w:hAnsi="Times New Roman"/>
      <w:b/>
      <w:bCs/>
      <w:color w:val="000000"/>
      <w:spacing w:val="2"/>
      <w:sz w:val="30"/>
      <w:szCs w:val="30"/>
    </w:rPr>
  </w:style>
  <w:style w:type="paragraph" w:customStyle="1" w:styleId="ConsNonformat">
    <w:name w:val="ConsNonformat"/>
    <w:uiPriority w:val="99"/>
    <w:rsid w:val="00303B08"/>
    <w:pPr>
      <w:widowControl w:val="0"/>
      <w:autoSpaceDE w:val="0"/>
      <w:autoSpaceDN w:val="0"/>
      <w:adjustRightInd w:val="0"/>
    </w:pPr>
    <w:rPr>
      <w:rFonts w:ascii="Courier New" w:eastAsia="SimSun" w:hAnsi="Courier New" w:cs="Courier New"/>
      <w:lang w:eastAsia="ko-KR"/>
    </w:rPr>
  </w:style>
  <w:style w:type="paragraph" w:customStyle="1" w:styleId="ConsCell">
    <w:name w:val="ConsCell"/>
    <w:uiPriority w:val="99"/>
    <w:rsid w:val="00303B08"/>
    <w:pPr>
      <w:widowControl w:val="0"/>
      <w:autoSpaceDE w:val="0"/>
      <w:autoSpaceDN w:val="0"/>
      <w:adjustRightInd w:val="0"/>
    </w:pPr>
    <w:rPr>
      <w:rFonts w:ascii="Arial" w:eastAsia="SimSun" w:hAnsi="Arial" w:cs="Arial"/>
      <w:lang w:eastAsia="ko-KR"/>
    </w:rPr>
  </w:style>
  <w:style w:type="paragraph" w:styleId="af5">
    <w:name w:val="footer"/>
    <w:basedOn w:val="a"/>
    <w:link w:val="af6"/>
    <w:uiPriority w:val="99"/>
    <w:rsid w:val="00303B08"/>
    <w:pPr>
      <w:widowControl w:val="0"/>
      <w:tabs>
        <w:tab w:val="center" w:pos="4677"/>
        <w:tab w:val="right" w:pos="9355"/>
      </w:tabs>
      <w:suppressAutoHyphens/>
      <w:autoSpaceDN w:val="0"/>
      <w:spacing w:after="0" w:line="240" w:lineRule="auto"/>
      <w:textAlignment w:val="baseline"/>
    </w:pPr>
    <w:rPr>
      <w:rFonts w:ascii="Arial" w:eastAsia="SimSun" w:hAnsi="Arial" w:cs="Mangal"/>
      <w:kern w:val="3"/>
      <w:sz w:val="24"/>
      <w:szCs w:val="21"/>
      <w:lang w:eastAsia="zh-CN" w:bidi="hi-IN"/>
    </w:rPr>
  </w:style>
  <w:style w:type="character" w:customStyle="1" w:styleId="af6">
    <w:name w:val="Нижний колонтитул Знак"/>
    <w:link w:val="af5"/>
    <w:uiPriority w:val="99"/>
    <w:rsid w:val="00303B08"/>
    <w:rPr>
      <w:rFonts w:ascii="Arial" w:eastAsia="SimSun" w:hAnsi="Arial" w:cs="Mangal"/>
      <w:kern w:val="3"/>
      <w:sz w:val="24"/>
      <w:szCs w:val="21"/>
      <w:lang w:eastAsia="zh-CN" w:bidi="hi-IN"/>
    </w:rPr>
  </w:style>
  <w:style w:type="paragraph" w:customStyle="1" w:styleId="Style13">
    <w:name w:val="Style13"/>
    <w:basedOn w:val="a"/>
    <w:uiPriority w:val="99"/>
    <w:rsid w:val="00303B08"/>
    <w:pPr>
      <w:widowControl w:val="0"/>
      <w:autoSpaceDE w:val="0"/>
      <w:autoSpaceDN w:val="0"/>
      <w:adjustRightInd w:val="0"/>
      <w:spacing w:after="0" w:line="229" w:lineRule="exact"/>
      <w:jc w:val="right"/>
    </w:pPr>
    <w:rPr>
      <w:rFonts w:ascii="Times New Roman" w:eastAsia="SimSun" w:hAnsi="Times New Roman"/>
      <w:sz w:val="24"/>
      <w:szCs w:val="24"/>
    </w:rPr>
  </w:style>
  <w:style w:type="paragraph" w:customStyle="1" w:styleId="Style15">
    <w:name w:val="Style15"/>
    <w:basedOn w:val="a"/>
    <w:uiPriority w:val="99"/>
    <w:rsid w:val="00303B08"/>
    <w:pPr>
      <w:widowControl w:val="0"/>
      <w:autoSpaceDE w:val="0"/>
      <w:autoSpaceDN w:val="0"/>
      <w:adjustRightInd w:val="0"/>
      <w:spacing w:after="0" w:line="278" w:lineRule="exact"/>
      <w:jc w:val="center"/>
    </w:pPr>
    <w:rPr>
      <w:rFonts w:ascii="Times New Roman" w:eastAsia="SimSun" w:hAnsi="Times New Roman"/>
      <w:sz w:val="24"/>
      <w:szCs w:val="24"/>
    </w:rPr>
  </w:style>
  <w:style w:type="character" w:customStyle="1" w:styleId="FontStyle28">
    <w:name w:val="Font Style28"/>
    <w:uiPriority w:val="99"/>
    <w:rsid w:val="00303B08"/>
    <w:rPr>
      <w:rFonts w:ascii="Times New Roman" w:hAnsi="Times New Roman" w:cs="Times New Roman"/>
      <w:b/>
      <w:bCs/>
      <w:sz w:val="18"/>
      <w:szCs w:val="18"/>
    </w:rPr>
  </w:style>
  <w:style w:type="character" w:customStyle="1" w:styleId="FontStyle29">
    <w:name w:val="Font Style29"/>
    <w:uiPriority w:val="99"/>
    <w:rsid w:val="00303B08"/>
    <w:rPr>
      <w:rFonts w:ascii="Times New Roman" w:hAnsi="Times New Roman" w:cs="Times New Roman"/>
      <w:b/>
      <w:bCs/>
      <w:sz w:val="22"/>
      <w:szCs w:val="22"/>
    </w:rPr>
  </w:style>
  <w:style w:type="character" w:customStyle="1" w:styleId="FontStyle30">
    <w:name w:val="Font Style30"/>
    <w:uiPriority w:val="99"/>
    <w:rsid w:val="00303B08"/>
    <w:rPr>
      <w:rFonts w:ascii="Times New Roman" w:hAnsi="Times New Roman" w:cs="Times New Roman"/>
      <w:sz w:val="22"/>
      <w:szCs w:val="22"/>
    </w:rPr>
  </w:style>
  <w:style w:type="character" w:customStyle="1" w:styleId="af7">
    <w:name w:val="Гипертекстовая ссылка"/>
    <w:rsid w:val="002946FB"/>
    <w:rPr>
      <w:b/>
      <w:bCs/>
      <w:color w:val="106BBE"/>
    </w:rPr>
  </w:style>
  <w:style w:type="paragraph" w:customStyle="1" w:styleId="WW-">
    <w:name w:val="WW-Базовый"/>
    <w:rsid w:val="008147FF"/>
    <w:pPr>
      <w:widowControl w:val="0"/>
      <w:tabs>
        <w:tab w:val="left" w:pos="709"/>
      </w:tabs>
      <w:suppressAutoHyphens/>
    </w:pPr>
    <w:rPr>
      <w:rFonts w:ascii="Arial" w:eastAsia="Arial Unicode MS" w:hAnsi="Arial" w:cs="Mangal"/>
      <w:szCs w:val="24"/>
      <w:lang w:eastAsia="hi-IN" w:bidi="hi-IN"/>
    </w:rPr>
  </w:style>
  <w:style w:type="paragraph" w:customStyle="1" w:styleId="consplusnormalcxspmiddle">
    <w:name w:val="consplusnormalcxspmiddle"/>
    <w:basedOn w:val="WW-"/>
    <w:rsid w:val="008147FF"/>
    <w:pPr>
      <w:spacing w:before="280" w:after="280"/>
    </w:pPr>
    <w:rPr>
      <w:sz w:val="24"/>
    </w:rPr>
  </w:style>
  <w:style w:type="character" w:styleId="af8">
    <w:name w:val="Emphasis"/>
    <w:qFormat/>
    <w:rsid w:val="00782FF3"/>
    <w:rPr>
      <w:rFonts w:cs="Times New Roman"/>
      <w:i/>
      <w:iCs/>
    </w:rPr>
  </w:style>
  <w:style w:type="paragraph" w:customStyle="1" w:styleId="23">
    <w:name w:val="Текст2"/>
    <w:basedOn w:val="WW-"/>
    <w:rsid w:val="00782FF3"/>
    <w:rPr>
      <w:rFonts w:ascii="Courier New" w:hAnsi="Courier New" w:cs="Courier New"/>
    </w:rPr>
  </w:style>
  <w:style w:type="paragraph" w:customStyle="1" w:styleId="af9">
    <w:name w:val="......."/>
    <w:basedOn w:val="WW-"/>
    <w:next w:val="WW-"/>
    <w:rsid w:val="004D75D3"/>
    <w:pPr>
      <w:autoSpaceDE w:val="0"/>
    </w:pPr>
    <w:rPr>
      <w:sz w:val="24"/>
    </w:rPr>
  </w:style>
  <w:style w:type="paragraph" w:customStyle="1" w:styleId="210">
    <w:name w:val="Основной текст с отступом 21"/>
    <w:basedOn w:val="WW-"/>
    <w:rsid w:val="00D658DE"/>
    <w:pPr>
      <w:spacing w:after="120" w:line="480" w:lineRule="atLeast"/>
      <w:ind w:left="283"/>
    </w:pPr>
  </w:style>
  <w:style w:type="character" w:customStyle="1" w:styleId="afa">
    <w:name w:val="Основной текст_"/>
    <w:link w:val="13"/>
    <w:rsid w:val="00B716FF"/>
    <w:rPr>
      <w:rFonts w:ascii="Times New Roman" w:eastAsia="Times New Roman" w:hAnsi="Times New Roman"/>
      <w:spacing w:val="1"/>
      <w:sz w:val="17"/>
      <w:szCs w:val="17"/>
      <w:shd w:val="clear" w:color="auto" w:fill="FFFFFF"/>
    </w:rPr>
  </w:style>
  <w:style w:type="paragraph" w:customStyle="1" w:styleId="13">
    <w:name w:val="Основной текст1"/>
    <w:basedOn w:val="a"/>
    <w:link w:val="afa"/>
    <w:rsid w:val="00B716FF"/>
    <w:pPr>
      <w:widowControl w:val="0"/>
      <w:shd w:val="clear" w:color="auto" w:fill="FFFFFF"/>
      <w:spacing w:before="300" w:after="300" w:line="0" w:lineRule="atLeast"/>
      <w:jc w:val="center"/>
    </w:pPr>
    <w:rPr>
      <w:rFonts w:ascii="Times New Roman" w:hAnsi="Times New Roman"/>
      <w:spacing w:val="1"/>
      <w:sz w:val="17"/>
      <w:szCs w:val="17"/>
    </w:rPr>
  </w:style>
  <w:style w:type="character" w:customStyle="1" w:styleId="afb">
    <w:name w:val="Цветовое выделение"/>
    <w:rsid w:val="00EA11CC"/>
    <w:rPr>
      <w:b/>
      <w:bCs/>
      <w:color w:val="26282F"/>
    </w:rPr>
  </w:style>
  <w:style w:type="paragraph" w:customStyle="1" w:styleId="afc">
    <w:name w:val="Нормальный (таблица)"/>
    <w:basedOn w:val="a"/>
    <w:next w:val="a"/>
    <w:rsid w:val="00EA11CC"/>
    <w:pPr>
      <w:widowControl w:val="0"/>
      <w:autoSpaceDE w:val="0"/>
      <w:autoSpaceDN w:val="0"/>
      <w:adjustRightInd w:val="0"/>
      <w:spacing w:after="0" w:line="240" w:lineRule="auto"/>
      <w:jc w:val="both"/>
    </w:pPr>
    <w:rPr>
      <w:rFonts w:ascii="Arial" w:hAnsi="Arial"/>
      <w:sz w:val="24"/>
      <w:szCs w:val="24"/>
    </w:rPr>
  </w:style>
  <w:style w:type="paragraph" w:customStyle="1" w:styleId="afd">
    <w:name w:val="Прижатый влево"/>
    <w:basedOn w:val="a"/>
    <w:next w:val="a"/>
    <w:rsid w:val="00EA11CC"/>
    <w:pPr>
      <w:widowControl w:val="0"/>
      <w:autoSpaceDE w:val="0"/>
      <w:autoSpaceDN w:val="0"/>
      <w:adjustRightInd w:val="0"/>
      <w:spacing w:after="0" w:line="240" w:lineRule="auto"/>
    </w:pPr>
    <w:rPr>
      <w:rFonts w:ascii="Arial" w:hAnsi="Arial"/>
      <w:sz w:val="24"/>
      <w:szCs w:val="24"/>
    </w:rPr>
  </w:style>
  <w:style w:type="paragraph" w:styleId="afe">
    <w:name w:val="Normal (Web)"/>
    <w:basedOn w:val="a"/>
    <w:unhideWhenUsed/>
    <w:rsid w:val="00E143DC"/>
    <w:pPr>
      <w:spacing w:before="100" w:beforeAutospacing="1" w:after="100" w:afterAutospacing="1" w:line="240" w:lineRule="auto"/>
    </w:pPr>
    <w:rPr>
      <w:rFonts w:ascii="Times New Roman" w:hAnsi="Times New Roman"/>
      <w:sz w:val="24"/>
      <w:szCs w:val="24"/>
    </w:rPr>
  </w:style>
  <w:style w:type="paragraph" w:styleId="aff">
    <w:name w:val="List Paragraph"/>
    <w:basedOn w:val="a"/>
    <w:qFormat/>
    <w:rsid w:val="00E143DC"/>
    <w:pPr>
      <w:ind w:left="720"/>
      <w:contextualSpacing/>
    </w:pPr>
  </w:style>
  <w:style w:type="character" w:customStyle="1" w:styleId="24">
    <w:name w:val="Основной текст (2)_ Знак"/>
    <w:link w:val="25"/>
    <w:locked/>
    <w:rsid w:val="00FD19AD"/>
    <w:rPr>
      <w:sz w:val="24"/>
      <w:szCs w:val="24"/>
      <w:shd w:val="clear" w:color="auto" w:fill="FFFFFF"/>
    </w:rPr>
  </w:style>
  <w:style w:type="paragraph" w:customStyle="1" w:styleId="25">
    <w:name w:val="Основной текст (2)_"/>
    <w:basedOn w:val="a"/>
    <w:link w:val="24"/>
    <w:rsid w:val="00FD19AD"/>
    <w:pPr>
      <w:shd w:val="clear" w:color="auto" w:fill="FFFFFF"/>
      <w:spacing w:after="0" w:line="274" w:lineRule="exact"/>
      <w:ind w:hanging="960"/>
      <w:jc w:val="center"/>
    </w:pPr>
    <w:rPr>
      <w:rFonts w:eastAsia="Calibri"/>
      <w:sz w:val="24"/>
      <w:szCs w:val="24"/>
      <w:shd w:val="clear" w:color="auto" w:fill="FFFFFF"/>
    </w:rPr>
  </w:style>
  <w:style w:type="character" w:customStyle="1" w:styleId="apple-converted-space">
    <w:name w:val="apple-converted-space"/>
    <w:basedOn w:val="a0"/>
    <w:rsid w:val="00FD19AD"/>
  </w:style>
  <w:style w:type="paragraph" w:styleId="aff0">
    <w:name w:val="No Spacing"/>
    <w:qFormat/>
    <w:rsid w:val="00FD19AD"/>
    <w:rPr>
      <w:rFonts w:eastAsia="Times New Roman"/>
      <w:sz w:val="22"/>
      <w:szCs w:val="22"/>
    </w:rPr>
  </w:style>
  <w:style w:type="paragraph" w:customStyle="1" w:styleId="aff1">
    <w:name w:val="Левая подпись"/>
    <w:basedOn w:val="11"/>
    <w:rsid w:val="00FD19AD"/>
    <w:pPr>
      <w:tabs>
        <w:tab w:val="clear" w:pos="36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napToGrid w:val="0"/>
      <w:ind w:right="6521"/>
      <w:jc w:val="left"/>
    </w:pPr>
    <w:rPr>
      <w:rFonts w:eastAsia="Times New Roman"/>
      <w:szCs w:val="20"/>
    </w:rPr>
  </w:style>
  <w:style w:type="paragraph" w:customStyle="1" w:styleId="26">
    <w:name w:val="Обычный2"/>
    <w:rsid w:val="00FD19AD"/>
    <w:pPr>
      <w:snapToGrid w:val="0"/>
      <w:spacing w:after="120"/>
      <w:ind w:firstLine="709"/>
      <w:jc w:val="both"/>
    </w:pPr>
    <w:rPr>
      <w:rFonts w:ascii="Times New Roman" w:eastAsia="Times New Roman" w:hAnsi="Times New Roman"/>
      <w:sz w:val="24"/>
    </w:rPr>
  </w:style>
  <w:style w:type="character" w:customStyle="1" w:styleId="Normal">
    <w:name w:val="Normal Знак Знак Знак"/>
    <w:link w:val="Normal0"/>
    <w:rsid w:val="00FD19AD"/>
    <w:rPr>
      <w:sz w:val="24"/>
      <w:szCs w:val="24"/>
      <w:lang w:val="ru-RU" w:eastAsia="ru-RU" w:bidi="ar-SA"/>
    </w:rPr>
  </w:style>
  <w:style w:type="paragraph" w:customStyle="1" w:styleId="Normal0">
    <w:name w:val="Normal Знак Знак"/>
    <w:link w:val="Normal"/>
    <w:rsid w:val="00FD19AD"/>
    <w:pPr>
      <w:snapToGrid w:val="0"/>
      <w:spacing w:after="120"/>
      <w:ind w:firstLine="709"/>
      <w:jc w:val="both"/>
    </w:pPr>
    <w:rPr>
      <w:sz w:val="24"/>
      <w:szCs w:val="24"/>
    </w:rPr>
  </w:style>
  <w:style w:type="paragraph" w:customStyle="1" w:styleId="31">
    <w:name w:val="Обычный3"/>
    <w:rsid w:val="00FD19AD"/>
    <w:pPr>
      <w:snapToGrid w:val="0"/>
      <w:spacing w:after="120"/>
      <w:ind w:firstLine="709"/>
      <w:jc w:val="both"/>
    </w:pPr>
    <w:rPr>
      <w:rFonts w:ascii="Times New Roman" w:eastAsia="Times New Roman" w:hAnsi="Times New Roman"/>
      <w:sz w:val="24"/>
      <w:szCs w:val="24"/>
    </w:rPr>
  </w:style>
  <w:style w:type="character" w:customStyle="1" w:styleId="WW8Num1z0">
    <w:name w:val="WW8Num1z0"/>
    <w:rsid w:val="00FD19AD"/>
    <w:rPr>
      <w:rFonts w:ascii="Times New Roman" w:hAnsi="Times New Roman"/>
    </w:rPr>
  </w:style>
  <w:style w:type="character" w:customStyle="1" w:styleId="WW8Num3z0">
    <w:name w:val="WW8Num3z0"/>
    <w:rsid w:val="00FD19AD"/>
    <w:rPr>
      <w:rFonts w:cs="Times New Roman"/>
    </w:rPr>
  </w:style>
  <w:style w:type="character" w:customStyle="1" w:styleId="WW8Num4z0">
    <w:name w:val="WW8Num4z0"/>
    <w:rsid w:val="00FD19AD"/>
    <w:rPr>
      <w:b w:val="0"/>
      <w:color w:val="auto"/>
    </w:rPr>
  </w:style>
  <w:style w:type="character" w:customStyle="1" w:styleId="WW8Num5z0">
    <w:name w:val="WW8Num5z0"/>
    <w:rsid w:val="00FD19AD"/>
    <w:rPr>
      <w:rFonts w:ascii="Symbol" w:hAnsi="Symbol"/>
    </w:rPr>
  </w:style>
  <w:style w:type="character" w:customStyle="1" w:styleId="WW8Num5z1">
    <w:name w:val="WW8Num5z1"/>
    <w:rsid w:val="00FD19AD"/>
    <w:rPr>
      <w:rFonts w:cs="Times New Roman"/>
    </w:rPr>
  </w:style>
  <w:style w:type="character" w:customStyle="1" w:styleId="27">
    <w:name w:val="Основной шрифт абзаца2"/>
    <w:rsid w:val="00FD19AD"/>
  </w:style>
  <w:style w:type="character" w:customStyle="1" w:styleId="WW8Num2z0">
    <w:name w:val="WW8Num2z0"/>
    <w:rsid w:val="00FD19AD"/>
    <w:rPr>
      <w:rFonts w:cs="Times New Roman"/>
    </w:rPr>
  </w:style>
  <w:style w:type="character" w:customStyle="1" w:styleId="WW8Num6z0">
    <w:name w:val="WW8Num6z0"/>
    <w:rsid w:val="00FD19AD"/>
    <w:rPr>
      <w:rFonts w:ascii="Times New Roman" w:hAnsi="Times New Roman"/>
    </w:rPr>
  </w:style>
  <w:style w:type="character" w:customStyle="1" w:styleId="WW8Num7z0">
    <w:name w:val="WW8Num7z0"/>
    <w:rsid w:val="00FD19AD"/>
    <w:rPr>
      <w:rFonts w:ascii="Times New Roman" w:hAnsi="Times New Roman"/>
    </w:rPr>
  </w:style>
  <w:style w:type="character" w:customStyle="1" w:styleId="WW8Num7z1">
    <w:name w:val="WW8Num7z1"/>
    <w:rsid w:val="00FD19AD"/>
    <w:rPr>
      <w:rFonts w:cs="Times New Roman"/>
    </w:rPr>
  </w:style>
  <w:style w:type="character" w:customStyle="1" w:styleId="WW8Num8z0">
    <w:name w:val="WW8Num8z0"/>
    <w:rsid w:val="00FD19AD"/>
    <w:rPr>
      <w:rFonts w:ascii="Symbol" w:hAnsi="Symbol"/>
    </w:rPr>
  </w:style>
  <w:style w:type="character" w:customStyle="1" w:styleId="WW8Num8z1">
    <w:name w:val="WW8Num8z1"/>
    <w:rsid w:val="00FD19AD"/>
    <w:rPr>
      <w:rFonts w:cs="Times New Roman"/>
    </w:rPr>
  </w:style>
  <w:style w:type="character" w:customStyle="1" w:styleId="14">
    <w:name w:val="Основной шрифт абзаца1"/>
    <w:rsid w:val="00FD19AD"/>
  </w:style>
  <w:style w:type="character" w:customStyle="1" w:styleId="aff2">
    <w:name w:val="Знак Знак"/>
    <w:rsid w:val="00FD19AD"/>
    <w:rPr>
      <w:rFonts w:ascii="Cambria" w:hAnsi="Cambria" w:cs="Times New Roman"/>
      <w:b/>
      <w:bCs/>
      <w:sz w:val="32"/>
      <w:szCs w:val="32"/>
      <w:lang w:val="ru-RU" w:eastAsia="ar-SA" w:bidi="ar-SA"/>
    </w:rPr>
  </w:style>
  <w:style w:type="character" w:customStyle="1" w:styleId="1TimesNewRoman14">
    <w:name w:val="Стиль Заголовок 1 + Times New Roman 14 пт не полужирный Авто Знак"/>
    <w:rsid w:val="00FD19AD"/>
    <w:rPr>
      <w:rFonts w:ascii="Cambria" w:hAnsi="Cambria" w:cs="Times New Roman"/>
      <w:b/>
      <w:bCs/>
      <w:sz w:val="32"/>
      <w:szCs w:val="32"/>
      <w:lang w:val="ru-RU" w:eastAsia="ar-SA" w:bidi="ar-SA"/>
    </w:rPr>
  </w:style>
  <w:style w:type="paragraph" w:customStyle="1" w:styleId="aff3">
    <w:name w:val="Заголовок"/>
    <w:basedOn w:val="WW-"/>
    <w:next w:val="aa"/>
    <w:rsid w:val="00FD19AD"/>
    <w:pPr>
      <w:keepNext/>
      <w:spacing w:before="240" w:after="120"/>
    </w:pPr>
    <w:rPr>
      <w:sz w:val="28"/>
      <w:szCs w:val="28"/>
    </w:rPr>
  </w:style>
  <w:style w:type="paragraph" w:customStyle="1" w:styleId="28">
    <w:name w:val="Название2"/>
    <w:basedOn w:val="a"/>
    <w:rsid w:val="00FD19AD"/>
    <w:pPr>
      <w:suppressLineNumbers/>
      <w:suppressAutoHyphens/>
      <w:spacing w:before="120" w:after="120" w:line="240" w:lineRule="auto"/>
    </w:pPr>
    <w:rPr>
      <w:rFonts w:ascii="Arial" w:hAnsi="Arial" w:cs="Mangal"/>
      <w:i/>
      <w:iCs/>
      <w:sz w:val="20"/>
      <w:szCs w:val="24"/>
      <w:lang w:eastAsia="ar-SA"/>
    </w:rPr>
  </w:style>
  <w:style w:type="paragraph" w:customStyle="1" w:styleId="29">
    <w:name w:val="Указатель2"/>
    <w:basedOn w:val="a"/>
    <w:rsid w:val="00FD19AD"/>
    <w:pPr>
      <w:suppressLineNumbers/>
      <w:suppressAutoHyphens/>
      <w:spacing w:after="0" w:line="240" w:lineRule="auto"/>
    </w:pPr>
    <w:rPr>
      <w:rFonts w:ascii="Arial" w:hAnsi="Arial" w:cs="Mangal"/>
      <w:lang w:eastAsia="ar-SA"/>
    </w:rPr>
  </w:style>
  <w:style w:type="paragraph" w:customStyle="1" w:styleId="15">
    <w:name w:val="Название1"/>
    <w:basedOn w:val="a"/>
    <w:rsid w:val="00FD19AD"/>
    <w:pPr>
      <w:suppressLineNumbers/>
      <w:suppressAutoHyphens/>
      <w:spacing w:before="120" w:after="120" w:line="240" w:lineRule="auto"/>
    </w:pPr>
    <w:rPr>
      <w:rFonts w:ascii="Arial" w:hAnsi="Arial" w:cs="Tahoma"/>
      <w:i/>
      <w:iCs/>
      <w:sz w:val="20"/>
      <w:szCs w:val="24"/>
      <w:lang w:eastAsia="ar-SA"/>
    </w:rPr>
  </w:style>
  <w:style w:type="paragraph" w:customStyle="1" w:styleId="16">
    <w:name w:val="Указатель1"/>
    <w:basedOn w:val="a"/>
    <w:rsid w:val="00FD19AD"/>
    <w:pPr>
      <w:suppressLineNumbers/>
      <w:suppressAutoHyphens/>
      <w:spacing w:after="0" w:line="240" w:lineRule="auto"/>
    </w:pPr>
    <w:rPr>
      <w:rFonts w:ascii="Arial" w:hAnsi="Arial" w:cs="Tahoma"/>
      <w:lang w:eastAsia="ar-SA"/>
    </w:rPr>
  </w:style>
  <w:style w:type="paragraph" w:styleId="17">
    <w:name w:val="index 1"/>
    <w:basedOn w:val="a"/>
    <w:next w:val="a"/>
    <w:rsid w:val="00FD19AD"/>
    <w:pPr>
      <w:suppressAutoHyphens/>
      <w:spacing w:after="0" w:line="240" w:lineRule="auto"/>
      <w:ind w:left="220" w:hanging="220"/>
    </w:pPr>
    <w:rPr>
      <w:rFonts w:cs="Calibri"/>
      <w:lang w:eastAsia="ar-SA"/>
    </w:rPr>
  </w:style>
  <w:style w:type="paragraph" w:styleId="aff4">
    <w:name w:val="index heading"/>
    <w:basedOn w:val="WW-"/>
    <w:rsid w:val="00FD19AD"/>
    <w:pPr>
      <w:suppressLineNumbers/>
    </w:pPr>
  </w:style>
  <w:style w:type="paragraph" w:customStyle="1" w:styleId="aff5">
    <w:name w:val="Знак"/>
    <w:basedOn w:val="a"/>
    <w:rsid w:val="00FD19AD"/>
    <w:pPr>
      <w:suppressAutoHyphens/>
      <w:spacing w:after="160" w:line="240" w:lineRule="exact"/>
    </w:pPr>
    <w:rPr>
      <w:rFonts w:ascii="Verdana" w:hAnsi="Verdana" w:cs="Verdana"/>
      <w:sz w:val="20"/>
      <w:szCs w:val="20"/>
      <w:lang w:val="en-US" w:eastAsia="ar-SA"/>
    </w:rPr>
  </w:style>
  <w:style w:type="paragraph" w:customStyle="1" w:styleId="aff6">
    <w:name w:val="Содержимое таблицы"/>
    <w:basedOn w:val="a"/>
    <w:rsid w:val="00FD19AD"/>
    <w:pPr>
      <w:suppressLineNumbers/>
      <w:suppressAutoHyphens/>
      <w:spacing w:after="0" w:line="240" w:lineRule="auto"/>
    </w:pPr>
    <w:rPr>
      <w:rFonts w:cs="Calibri"/>
      <w:lang w:eastAsia="ar-SA"/>
    </w:rPr>
  </w:style>
  <w:style w:type="paragraph" w:customStyle="1" w:styleId="aff7">
    <w:name w:val="Заголовок таблицы"/>
    <w:basedOn w:val="aff6"/>
    <w:rsid w:val="00FD19AD"/>
    <w:pPr>
      <w:jc w:val="center"/>
    </w:pPr>
    <w:rPr>
      <w:b/>
      <w:bCs/>
    </w:rPr>
  </w:style>
  <w:style w:type="paragraph" w:customStyle="1" w:styleId="aff8">
    <w:name w:val="Комментарий"/>
    <w:basedOn w:val="a"/>
    <w:next w:val="a"/>
    <w:rsid w:val="00FD19AD"/>
    <w:pPr>
      <w:widowControl w:val="0"/>
      <w:autoSpaceDE w:val="0"/>
      <w:autoSpaceDN w:val="0"/>
      <w:adjustRightInd w:val="0"/>
      <w:spacing w:before="75" w:after="0" w:line="240" w:lineRule="auto"/>
      <w:ind w:left="170"/>
      <w:jc w:val="both"/>
    </w:pPr>
    <w:rPr>
      <w:rFonts w:ascii="Arial" w:hAnsi="Arial"/>
      <w:color w:val="353842"/>
      <w:sz w:val="24"/>
      <w:szCs w:val="24"/>
      <w:shd w:val="clear" w:color="auto" w:fill="F0F0F0"/>
    </w:rPr>
  </w:style>
  <w:style w:type="character" w:customStyle="1" w:styleId="aff9">
    <w:name w:val="Опечатки"/>
    <w:rsid w:val="00FD19AD"/>
    <w:rPr>
      <w:color w:val="FF0000"/>
    </w:rPr>
  </w:style>
  <w:style w:type="paragraph" w:customStyle="1" w:styleId="affa">
    <w:name w:val="Колонтитул (правый)"/>
    <w:basedOn w:val="a"/>
    <w:next w:val="a"/>
    <w:rsid w:val="00FD19AD"/>
    <w:pPr>
      <w:autoSpaceDE w:val="0"/>
      <w:autoSpaceDN w:val="0"/>
      <w:adjustRightInd w:val="0"/>
      <w:spacing w:after="0" w:line="240" w:lineRule="auto"/>
      <w:jc w:val="right"/>
    </w:pPr>
    <w:rPr>
      <w:rFonts w:ascii="Arial" w:hAnsi="Arial"/>
      <w:sz w:val="14"/>
      <w:szCs w:val="14"/>
    </w:rPr>
  </w:style>
  <w:style w:type="paragraph" w:customStyle="1" w:styleId="2a">
    <w:name w:val="Основной текст (2)"/>
    <w:basedOn w:val="a"/>
    <w:rsid w:val="00FD19AD"/>
    <w:pPr>
      <w:shd w:val="clear" w:color="auto" w:fill="FFFFFF"/>
      <w:spacing w:after="0" w:line="274" w:lineRule="exact"/>
      <w:ind w:hanging="960"/>
      <w:jc w:val="center"/>
    </w:pPr>
    <w:rPr>
      <w:sz w:val="24"/>
      <w:szCs w:val="24"/>
    </w:rPr>
  </w:style>
  <w:style w:type="character" w:styleId="affb">
    <w:name w:val="Hyperlink"/>
    <w:uiPriority w:val="99"/>
    <w:semiHidden/>
    <w:unhideWhenUsed/>
    <w:rsid w:val="00FD19AD"/>
    <w:rPr>
      <w:color w:val="0000FF"/>
      <w:u w:val="single"/>
    </w:rPr>
  </w:style>
  <w:style w:type="paragraph" w:customStyle="1" w:styleId="Normal1">
    <w:name w:val="Normal Знак"/>
    <w:rsid w:val="00FD19AD"/>
    <w:pPr>
      <w:snapToGrid w:val="0"/>
      <w:spacing w:after="120"/>
      <w:ind w:firstLine="709"/>
      <w:jc w:val="both"/>
    </w:pPr>
    <w:rPr>
      <w:rFonts w:eastAsia="Times New Roman"/>
      <w:sz w:val="24"/>
      <w:szCs w:val="24"/>
    </w:rPr>
  </w:style>
  <w:style w:type="character" w:customStyle="1" w:styleId="affc">
    <w:name w:val="Заголовок своего сообщения"/>
    <w:rsid w:val="00FD19AD"/>
    <w:rPr>
      <w:b/>
      <w:bCs/>
      <w:color w:val="26282F"/>
    </w:rPr>
  </w:style>
  <w:style w:type="paragraph" w:customStyle="1" w:styleId="affd">
    <w:name w:val="Текст (прав. подпись)"/>
    <w:basedOn w:val="a"/>
    <w:next w:val="a"/>
    <w:rsid w:val="00FD19AD"/>
    <w:pPr>
      <w:widowControl w:val="0"/>
      <w:autoSpaceDE w:val="0"/>
      <w:autoSpaceDN w:val="0"/>
      <w:adjustRightInd w:val="0"/>
      <w:spacing w:after="0" w:line="240" w:lineRule="auto"/>
      <w:jc w:val="right"/>
    </w:pPr>
    <w:rPr>
      <w:rFonts w:ascii="Arial" w:hAnsi="Arial" w:cs="Arial"/>
      <w:sz w:val="24"/>
      <w:szCs w:val="24"/>
    </w:rPr>
  </w:style>
  <w:style w:type="table" w:styleId="affe">
    <w:name w:val="Table Grid"/>
    <w:basedOn w:val="a1"/>
    <w:uiPriority w:val="99"/>
    <w:rsid w:val="00E56CD7"/>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uiPriority w:val="99"/>
    <w:semiHidden/>
    <w:unhideWhenUsed/>
    <w:rsid w:val="00E56CD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2DA072B336E13AF96F36B9A82D2404B572CFB3FBC1421EA31A093D9A6D401F37596A5235A2B0B841E064xEUBF"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8097052E3CF30A41E05FD8A37CA30EC562F2D9CAB8C435417805D8E14193102596CA8EDDBeED5D" TargetMode="External"/><Relationship Id="rId7" Type="http://schemas.openxmlformats.org/officeDocument/2006/relationships/footnotes" Target="footnotes.xml"/><Relationship Id="rId12" Type="http://schemas.openxmlformats.org/officeDocument/2006/relationships/hyperlink" Target="consultantplus://offline/ref=A42DA072B336E13AF96F36B9A82D2404B572CFB3FBC1421EA31A093D9A6D401F37596A5235A2B0B841E066xEUAF" TargetMode="External"/><Relationship Id="rId17" Type="http://schemas.openxmlformats.org/officeDocument/2006/relationships/image" Target="media/image3.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E8097052E3CF30A41E05FD8A37CA30EC562F2D9CAB8C435417805D8E14193102596CA8E9DBE14E98e7D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2DA072B336E13AF96F36B9A82D2404B572CFB3FBC1421EA31A093D9A6D401F37596A5235A2B0B841E064xEU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E41021197B21ECF391D08720A6240DFE892414E61F4557FE03500A725567531F6B705B234D70ACBCB9E4AvCvEF" TargetMode="External"/><Relationship Id="rId23" Type="http://schemas.openxmlformats.org/officeDocument/2006/relationships/hyperlink" Target="consultantplus://offline/ref=E8097052E3CF30A41E05FD8A37CA30EC562F2D9CAB8C435417805D8E14193102596CA8ECD9eED2D" TargetMode="External"/><Relationship Id="rId10" Type="http://schemas.openxmlformats.org/officeDocument/2006/relationships/hyperlink" Target="consultantplus://offline/ref=A42DA072B336E13AF96F36B9A82D2404B572CFB3FBC1421EA31A093D9A6D401F37596A5235A2B0B841E066xEUAF" TargetMode="External"/><Relationship Id="rId19" Type="http://schemas.openxmlformats.org/officeDocument/2006/relationships/hyperlink" Target="consultantplus://offline/ref=E8097052E3CF30A41E05FD8A37CA30EC562F2D9CAB8C435417805D8E14193102596CA8E9DBE14D91e7DD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CDE3D23E05A561EFDCF17B7084928D53BE874DE311548BA4FE1F93CDC924509405C5BE68C7277F0560B7s7i9F" TargetMode="External"/><Relationship Id="rId22" Type="http://schemas.openxmlformats.org/officeDocument/2006/relationships/hyperlink" Target="consultantplus://offline/ref=E8097052E3CF30A41E05FD8A37CA30EC562F2D9CAB8C435417805D8E14193102596CA8E9DBE14E98e7D1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99F4-E815-4DC0-BA56-5ABDF04D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3672</TotalTime>
  <Pages>87</Pages>
  <Words>26933</Words>
  <Characters>153522</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180095</CharactersWithSpaces>
  <SharedDoc>false</SharedDoc>
  <HLinks>
    <vt:vector size="54" baseType="variant">
      <vt:variant>
        <vt:i4>3735664</vt:i4>
      </vt:variant>
      <vt:variant>
        <vt:i4>24</vt:i4>
      </vt:variant>
      <vt:variant>
        <vt:i4>0</vt:i4>
      </vt:variant>
      <vt:variant>
        <vt:i4>5</vt:i4>
      </vt:variant>
      <vt:variant>
        <vt:lpwstr/>
      </vt:variant>
      <vt:variant>
        <vt:lpwstr>P9</vt:lpwstr>
      </vt:variant>
      <vt:variant>
        <vt:i4>3604592</vt:i4>
      </vt:variant>
      <vt:variant>
        <vt:i4>21</vt:i4>
      </vt:variant>
      <vt:variant>
        <vt:i4>0</vt:i4>
      </vt:variant>
      <vt:variant>
        <vt:i4>5</vt:i4>
      </vt:variant>
      <vt:variant>
        <vt:lpwstr/>
      </vt:variant>
      <vt:variant>
        <vt:lpwstr>P7</vt:lpwstr>
      </vt:variant>
      <vt:variant>
        <vt:i4>4915209</vt:i4>
      </vt:variant>
      <vt:variant>
        <vt:i4>18</vt:i4>
      </vt:variant>
      <vt:variant>
        <vt:i4>0</vt:i4>
      </vt:variant>
      <vt:variant>
        <vt:i4>5</vt:i4>
      </vt:variant>
      <vt:variant>
        <vt:lpwstr>consultantplus://offline/ref=0E41021197B21ECF391D08720A6240DFE892414E61F4557FE03500A725567531F6B705B234D70ACBCB9E4AvCvEF</vt:lpwstr>
      </vt:variant>
      <vt:variant>
        <vt:lpwstr/>
      </vt:variant>
      <vt:variant>
        <vt:i4>5636110</vt:i4>
      </vt:variant>
      <vt:variant>
        <vt:i4>15</vt:i4>
      </vt:variant>
      <vt:variant>
        <vt:i4>0</vt:i4>
      </vt:variant>
      <vt:variant>
        <vt:i4>5</vt:i4>
      </vt:variant>
      <vt:variant>
        <vt:lpwstr>consultantplus://offline/ref=0ECDE3D23E05A561EFDCF17B7084928D53BE874DE311548BA4FE1F93CDC924509405C5BE68C7277F0560B7s7i9F</vt:lpwstr>
      </vt:variant>
      <vt:variant>
        <vt:lpwstr/>
      </vt:variant>
      <vt:variant>
        <vt:i4>5308418</vt:i4>
      </vt:variant>
      <vt:variant>
        <vt:i4>12</vt:i4>
      </vt:variant>
      <vt:variant>
        <vt:i4>0</vt:i4>
      </vt:variant>
      <vt:variant>
        <vt:i4>5</vt:i4>
      </vt:variant>
      <vt:variant>
        <vt:lpwstr/>
      </vt:variant>
      <vt:variant>
        <vt:lpwstr>Par0</vt:lpwstr>
      </vt:variant>
      <vt:variant>
        <vt:i4>4194304</vt:i4>
      </vt:variant>
      <vt:variant>
        <vt:i4>9</vt:i4>
      </vt:variant>
      <vt:variant>
        <vt:i4>0</vt:i4>
      </vt:variant>
      <vt:variant>
        <vt:i4>5</vt:i4>
      </vt:variant>
      <vt:variant>
        <vt:lpwstr>consultantplus://offline/ref=A42DA072B336E13AF96F36B9A82D2404B572CFB3FBC1421EA31A093D9A6D401F37596A5235A2B0B841E064xEUBF</vt:lpwstr>
      </vt:variant>
      <vt:variant>
        <vt:lpwstr/>
      </vt:variant>
      <vt:variant>
        <vt:i4>4194305</vt:i4>
      </vt:variant>
      <vt:variant>
        <vt:i4>6</vt:i4>
      </vt:variant>
      <vt:variant>
        <vt:i4>0</vt:i4>
      </vt:variant>
      <vt:variant>
        <vt:i4>5</vt:i4>
      </vt:variant>
      <vt:variant>
        <vt:lpwstr>consultantplus://offline/ref=A42DA072B336E13AF96F36B9A82D2404B572CFB3FBC1421EA31A093D9A6D401F37596A5235A2B0B841E066xEUAF</vt:lpwstr>
      </vt:variant>
      <vt:variant>
        <vt:lpwstr/>
      </vt:variant>
      <vt:variant>
        <vt:i4>4194304</vt:i4>
      </vt:variant>
      <vt:variant>
        <vt:i4>3</vt:i4>
      </vt:variant>
      <vt:variant>
        <vt:i4>0</vt:i4>
      </vt:variant>
      <vt:variant>
        <vt:i4>5</vt:i4>
      </vt:variant>
      <vt:variant>
        <vt:lpwstr>consultantplus://offline/ref=A42DA072B336E13AF96F36B9A82D2404B572CFB3FBC1421EA31A093D9A6D401F37596A5235A2B0B841E064xEUBF</vt:lpwstr>
      </vt:variant>
      <vt:variant>
        <vt:lpwstr/>
      </vt:variant>
      <vt:variant>
        <vt:i4>4194305</vt:i4>
      </vt:variant>
      <vt:variant>
        <vt:i4>0</vt:i4>
      </vt:variant>
      <vt:variant>
        <vt:i4>0</vt:i4>
      </vt:variant>
      <vt:variant>
        <vt:i4>5</vt:i4>
      </vt:variant>
      <vt:variant>
        <vt:lpwstr>consultantplus://offline/ref=A42DA072B336E13AF96F36B9A82D2404B572CFB3FBC1421EA31A093D9A6D401F37596A5235A2B0B841E066xEUAF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Inna</cp:lastModifiedBy>
  <cp:revision>316</cp:revision>
  <cp:lastPrinted>2017-03-24T04:00:00Z</cp:lastPrinted>
  <dcterms:created xsi:type="dcterms:W3CDTF">2015-05-14T04:49:00Z</dcterms:created>
  <dcterms:modified xsi:type="dcterms:W3CDTF">2017-03-24T06:30:00Z</dcterms:modified>
</cp:coreProperties>
</file>